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3807" w:rsidRPr="00A77073" w:rsidRDefault="00E23807" w:rsidP="00E23807">
      <w:pPr>
        <w:tabs>
          <w:tab w:val="left" w:pos="3960"/>
        </w:tabs>
        <w:spacing w:line="276" w:lineRule="auto"/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A77073">
        <w:rPr>
          <w:rFonts w:ascii="Century Gothic" w:eastAsia="Arial Unicode MS" w:hAnsi="Century Gothic"/>
          <w:b/>
          <w:sz w:val="36"/>
          <w:szCs w:val="36"/>
        </w:rPr>
        <w:t xml:space="preserve">ELŐTERJESZTÉS  </w:t>
      </w:r>
    </w:p>
    <w:p w:rsidR="00E23807" w:rsidRPr="00A77073" w:rsidRDefault="00E23807" w:rsidP="00E23807">
      <w:pPr>
        <w:tabs>
          <w:tab w:val="left" w:pos="3960"/>
        </w:tabs>
        <w:spacing w:line="276" w:lineRule="auto"/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E23807" w:rsidRDefault="00E23807" w:rsidP="00E23807">
      <w:pPr>
        <w:spacing w:line="276" w:lineRule="auto"/>
        <w:jc w:val="center"/>
        <w:rPr>
          <w:rFonts w:ascii="Century Gothic" w:hAnsi="Century Gothic"/>
          <w:sz w:val="36"/>
          <w:szCs w:val="36"/>
        </w:rPr>
      </w:pPr>
      <w:r w:rsidRPr="00A77073">
        <w:rPr>
          <w:rFonts w:ascii="Century Gothic" w:hAnsi="Century Gothic"/>
          <w:noProof/>
          <w:sz w:val="36"/>
          <w:szCs w:val="36"/>
          <w:lang w:eastAsia="hu-HU"/>
        </w:rPr>
        <w:drawing>
          <wp:inline distT="0" distB="0" distL="19050" distR="9525" wp14:anchorId="0D39FA5D" wp14:editId="04466EAC">
            <wp:extent cx="1095375" cy="1259205"/>
            <wp:effectExtent l="0" t="0" r="0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9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3807" w:rsidRPr="00A77073" w:rsidRDefault="00E23807" w:rsidP="00E23807">
      <w:pPr>
        <w:spacing w:line="276" w:lineRule="auto"/>
        <w:jc w:val="center"/>
        <w:rPr>
          <w:rFonts w:ascii="Century Gothic" w:hAnsi="Century Gothic"/>
          <w:sz w:val="36"/>
          <w:szCs w:val="36"/>
        </w:rPr>
      </w:pPr>
    </w:p>
    <w:p w:rsidR="00E23807" w:rsidRPr="00A77073" w:rsidRDefault="00E23807" w:rsidP="00E23807">
      <w:pPr>
        <w:spacing w:line="276" w:lineRule="auto"/>
        <w:rPr>
          <w:rFonts w:ascii="Century Gothic" w:eastAsia="Arial Unicode MS" w:hAnsi="Century Gothic"/>
          <w:sz w:val="36"/>
          <w:szCs w:val="36"/>
        </w:rPr>
      </w:pPr>
    </w:p>
    <w:p w:rsidR="00E23807" w:rsidRPr="00A77073" w:rsidRDefault="00E23807" w:rsidP="00E23807">
      <w:pPr>
        <w:spacing w:line="276" w:lineRule="auto"/>
        <w:jc w:val="center"/>
        <w:rPr>
          <w:rFonts w:ascii="Century Gothic" w:eastAsia="Arial Unicode MS" w:hAnsi="Century Gothic"/>
          <w:sz w:val="36"/>
          <w:szCs w:val="36"/>
        </w:rPr>
      </w:pPr>
      <w:r w:rsidRPr="00A77073">
        <w:rPr>
          <w:rFonts w:ascii="Century Gothic" w:eastAsia="Arial Unicode MS" w:hAnsi="Century Gothic"/>
          <w:sz w:val="36"/>
          <w:szCs w:val="36"/>
        </w:rPr>
        <w:t>BALATONBERÉNY KÖZSÉG ÖNKORMÁNYZATI KÉPVISELŐ-TESTÜLETÉNEK</w:t>
      </w:r>
    </w:p>
    <w:p w:rsidR="00E23807" w:rsidRDefault="00E23807" w:rsidP="00E23807">
      <w:pPr>
        <w:spacing w:line="276" w:lineRule="auto"/>
        <w:rPr>
          <w:rFonts w:ascii="Century Gothic" w:eastAsia="Arial Unicode MS" w:hAnsi="Century Gothic"/>
          <w:sz w:val="36"/>
          <w:szCs w:val="36"/>
        </w:rPr>
      </w:pPr>
    </w:p>
    <w:p w:rsidR="00E23807" w:rsidRPr="00A77073" w:rsidRDefault="00E23807" w:rsidP="00E23807">
      <w:pPr>
        <w:spacing w:line="276" w:lineRule="auto"/>
        <w:rPr>
          <w:rFonts w:ascii="Century Gothic" w:eastAsia="Arial Unicode MS" w:hAnsi="Century Gothic"/>
          <w:sz w:val="36"/>
          <w:szCs w:val="36"/>
        </w:rPr>
      </w:pPr>
    </w:p>
    <w:p w:rsidR="00E23807" w:rsidRDefault="00E23807" w:rsidP="00E23807">
      <w:pPr>
        <w:spacing w:line="276" w:lineRule="auto"/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A77073">
        <w:rPr>
          <w:rFonts w:ascii="Century Gothic" w:eastAsia="Arial Unicode MS" w:hAnsi="Century Gothic"/>
          <w:b/>
          <w:sz w:val="36"/>
          <w:szCs w:val="36"/>
        </w:rPr>
        <w:t>202</w:t>
      </w:r>
      <w:r>
        <w:rPr>
          <w:rFonts w:ascii="Century Gothic" w:eastAsia="Arial Unicode MS" w:hAnsi="Century Gothic"/>
          <w:b/>
          <w:sz w:val="36"/>
          <w:szCs w:val="36"/>
        </w:rPr>
        <w:t>5. augusztus 15</w:t>
      </w:r>
      <w:r w:rsidRPr="00A77073">
        <w:rPr>
          <w:rFonts w:ascii="Century Gothic" w:eastAsia="Arial Unicode MS" w:hAnsi="Century Gothic"/>
          <w:b/>
          <w:sz w:val="36"/>
          <w:szCs w:val="36"/>
        </w:rPr>
        <w:t xml:space="preserve">-i </w:t>
      </w:r>
    </w:p>
    <w:p w:rsidR="00E23807" w:rsidRDefault="00E23807" w:rsidP="00E23807">
      <w:pPr>
        <w:spacing w:line="276" w:lineRule="auto"/>
        <w:jc w:val="center"/>
        <w:rPr>
          <w:rFonts w:ascii="Century Gothic" w:eastAsia="Arial Unicode MS" w:hAnsi="Century Gothic"/>
          <w:b/>
          <w:sz w:val="36"/>
          <w:szCs w:val="36"/>
        </w:rPr>
      </w:pPr>
      <w:proofErr w:type="gramStart"/>
      <w:r w:rsidRPr="00A77073">
        <w:rPr>
          <w:rFonts w:ascii="Century Gothic" w:eastAsia="Arial Unicode MS" w:hAnsi="Century Gothic"/>
          <w:b/>
          <w:sz w:val="36"/>
          <w:szCs w:val="36"/>
        </w:rPr>
        <w:t>nyilvános</w:t>
      </w:r>
      <w:proofErr w:type="gramEnd"/>
      <w:r>
        <w:rPr>
          <w:rFonts w:ascii="Century Gothic" w:eastAsia="Arial Unicode MS" w:hAnsi="Century Gothic"/>
          <w:b/>
          <w:sz w:val="36"/>
          <w:szCs w:val="36"/>
        </w:rPr>
        <w:t xml:space="preserve"> rendkívüli</w:t>
      </w:r>
      <w:r w:rsidRPr="00A77073">
        <w:rPr>
          <w:rFonts w:ascii="Century Gothic" w:eastAsia="Arial Unicode MS" w:hAnsi="Century Gothic"/>
          <w:b/>
          <w:sz w:val="36"/>
          <w:szCs w:val="36"/>
        </w:rPr>
        <w:t xml:space="preserve"> ülésére </w:t>
      </w:r>
    </w:p>
    <w:p w:rsidR="00E23807" w:rsidRDefault="00E23807" w:rsidP="00E23807">
      <w:pPr>
        <w:spacing w:line="276" w:lineRule="auto"/>
        <w:rPr>
          <w:rFonts w:ascii="Century Gothic" w:eastAsia="Arial Unicode MS" w:hAnsi="Century Gothic"/>
          <w:b/>
          <w:sz w:val="36"/>
          <w:szCs w:val="36"/>
        </w:rPr>
      </w:pPr>
    </w:p>
    <w:p w:rsidR="00E23807" w:rsidRPr="00BC22F4" w:rsidRDefault="00E23807" w:rsidP="00E23807">
      <w:pPr>
        <w:tabs>
          <w:tab w:val="left" w:pos="0"/>
        </w:tabs>
        <w:spacing w:after="200"/>
        <w:jc w:val="center"/>
        <w:rPr>
          <w:rFonts w:ascii="Garamond" w:eastAsia="Calibri" w:hAnsi="Garamond" w:cs="Times New Roman"/>
          <w:b/>
          <w:bCs/>
          <w:sz w:val="36"/>
        </w:rPr>
      </w:pPr>
    </w:p>
    <w:p w:rsidR="00E23807" w:rsidRPr="00BC22F4" w:rsidRDefault="00155701" w:rsidP="00E2380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ind w:left="1418" w:hanging="1418"/>
        <w:jc w:val="both"/>
        <w:rPr>
          <w:rFonts w:ascii="Garamond" w:eastAsia="Arial Unicode MS" w:hAnsi="Garamond" w:cs="Times New Roman"/>
          <w:b/>
          <w:bCs/>
          <w:sz w:val="32"/>
          <w:szCs w:val="32"/>
          <w:lang w:val="x-none"/>
        </w:rPr>
      </w:pPr>
      <w:r>
        <w:rPr>
          <w:rFonts w:ascii="Garamond" w:eastAsia="Calibri" w:hAnsi="Garamond" w:cs="Times New Roman"/>
          <w:b/>
          <w:bCs/>
          <w:sz w:val="32"/>
          <w:szCs w:val="32"/>
          <w:lang w:val="x-none"/>
        </w:rPr>
        <w:t xml:space="preserve">TÁRGY: </w:t>
      </w:r>
      <w:r>
        <w:rPr>
          <w:rFonts w:ascii="Garamond" w:eastAsia="Calibri" w:hAnsi="Garamond" w:cs="Times New Roman"/>
          <w:b/>
          <w:bCs/>
          <w:sz w:val="32"/>
          <w:szCs w:val="32"/>
        </w:rPr>
        <w:t xml:space="preserve">Döntés a </w:t>
      </w:r>
      <w:r w:rsidRPr="00155701">
        <w:rPr>
          <w:rFonts w:ascii="Garamond" w:eastAsia="Calibri" w:hAnsi="Garamond" w:cs="Times New Roman"/>
          <w:b/>
          <w:bCs/>
          <w:sz w:val="32"/>
          <w:szCs w:val="32"/>
          <w:lang w:val="x-none"/>
        </w:rPr>
        <w:t xml:space="preserve">Balatonberény 45. </w:t>
      </w:r>
      <w:proofErr w:type="spellStart"/>
      <w:r w:rsidRPr="00155701">
        <w:rPr>
          <w:rFonts w:ascii="Garamond" w:eastAsia="Calibri" w:hAnsi="Garamond" w:cs="Times New Roman"/>
          <w:b/>
          <w:bCs/>
          <w:sz w:val="32"/>
          <w:szCs w:val="32"/>
          <w:lang w:val="x-none"/>
        </w:rPr>
        <w:t>hrsz</w:t>
      </w:r>
      <w:proofErr w:type="spellEnd"/>
      <w:r w:rsidRPr="00155701">
        <w:rPr>
          <w:rFonts w:ascii="Garamond" w:eastAsia="Calibri" w:hAnsi="Garamond" w:cs="Times New Roman"/>
          <w:b/>
          <w:bCs/>
          <w:sz w:val="32"/>
          <w:szCs w:val="32"/>
          <w:lang w:val="x-none"/>
        </w:rPr>
        <w:t>-ú</w:t>
      </w:r>
      <w:r>
        <w:rPr>
          <w:rFonts w:ascii="Garamond" w:eastAsia="Calibri" w:hAnsi="Garamond" w:cs="Times New Roman"/>
          <w:b/>
          <w:bCs/>
          <w:sz w:val="32"/>
          <w:szCs w:val="32"/>
        </w:rPr>
        <w:t xml:space="preserve"> posta épület</w:t>
      </w:r>
      <w:r w:rsidRPr="00155701">
        <w:rPr>
          <w:rFonts w:ascii="Garamond" w:eastAsia="Calibri" w:hAnsi="Garamond" w:cs="Times New Roman"/>
          <w:b/>
          <w:bCs/>
          <w:sz w:val="32"/>
          <w:szCs w:val="32"/>
          <w:lang w:val="x-none"/>
        </w:rPr>
        <w:t xml:space="preserve"> ingyenes önkormányzati tulajdonba adásáról</w:t>
      </w:r>
    </w:p>
    <w:p w:rsidR="00E23807" w:rsidRPr="00BC22F4" w:rsidRDefault="00E23807" w:rsidP="00E2380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ind w:left="1418" w:hanging="1418"/>
        <w:jc w:val="both"/>
        <w:rPr>
          <w:rFonts w:ascii="Garamond" w:eastAsia="Arial Unicode MS" w:hAnsi="Garamond" w:cs="Times New Roman"/>
          <w:b/>
          <w:bCs/>
          <w:sz w:val="36"/>
          <w:szCs w:val="36"/>
          <w:lang w:val="x-none"/>
        </w:rPr>
      </w:pPr>
    </w:p>
    <w:p w:rsidR="00E23807" w:rsidRPr="00BC22F4" w:rsidRDefault="00E23807" w:rsidP="00E2380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240" w:line="240" w:lineRule="auto"/>
        <w:jc w:val="both"/>
        <w:rPr>
          <w:rFonts w:ascii="Garamond" w:eastAsia="Arial Unicode MS" w:hAnsi="Garamond" w:cs="Times New Roman"/>
          <w:b/>
          <w:bCs/>
          <w:sz w:val="36"/>
        </w:rPr>
      </w:pPr>
      <w:proofErr w:type="gramStart"/>
      <w:r>
        <w:rPr>
          <w:rFonts w:ascii="Garamond" w:eastAsia="Arial Unicode MS" w:hAnsi="Garamond" w:cs="Times New Roman"/>
          <w:b/>
          <w:bCs/>
          <w:sz w:val="36"/>
        </w:rPr>
        <w:t>Előterjesztő :</w:t>
      </w:r>
      <w:proofErr w:type="gramEnd"/>
      <w:r>
        <w:rPr>
          <w:rFonts w:ascii="Garamond" w:eastAsia="Arial Unicode MS" w:hAnsi="Garamond" w:cs="Times New Roman"/>
          <w:b/>
          <w:bCs/>
          <w:sz w:val="36"/>
        </w:rPr>
        <w:tab/>
      </w:r>
      <w:proofErr w:type="spellStart"/>
      <w:r>
        <w:rPr>
          <w:rFonts w:ascii="Garamond" w:eastAsia="Arial Unicode MS" w:hAnsi="Garamond" w:cs="Times New Roman"/>
          <w:b/>
          <w:bCs/>
          <w:sz w:val="36"/>
        </w:rPr>
        <w:t>Druskoczi</w:t>
      </w:r>
      <w:proofErr w:type="spellEnd"/>
      <w:r>
        <w:rPr>
          <w:rFonts w:ascii="Garamond" w:eastAsia="Arial Unicode MS" w:hAnsi="Garamond" w:cs="Times New Roman"/>
          <w:b/>
          <w:bCs/>
          <w:sz w:val="36"/>
        </w:rPr>
        <w:t xml:space="preserve"> Tünde polgármester</w:t>
      </w:r>
    </w:p>
    <w:p w:rsidR="00E23807" w:rsidRPr="00E23807" w:rsidRDefault="00E23807" w:rsidP="00E2380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0"/>
        </w:tabs>
        <w:spacing w:line="240" w:lineRule="auto"/>
        <w:jc w:val="both"/>
        <w:rPr>
          <w:rFonts w:ascii="Garamond" w:eastAsia="Calibri" w:hAnsi="Garamond" w:cs="Times New Roman"/>
          <w:b/>
          <w:bCs/>
          <w:i/>
          <w:iCs/>
          <w:sz w:val="36"/>
        </w:rPr>
      </w:pPr>
      <w:r w:rsidRPr="00BC22F4">
        <w:rPr>
          <w:rFonts w:ascii="Garamond" w:eastAsia="Calibri" w:hAnsi="Garamond" w:cs="Times New Roman"/>
          <w:b/>
          <w:bCs/>
          <w:sz w:val="36"/>
        </w:rPr>
        <w:t xml:space="preserve">Készítette: </w:t>
      </w:r>
      <w:r w:rsidRPr="00BC22F4">
        <w:rPr>
          <w:rFonts w:ascii="Garamond" w:eastAsia="Calibri" w:hAnsi="Garamond" w:cs="Times New Roman"/>
          <w:b/>
          <w:bCs/>
          <w:sz w:val="36"/>
        </w:rPr>
        <w:tab/>
      </w:r>
      <w:proofErr w:type="spellStart"/>
      <w:r>
        <w:rPr>
          <w:rFonts w:ascii="Garamond" w:eastAsia="Calibri" w:hAnsi="Garamond" w:cs="Times New Roman"/>
          <w:b/>
          <w:bCs/>
          <w:i/>
          <w:iCs/>
          <w:sz w:val="36"/>
        </w:rPr>
        <w:t>Druskoczi</w:t>
      </w:r>
      <w:proofErr w:type="spellEnd"/>
      <w:r>
        <w:rPr>
          <w:rFonts w:ascii="Garamond" w:eastAsia="Calibri" w:hAnsi="Garamond" w:cs="Times New Roman"/>
          <w:b/>
          <w:bCs/>
          <w:i/>
          <w:iCs/>
          <w:sz w:val="36"/>
        </w:rPr>
        <w:t xml:space="preserve"> Tünde polgármester, dr. Hamzsa Andrea jogi-titkársági</w:t>
      </w:r>
      <w:r w:rsidRPr="00BC22F4">
        <w:rPr>
          <w:rFonts w:ascii="Garamond" w:eastAsia="Calibri" w:hAnsi="Garamond" w:cs="Times New Roman"/>
          <w:b/>
          <w:bCs/>
          <w:i/>
          <w:iCs/>
          <w:sz w:val="36"/>
        </w:rPr>
        <w:t xml:space="preserve"> főtanácsos</w:t>
      </w:r>
    </w:p>
    <w:p w:rsidR="00E23807" w:rsidRDefault="00E23807" w:rsidP="00E23807">
      <w:pPr>
        <w:tabs>
          <w:tab w:val="right" w:pos="9000"/>
        </w:tabs>
        <w:spacing w:line="240" w:lineRule="auto"/>
        <w:jc w:val="both"/>
        <w:rPr>
          <w:rFonts w:ascii="Garamond" w:eastAsia="Calibri" w:hAnsi="Garamond" w:cs="Times New Roman"/>
          <w:b/>
          <w:i/>
          <w:szCs w:val="24"/>
        </w:rPr>
      </w:pPr>
    </w:p>
    <w:p w:rsidR="00E23807" w:rsidRDefault="00E23807" w:rsidP="00E23807">
      <w:pPr>
        <w:tabs>
          <w:tab w:val="right" w:pos="9000"/>
        </w:tabs>
        <w:spacing w:line="240" w:lineRule="auto"/>
        <w:jc w:val="both"/>
        <w:rPr>
          <w:rFonts w:ascii="Garamond" w:eastAsia="Calibri" w:hAnsi="Garamond" w:cs="Times New Roman"/>
          <w:b/>
          <w:i/>
          <w:szCs w:val="24"/>
        </w:rPr>
      </w:pPr>
    </w:p>
    <w:p w:rsidR="00E23807" w:rsidRPr="00FC4202" w:rsidRDefault="00E23807" w:rsidP="00E23807">
      <w:pPr>
        <w:tabs>
          <w:tab w:val="right" w:pos="9000"/>
        </w:tabs>
        <w:spacing w:after="0" w:line="240" w:lineRule="auto"/>
        <w:jc w:val="both"/>
        <w:rPr>
          <w:rFonts w:ascii="Garamond" w:eastAsia="Calibri" w:hAnsi="Garamond" w:cs="Times New Roman"/>
          <w:b/>
          <w:i/>
          <w:szCs w:val="24"/>
        </w:rPr>
      </w:pPr>
      <w:r w:rsidRPr="00FC4202">
        <w:rPr>
          <w:rFonts w:ascii="Garamond" w:eastAsia="Calibri" w:hAnsi="Garamond" w:cs="Times New Roman"/>
          <w:b/>
          <w:i/>
          <w:szCs w:val="24"/>
        </w:rPr>
        <w:lastRenderedPageBreak/>
        <w:t xml:space="preserve">Előterjesztő: </w:t>
      </w:r>
      <w:r>
        <w:rPr>
          <w:rFonts w:ascii="Garamond" w:eastAsia="Calibri" w:hAnsi="Garamond" w:cs="Times New Roman"/>
          <w:b/>
          <w:i/>
          <w:szCs w:val="24"/>
        </w:rPr>
        <w:tab/>
      </w:r>
      <w:proofErr w:type="spellStart"/>
      <w:r>
        <w:rPr>
          <w:rFonts w:ascii="Garamond" w:eastAsia="Calibri" w:hAnsi="Garamond" w:cs="Times New Roman"/>
          <w:b/>
          <w:i/>
          <w:szCs w:val="24"/>
        </w:rPr>
        <w:t>Druskoczi</w:t>
      </w:r>
      <w:proofErr w:type="spellEnd"/>
      <w:r>
        <w:rPr>
          <w:rFonts w:ascii="Garamond" w:eastAsia="Calibri" w:hAnsi="Garamond" w:cs="Times New Roman"/>
          <w:b/>
          <w:i/>
          <w:szCs w:val="24"/>
        </w:rPr>
        <w:t xml:space="preserve"> Tünde polgármester</w:t>
      </w:r>
    </w:p>
    <w:p w:rsidR="00E23807" w:rsidRPr="00FC4202" w:rsidRDefault="00E23807" w:rsidP="00E23807">
      <w:pPr>
        <w:tabs>
          <w:tab w:val="right" w:pos="9000"/>
        </w:tabs>
        <w:spacing w:after="0" w:line="240" w:lineRule="auto"/>
        <w:rPr>
          <w:rFonts w:ascii="Garamond" w:eastAsia="Calibri" w:hAnsi="Garamond" w:cs="Times New Roman"/>
          <w:b/>
          <w:i/>
          <w:szCs w:val="24"/>
        </w:rPr>
      </w:pPr>
      <w:r w:rsidRPr="00FC4202">
        <w:rPr>
          <w:rFonts w:ascii="Garamond" w:eastAsia="Calibri" w:hAnsi="Garamond" w:cs="Times New Roman"/>
          <w:b/>
          <w:i/>
          <w:szCs w:val="24"/>
        </w:rPr>
        <w:t>A napirendet tárgyaló ülés típusa-1:</w:t>
      </w:r>
      <w:r w:rsidRPr="00FC4202">
        <w:rPr>
          <w:rFonts w:ascii="Garamond" w:eastAsia="Calibri" w:hAnsi="Garamond" w:cs="Times New Roman"/>
          <w:i/>
          <w:szCs w:val="24"/>
        </w:rPr>
        <w:tab/>
      </w:r>
      <w:r w:rsidRPr="00FC4202">
        <w:rPr>
          <w:rFonts w:ascii="Garamond" w:eastAsia="Calibri" w:hAnsi="Garamond" w:cs="Times New Roman"/>
          <w:b/>
          <w:i/>
          <w:szCs w:val="24"/>
          <w:u w:val="single"/>
        </w:rPr>
        <w:t xml:space="preserve">nyílt </w:t>
      </w:r>
      <w:r w:rsidRPr="00FC4202">
        <w:rPr>
          <w:rFonts w:ascii="Garamond" w:eastAsia="Calibri" w:hAnsi="Garamond" w:cs="Times New Roman"/>
          <w:b/>
          <w:i/>
          <w:szCs w:val="24"/>
        </w:rPr>
        <w:t>/</w:t>
      </w:r>
      <w:r w:rsidRPr="00FC4202">
        <w:rPr>
          <w:rFonts w:ascii="Garamond" w:eastAsia="Calibri" w:hAnsi="Garamond" w:cs="Times New Roman"/>
          <w:i/>
          <w:szCs w:val="24"/>
        </w:rPr>
        <w:t xml:space="preserve"> zárt</w:t>
      </w:r>
    </w:p>
    <w:p w:rsidR="00E23807" w:rsidRPr="00E23807" w:rsidRDefault="00E23807" w:rsidP="00E23807">
      <w:pPr>
        <w:tabs>
          <w:tab w:val="right" w:pos="9000"/>
        </w:tabs>
        <w:spacing w:after="0" w:line="240" w:lineRule="auto"/>
        <w:rPr>
          <w:rFonts w:ascii="Garamond" w:eastAsia="Calibri" w:hAnsi="Garamond" w:cs="Times New Roman"/>
          <w:b/>
          <w:i/>
          <w:szCs w:val="24"/>
          <w:u w:val="single"/>
        </w:rPr>
      </w:pPr>
      <w:r w:rsidRPr="00FC4202">
        <w:rPr>
          <w:rFonts w:ascii="Garamond" w:eastAsia="Calibri" w:hAnsi="Garamond" w:cs="Times New Roman"/>
          <w:b/>
          <w:i/>
          <w:szCs w:val="24"/>
        </w:rPr>
        <w:t>A napirendet tárgyaló ülés típusa-2</w:t>
      </w:r>
      <w:r w:rsidRPr="00FC4202">
        <w:rPr>
          <w:rFonts w:ascii="Garamond" w:eastAsia="Calibri" w:hAnsi="Garamond" w:cs="Times New Roman"/>
          <w:b/>
          <w:i/>
          <w:szCs w:val="24"/>
        </w:rPr>
        <w:tab/>
      </w:r>
      <w:r w:rsidRPr="00E23807">
        <w:rPr>
          <w:rFonts w:ascii="Garamond" w:eastAsia="Calibri" w:hAnsi="Garamond" w:cs="Times New Roman"/>
          <w:bCs/>
          <w:i/>
          <w:szCs w:val="24"/>
        </w:rPr>
        <w:t>rendes</w:t>
      </w:r>
      <w:r w:rsidRPr="00E23807">
        <w:rPr>
          <w:rFonts w:ascii="Garamond" w:eastAsia="Calibri" w:hAnsi="Garamond" w:cs="Times New Roman"/>
          <w:i/>
          <w:szCs w:val="24"/>
        </w:rPr>
        <w:t xml:space="preserve"> </w:t>
      </w:r>
      <w:r w:rsidRPr="00FC4202">
        <w:rPr>
          <w:rFonts w:ascii="Garamond" w:eastAsia="Calibri" w:hAnsi="Garamond" w:cs="Times New Roman"/>
          <w:i/>
          <w:szCs w:val="24"/>
        </w:rPr>
        <w:t xml:space="preserve">/ </w:t>
      </w:r>
      <w:r w:rsidRPr="00E23807">
        <w:rPr>
          <w:rFonts w:ascii="Garamond" w:eastAsia="Calibri" w:hAnsi="Garamond" w:cs="Times New Roman"/>
          <w:b/>
          <w:i/>
          <w:szCs w:val="24"/>
          <w:u w:val="single"/>
        </w:rPr>
        <w:t>rendkívüli</w:t>
      </w:r>
    </w:p>
    <w:p w:rsidR="00E23807" w:rsidRPr="00651E8D" w:rsidRDefault="00E23807" w:rsidP="00E23807">
      <w:pPr>
        <w:tabs>
          <w:tab w:val="right" w:pos="9000"/>
        </w:tabs>
        <w:spacing w:after="0" w:line="240" w:lineRule="auto"/>
        <w:rPr>
          <w:rFonts w:ascii="Garamond" w:eastAsia="Calibri" w:hAnsi="Garamond" w:cs="Times New Roman"/>
          <w:i/>
          <w:szCs w:val="24"/>
        </w:rPr>
      </w:pPr>
      <w:r>
        <w:rPr>
          <w:rFonts w:ascii="Garamond" w:eastAsia="Calibri" w:hAnsi="Garamond" w:cs="Times New Roman"/>
          <w:b/>
          <w:i/>
          <w:szCs w:val="24"/>
        </w:rPr>
        <w:t xml:space="preserve">A határozat </w:t>
      </w:r>
      <w:r w:rsidRPr="00FC4202">
        <w:rPr>
          <w:rFonts w:ascii="Garamond" w:eastAsia="Calibri" w:hAnsi="Garamond" w:cs="Times New Roman"/>
          <w:b/>
          <w:i/>
          <w:szCs w:val="24"/>
        </w:rPr>
        <w:t>elfogad</w:t>
      </w:r>
      <w:r>
        <w:rPr>
          <w:rFonts w:ascii="Garamond" w:eastAsia="Calibri" w:hAnsi="Garamond" w:cs="Times New Roman"/>
          <w:b/>
          <w:i/>
          <w:szCs w:val="24"/>
        </w:rPr>
        <w:t>ásához szükséges többség típusa</w:t>
      </w:r>
      <w:r w:rsidRPr="00FC4202">
        <w:rPr>
          <w:rFonts w:ascii="Garamond" w:eastAsia="Calibri" w:hAnsi="Garamond" w:cs="Times New Roman"/>
          <w:b/>
          <w:i/>
          <w:szCs w:val="24"/>
        </w:rPr>
        <w:t>:</w:t>
      </w:r>
      <w:r w:rsidRPr="00FC4202">
        <w:rPr>
          <w:rFonts w:ascii="Garamond" w:eastAsia="Calibri" w:hAnsi="Garamond" w:cs="Times New Roman"/>
          <w:i/>
          <w:szCs w:val="24"/>
        </w:rPr>
        <w:tab/>
      </w:r>
      <w:r w:rsidRPr="00651E8D">
        <w:rPr>
          <w:rFonts w:ascii="Garamond" w:eastAsia="Calibri" w:hAnsi="Garamond" w:cs="Times New Roman"/>
          <w:b/>
          <w:bCs/>
          <w:i/>
          <w:szCs w:val="24"/>
          <w:u w:val="single"/>
        </w:rPr>
        <w:t>egyszerű</w:t>
      </w:r>
      <w:r w:rsidRPr="00651E8D">
        <w:rPr>
          <w:rFonts w:ascii="Garamond" w:eastAsia="Calibri" w:hAnsi="Garamond" w:cs="Times New Roman"/>
          <w:b/>
          <w:i/>
          <w:szCs w:val="24"/>
          <w:u w:val="single"/>
        </w:rPr>
        <w:t xml:space="preserve"> </w:t>
      </w:r>
      <w:r w:rsidRPr="00FC4202">
        <w:rPr>
          <w:rFonts w:ascii="Garamond" w:eastAsia="Calibri" w:hAnsi="Garamond" w:cs="Times New Roman"/>
          <w:i/>
          <w:szCs w:val="24"/>
        </w:rPr>
        <w:t xml:space="preserve">/ </w:t>
      </w:r>
      <w:r w:rsidRPr="00651E8D">
        <w:rPr>
          <w:rFonts w:ascii="Garamond" w:eastAsia="Calibri" w:hAnsi="Garamond" w:cs="Times New Roman"/>
          <w:i/>
          <w:szCs w:val="24"/>
        </w:rPr>
        <w:t>minősített</w:t>
      </w:r>
    </w:p>
    <w:p w:rsidR="00E23807" w:rsidRPr="008B624B" w:rsidRDefault="00E23807" w:rsidP="00E23807">
      <w:pPr>
        <w:tabs>
          <w:tab w:val="right" w:pos="9000"/>
        </w:tabs>
        <w:spacing w:after="0" w:line="240" w:lineRule="auto"/>
        <w:rPr>
          <w:rFonts w:ascii="Garamond" w:eastAsia="Calibri" w:hAnsi="Garamond" w:cs="Times New Roman"/>
          <w:b/>
          <w:bCs/>
          <w:i/>
          <w:szCs w:val="24"/>
        </w:rPr>
      </w:pPr>
      <w:r w:rsidRPr="00FC4202">
        <w:rPr>
          <w:rFonts w:ascii="Garamond" w:eastAsia="Calibri" w:hAnsi="Garamond" w:cs="Times New Roman"/>
          <w:b/>
          <w:i/>
          <w:szCs w:val="24"/>
        </w:rPr>
        <w:t>A szavazás módja</w:t>
      </w:r>
      <w:proofErr w:type="gramStart"/>
      <w:r w:rsidRPr="00FC4202">
        <w:rPr>
          <w:rFonts w:ascii="Garamond" w:eastAsia="Calibri" w:hAnsi="Garamond" w:cs="Times New Roman"/>
          <w:b/>
          <w:i/>
          <w:szCs w:val="24"/>
        </w:rPr>
        <w:t>:</w:t>
      </w:r>
      <w:r>
        <w:rPr>
          <w:rFonts w:ascii="Garamond" w:eastAsia="Calibri" w:hAnsi="Garamond" w:cs="Times New Roman"/>
          <w:b/>
          <w:i/>
          <w:szCs w:val="24"/>
        </w:rPr>
        <w:t xml:space="preserve">                                                                                           </w:t>
      </w:r>
      <w:r w:rsidR="00DF6BA0">
        <w:rPr>
          <w:rFonts w:ascii="Garamond" w:eastAsia="Calibri" w:hAnsi="Garamond" w:cs="Times New Roman"/>
          <w:b/>
          <w:i/>
          <w:szCs w:val="24"/>
        </w:rPr>
        <w:t xml:space="preserve">                     </w:t>
      </w:r>
      <w:r>
        <w:rPr>
          <w:rFonts w:ascii="Garamond" w:eastAsia="Calibri" w:hAnsi="Garamond" w:cs="Times New Roman"/>
          <w:b/>
          <w:i/>
          <w:szCs w:val="24"/>
        </w:rPr>
        <w:t xml:space="preserve"> </w:t>
      </w:r>
      <w:r w:rsidRPr="00FC4202">
        <w:rPr>
          <w:rFonts w:ascii="Garamond" w:eastAsia="Calibri" w:hAnsi="Garamond" w:cs="Times New Roman"/>
          <w:b/>
          <w:i/>
          <w:szCs w:val="24"/>
          <w:u w:val="single"/>
        </w:rPr>
        <w:t>nyílt</w:t>
      </w:r>
      <w:proofErr w:type="gramEnd"/>
      <w:r w:rsidRPr="00FC4202">
        <w:rPr>
          <w:rFonts w:ascii="Garamond" w:eastAsia="Calibri" w:hAnsi="Garamond" w:cs="Times New Roman"/>
          <w:b/>
          <w:i/>
          <w:szCs w:val="24"/>
          <w:u w:val="single"/>
        </w:rPr>
        <w:t xml:space="preserve"> </w:t>
      </w:r>
      <w:r w:rsidRPr="00FC4202">
        <w:rPr>
          <w:rFonts w:ascii="Garamond" w:eastAsia="Calibri" w:hAnsi="Garamond" w:cs="Times New Roman"/>
          <w:i/>
          <w:szCs w:val="24"/>
        </w:rPr>
        <w:t>/ titkos</w:t>
      </w:r>
    </w:p>
    <w:p w:rsidR="00E23807" w:rsidRDefault="00E23807" w:rsidP="00032B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032BDA" w:rsidRDefault="00E23807" w:rsidP="00032B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Tisztelt Képviselő-testület</w:t>
      </w:r>
      <w:r w:rsidR="00032BDA" w:rsidRPr="00032BD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! </w:t>
      </w:r>
    </w:p>
    <w:p w:rsidR="00E23807" w:rsidRPr="00DF6BA0" w:rsidRDefault="00E23807" w:rsidP="00E2380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DF6BA0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Magyarország Kormánya felkérte a nemzetgazdasági minisztert, hogy a kistelepülések támogatása érdekében szükséges további intézkedésekről szóló 1119/2025.(IV.15.) Korm. határozata alapján mérje fel a Magyar Posta </w:t>
      </w:r>
      <w:proofErr w:type="spellStart"/>
      <w:r w:rsidRPr="00DF6BA0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Zrt</w:t>
      </w:r>
      <w:proofErr w:type="spellEnd"/>
      <w:r w:rsidRPr="00DF6BA0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. kistelepüléseken található, a felmérés időpontjában nem hasznosított, lakóépületet, vagy nem lakás céljára szolgáló épületet tartalmazó, kizárólagos saját tulajdonában lévő ingatlanjait.</w:t>
      </w:r>
    </w:p>
    <w:p w:rsidR="00E23807" w:rsidRDefault="00E23807" w:rsidP="00E2380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Ennek keretében –az igényfelmérés céljából- a</w:t>
      </w:r>
      <w:r w:rsidRPr="00E2380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z MNV </w:t>
      </w:r>
      <w:proofErr w:type="spellStart"/>
      <w:r w:rsidRPr="00E2380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Zrt</w:t>
      </w:r>
      <w:proofErr w:type="spellEnd"/>
      <w:r w:rsidRPr="00E2380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. 2025. május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13-án kelt levelében megkereste </w:t>
      </w:r>
      <w:r w:rsidRPr="00E2380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önkormányzatunkat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, hogy a Balatonberény 45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hrsz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. alatt felvett, ténylegesen Balatonberény, Kossuth u. 6. szám alatti, 540 m2 alapterületű, „kivett lakóház, udvar, gazdasági épület” megnevezésű ingatlan vonatkozásában</w:t>
      </w:r>
      <w:r w:rsidR="003755B2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kíván-e önkormányzatunk élni a tulajdonjog ingyenes megszerzésének lehetőségével.</w:t>
      </w:r>
    </w:p>
    <w:p w:rsidR="005F321C" w:rsidRPr="00E23807" w:rsidRDefault="005F321C" w:rsidP="00E2380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Az MNV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Zrt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. felhívására megküldtük </w:t>
      </w:r>
      <w:r w:rsidR="00007B1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nyilatkozatunkat arról, hogy 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régi posta épület ingyenes önkormányzati tulajdonba adását kezdeményezzük. </w:t>
      </w:r>
    </w:p>
    <w:p w:rsidR="00032BDA" w:rsidRPr="00032BDA" w:rsidRDefault="005F321C" w:rsidP="005F321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</w:t>
      </w:r>
      <w:r w:rsidR="00032BDA" w:rsidRPr="00032BDA">
        <w:rPr>
          <w:rFonts w:ascii="Times New Roman" w:eastAsia="Times New Roman" w:hAnsi="Times New Roman" w:cs="Times New Roman"/>
          <w:sz w:val="24"/>
          <w:szCs w:val="24"/>
          <w:lang w:eastAsia="hu-HU"/>
        </w:rPr>
        <w:t>előzetes igényfelmérő levelün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kre adott pozitív visszajelzésünk alapján</w:t>
      </w:r>
      <w:r w:rsidR="00032BDA" w:rsidRPr="00032BD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MNV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Zrt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tájékoztatta önkormányzatunkat, hogy az érintett ingatlanok </w:t>
      </w:r>
      <w:r w:rsidR="00032BDA" w:rsidRPr="00032BD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helyi önkormányzatok részére történő tulajdonba adására irányuló előkészítő munka eljutott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abba a fázisba, amelyhez már</w:t>
      </w:r>
      <w:r w:rsidR="00032BDA" w:rsidRPr="00032BD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szükséges a szándéknyilatkozaton felül a képviselő-testületi határozat rendelkezésre állása is. </w:t>
      </w:r>
    </w:p>
    <w:p w:rsidR="00E1620A" w:rsidRDefault="00032BDA" w:rsidP="00E1620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32BDA">
        <w:rPr>
          <w:rFonts w:ascii="Times New Roman" w:eastAsia="Times New Roman" w:hAnsi="Times New Roman" w:cs="Times New Roman"/>
          <w:sz w:val="24"/>
          <w:szCs w:val="24"/>
          <w:lang w:eastAsia="hu-HU"/>
        </w:rPr>
        <w:t>A felelős döntéshez és hatá</w:t>
      </w:r>
      <w:r w:rsidR="005F321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rozathozatalhoz </w:t>
      </w:r>
      <w:r w:rsidRPr="00032BD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ingyenes tulajdonba adással, illetve az igényfelmérés további részleteivel kapcsolatos legfontosabb </w:t>
      </w:r>
      <w:proofErr w:type="gramStart"/>
      <w:r w:rsidRPr="00032BDA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információkat</w:t>
      </w:r>
      <w:proofErr w:type="gramEnd"/>
      <w:r w:rsidRPr="00032BD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</w:t>
      </w:r>
      <w:r w:rsidR="005F321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előterjesztés </w:t>
      </w:r>
      <w:r w:rsidRPr="00032BD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melléklet</w:t>
      </w:r>
      <w:r w:rsidR="005F321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e</w:t>
      </w:r>
      <w:r w:rsidRPr="00032BD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tartalmazza</w:t>
      </w:r>
      <w:r w:rsidR="005F321C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E162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Ennek lényege, hogy</w:t>
      </w:r>
      <w:r w:rsidR="00E1620A" w:rsidRPr="00E1620A">
        <w:t xml:space="preserve"> </w:t>
      </w:r>
      <w:r w:rsidR="00E1620A" w:rsidRPr="00E162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ingatlanok </w:t>
      </w:r>
      <w:r w:rsidR="00E162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="00E1620A" w:rsidRPr="00E162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mindenkori </w:t>
      </w:r>
      <w:proofErr w:type="gramStart"/>
      <w:r w:rsidR="00E1620A" w:rsidRPr="00E1620A">
        <w:rPr>
          <w:rFonts w:ascii="Times New Roman" w:eastAsia="Times New Roman" w:hAnsi="Times New Roman" w:cs="Times New Roman"/>
          <w:sz w:val="24"/>
          <w:szCs w:val="24"/>
          <w:lang w:eastAsia="hu-HU"/>
        </w:rPr>
        <w:t>aktuális</w:t>
      </w:r>
      <w:proofErr w:type="gramEnd"/>
      <w:r w:rsidR="00E1620A" w:rsidRPr="00E162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természetbeni állapotuk, használati viszonyaik szerint kerülhetnek átadásra, az esetlegesen az ingatlanban lévő, ahhoz kapcsolódó ingóságokkal együtt, azaz a Magyar Posta </w:t>
      </w:r>
      <w:proofErr w:type="spellStart"/>
      <w:r w:rsidR="00E1620A" w:rsidRPr="00E1620A">
        <w:rPr>
          <w:rFonts w:ascii="Times New Roman" w:eastAsia="Times New Roman" w:hAnsi="Times New Roman" w:cs="Times New Roman"/>
          <w:sz w:val="24"/>
          <w:szCs w:val="24"/>
          <w:lang w:eastAsia="hu-HU"/>
        </w:rPr>
        <w:t>Zrt</w:t>
      </w:r>
      <w:proofErr w:type="spellEnd"/>
      <w:r w:rsidR="00E1620A" w:rsidRPr="00E162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.-t, a Magyar Államot, és az MNV </w:t>
      </w:r>
      <w:proofErr w:type="spellStart"/>
      <w:r w:rsidR="00E1620A" w:rsidRPr="00E1620A">
        <w:rPr>
          <w:rFonts w:ascii="Times New Roman" w:eastAsia="Times New Roman" w:hAnsi="Times New Roman" w:cs="Times New Roman"/>
          <w:sz w:val="24"/>
          <w:szCs w:val="24"/>
          <w:lang w:eastAsia="hu-HU"/>
        </w:rPr>
        <w:t>Zrt</w:t>
      </w:r>
      <w:proofErr w:type="spellEnd"/>
      <w:r w:rsidR="00E1620A" w:rsidRPr="00E162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.-t semmilyen rendezési, kiürítési, vagy </w:t>
      </w:r>
      <w:r w:rsidR="00E1620A">
        <w:rPr>
          <w:rFonts w:ascii="Times New Roman" w:eastAsia="Times New Roman" w:hAnsi="Times New Roman" w:cs="Times New Roman"/>
          <w:sz w:val="24"/>
          <w:szCs w:val="24"/>
          <w:lang w:eastAsia="hu-HU"/>
        </w:rPr>
        <w:t>egyéb kötelezettség nem terheli.</w:t>
      </w:r>
    </w:p>
    <w:p w:rsidR="00032BDA" w:rsidRPr="00032BDA" w:rsidRDefault="00E1620A" w:rsidP="00E1620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ingatlanok átruházására </w:t>
      </w:r>
      <w:r w:rsidRPr="00E162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egyedi feltételek és rendelkezések mellett kerülne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sor. </w:t>
      </w:r>
      <w:r w:rsidR="00032BDA" w:rsidRPr="00032BD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E1620A" w:rsidRDefault="00E1620A" w:rsidP="00E1620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képviselő-testület támogató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döntése</w:t>
      </w:r>
      <w:r w:rsidRPr="00E162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önmagában nem jelent automatikus jogosultságot a vagyonjuttatásra, a tényleges tulajdonátadásra az igények összesítését követően a Kormány további döntése, illetve várhatóan törvényalkotás útján kerülhet sor a későbbiekben.</w:t>
      </w:r>
    </w:p>
    <w:p w:rsidR="00E1620A" w:rsidRPr="00E1620A" w:rsidRDefault="00E1620A" w:rsidP="00E1620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Javaslom, hogy a T. Képviselő-testület támogassa a Balatonberény 45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hrsz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-ú</w:t>
      </w:r>
      <w:r w:rsidR="00ED3F6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ingatlan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ingyenes tulajdonjogának megsze</w:t>
      </w:r>
      <w:r w:rsidR="00ED3F66">
        <w:rPr>
          <w:rFonts w:ascii="Times New Roman" w:eastAsia="Times New Roman" w:hAnsi="Times New Roman" w:cs="Times New Roman"/>
          <w:sz w:val="24"/>
          <w:szCs w:val="24"/>
          <w:lang w:eastAsia="hu-HU"/>
        </w:rPr>
        <w:t>rzését és hatalmazza fel a polgármestert a további szükséges intézkedések és nyilatkozatok megtételére.</w:t>
      </w:r>
    </w:p>
    <w:p w:rsidR="00EF1CA3" w:rsidRDefault="00ED3F66" w:rsidP="00032B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ED3F6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Döntési javaslat:</w:t>
      </w:r>
    </w:p>
    <w:p w:rsidR="003B3771" w:rsidRPr="003B3771" w:rsidRDefault="003B3771" w:rsidP="003B3771">
      <w:pPr>
        <w:spacing w:line="276" w:lineRule="auto"/>
        <w:jc w:val="center"/>
        <w:rPr>
          <w:rFonts w:ascii="Century Gothic" w:hAnsi="Century Gothic"/>
          <w:b/>
          <w:sz w:val="20"/>
          <w:szCs w:val="20"/>
          <w:u w:val="single"/>
        </w:rPr>
      </w:pPr>
      <w:r w:rsidRPr="00D85B05">
        <w:rPr>
          <w:rFonts w:ascii="Century Gothic" w:hAnsi="Century Gothic"/>
          <w:b/>
          <w:sz w:val="20"/>
          <w:szCs w:val="20"/>
          <w:u w:val="single"/>
        </w:rPr>
        <w:t>Balatonberény Község Önkormányzat</w:t>
      </w:r>
      <w:r>
        <w:rPr>
          <w:rFonts w:ascii="Century Gothic" w:hAnsi="Century Gothic"/>
          <w:b/>
          <w:sz w:val="20"/>
          <w:szCs w:val="20"/>
          <w:u w:val="single"/>
        </w:rPr>
        <w:t>a</w:t>
      </w:r>
      <w:r w:rsidRPr="00D85B05">
        <w:rPr>
          <w:rFonts w:ascii="Century Gothic" w:hAnsi="Century Gothic"/>
          <w:b/>
          <w:sz w:val="20"/>
          <w:szCs w:val="20"/>
          <w:u w:val="single"/>
        </w:rPr>
        <w:t xml:space="preserve"> </w:t>
      </w:r>
      <w:proofErr w:type="gramStart"/>
      <w:r w:rsidRPr="00D85B05">
        <w:rPr>
          <w:rFonts w:ascii="Century Gothic" w:hAnsi="Century Gothic"/>
          <w:b/>
          <w:sz w:val="20"/>
          <w:szCs w:val="20"/>
          <w:u w:val="single"/>
        </w:rPr>
        <w:t>Képviselő-testületének .</w:t>
      </w:r>
      <w:proofErr w:type="gramEnd"/>
      <w:r w:rsidRPr="00D85B05">
        <w:rPr>
          <w:rFonts w:ascii="Century Gothic" w:hAnsi="Century Gothic"/>
          <w:b/>
          <w:sz w:val="20"/>
          <w:szCs w:val="20"/>
          <w:u w:val="single"/>
        </w:rPr>
        <w:t>./2025.(</w:t>
      </w:r>
      <w:r>
        <w:rPr>
          <w:rFonts w:ascii="Century Gothic" w:hAnsi="Century Gothic"/>
          <w:b/>
          <w:sz w:val="20"/>
          <w:szCs w:val="20"/>
          <w:u w:val="single"/>
        </w:rPr>
        <w:t>VIII.15</w:t>
      </w:r>
      <w:r w:rsidRPr="00D85B05">
        <w:rPr>
          <w:rFonts w:ascii="Century Gothic" w:hAnsi="Century Gothic"/>
          <w:b/>
          <w:sz w:val="20"/>
          <w:szCs w:val="20"/>
          <w:u w:val="single"/>
        </w:rPr>
        <w:t>.)</w:t>
      </w:r>
      <w:r>
        <w:rPr>
          <w:rFonts w:ascii="Century Gothic" w:hAnsi="Century Gothic"/>
          <w:b/>
          <w:sz w:val="20"/>
          <w:szCs w:val="20"/>
          <w:u w:val="single"/>
        </w:rPr>
        <w:t xml:space="preserve"> határozata a Balatonberény 45. </w:t>
      </w:r>
      <w:proofErr w:type="spellStart"/>
      <w:r>
        <w:rPr>
          <w:rFonts w:ascii="Century Gothic" w:hAnsi="Century Gothic"/>
          <w:b/>
          <w:sz w:val="20"/>
          <w:szCs w:val="20"/>
          <w:u w:val="single"/>
        </w:rPr>
        <w:t>hrsz</w:t>
      </w:r>
      <w:proofErr w:type="spellEnd"/>
      <w:r>
        <w:rPr>
          <w:rFonts w:ascii="Century Gothic" w:hAnsi="Century Gothic"/>
          <w:b/>
          <w:sz w:val="20"/>
          <w:szCs w:val="20"/>
          <w:u w:val="single"/>
        </w:rPr>
        <w:t>-ú ingatlan ingyenes önkormányzati tulajdonba adásáról</w:t>
      </w:r>
    </w:p>
    <w:p w:rsidR="00ED3F66" w:rsidRPr="003B3771" w:rsidRDefault="003B3771" w:rsidP="003B3771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Balatonberény Község </w:t>
      </w:r>
      <w:r w:rsidR="00ED3F66" w:rsidRPr="0060203C">
        <w:rPr>
          <w:rFonts w:ascii="Times New Roman" w:hAnsi="Times New Roman" w:cs="Times New Roman"/>
          <w:sz w:val="24"/>
          <w:szCs w:val="24"/>
        </w:rPr>
        <w:t xml:space="preserve">Önkormányzatának </w:t>
      </w:r>
      <w:r w:rsidR="00ED3F66" w:rsidRPr="0060203C">
        <w:rPr>
          <w:rFonts w:ascii="Times New Roman" w:hAnsi="Times New Roman" w:cs="Times New Roman"/>
          <w:i/>
          <w:sz w:val="24"/>
          <w:szCs w:val="24"/>
        </w:rPr>
        <w:t xml:space="preserve">Képviselő-testülete </w:t>
      </w:r>
      <w:r w:rsidR="00ED3F66" w:rsidRPr="0060203C">
        <w:rPr>
          <w:rFonts w:ascii="Times New Roman" w:hAnsi="Times New Roman" w:cs="Times New Roman"/>
          <w:iCs/>
          <w:sz w:val="24"/>
          <w:szCs w:val="24"/>
        </w:rPr>
        <w:t xml:space="preserve">kezdeményezi </w:t>
      </w:r>
      <w:r w:rsidR="00ED3F66" w:rsidRPr="0060203C">
        <w:rPr>
          <w:rFonts w:ascii="Times New Roman" w:hAnsi="Times New Roman" w:cs="Times New Roman"/>
          <w:sz w:val="24"/>
          <w:szCs w:val="24"/>
        </w:rPr>
        <w:t xml:space="preserve">a Magyar Posta </w:t>
      </w:r>
      <w:proofErr w:type="spellStart"/>
      <w:r w:rsidR="00ED3F66" w:rsidRPr="0060203C">
        <w:rPr>
          <w:rFonts w:ascii="Times New Roman" w:hAnsi="Times New Roman" w:cs="Times New Roman"/>
          <w:sz w:val="24"/>
          <w:szCs w:val="24"/>
        </w:rPr>
        <w:t>Zrt</w:t>
      </w:r>
      <w:proofErr w:type="spellEnd"/>
      <w:r w:rsidR="00ED3F66" w:rsidRPr="0060203C">
        <w:rPr>
          <w:rFonts w:ascii="Times New Roman" w:hAnsi="Times New Roman" w:cs="Times New Roman"/>
          <w:sz w:val="24"/>
          <w:szCs w:val="24"/>
        </w:rPr>
        <w:t xml:space="preserve">. részére nem szükséges az Önkormányzat részére az MNV/01/19231/2025 </w:t>
      </w:r>
      <w:proofErr w:type="spellStart"/>
      <w:r w:rsidR="00ED3F66" w:rsidRPr="0060203C">
        <w:rPr>
          <w:rFonts w:ascii="Times New Roman" w:hAnsi="Times New Roman" w:cs="Times New Roman"/>
          <w:sz w:val="24"/>
          <w:szCs w:val="24"/>
        </w:rPr>
        <w:t>ikt</w:t>
      </w:r>
      <w:proofErr w:type="spellEnd"/>
      <w:r w:rsidR="00ED3F66" w:rsidRPr="0060203C">
        <w:rPr>
          <w:rFonts w:ascii="Times New Roman" w:hAnsi="Times New Roman" w:cs="Times New Roman"/>
          <w:sz w:val="24"/>
          <w:szCs w:val="24"/>
        </w:rPr>
        <w:t>. számú előzetes igényfelmérő levéllel ingyene</w:t>
      </w:r>
      <w:r>
        <w:rPr>
          <w:rFonts w:ascii="Times New Roman" w:hAnsi="Times New Roman" w:cs="Times New Roman"/>
          <w:sz w:val="24"/>
          <w:szCs w:val="24"/>
        </w:rPr>
        <w:t>s tulajdonba adásra felajánlott</w:t>
      </w:r>
      <w:r w:rsidRPr="003B3771">
        <w:rPr>
          <w:rFonts w:ascii="Times New Roman" w:hAnsi="Times New Roman" w:cs="Times New Roman"/>
          <w:i/>
          <w:iCs/>
          <w:sz w:val="24"/>
          <w:szCs w:val="24"/>
        </w:rPr>
        <w:t xml:space="preserve">, Balatonberény 45. </w:t>
      </w:r>
      <w:proofErr w:type="spellStart"/>
      <w:r w:rsidRPr="003B3771">
        <w:rPr>
          <w:rFonts w:ascii="Times New Roman" w:hAnsi="Times New Roman" w:cs="Times New Roman"/>
          <w:i/>
          <w:iCs/>
          <w:sz w:val="24"/>
          <w:szCs w:val="24"/>
        </w:rPr>
        <w:t>hrsz</w:t>
      </w:r>
      <w:proofErr w:type="spellEnd"/>
      <w:r w:rsidRPr="003B3771">
        <w:rPr>
          <w:rFonts w:ascii="Times New Roman" w:hAnsi="Times New Roman" w:cs="Times New Roman"/>
          <w:i/>
          <w:iCs/>
          <w:sz w:val="24"/>
          <w:szCs w:val="24"/>
        </w:rPr>
        <w:t>-ú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, ténylegesen </w:t>
      </w:r>
      <w:r w:rsidRPr="003B3771">
        <w:rPr>
          <w:rFonts w:ascii="Times New Roman" w:hAnsi="Times New Roman" w:cs="Times New Roman"/>
          <w:i/>
          <w:iCs/>
          <w:sz w:val="24"/>
          <w:szCs w:val="24"/>
        </w:rPr>
        <w:t>Balatonb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erény, Kossuth u. 6. szám alatti, </w:t>
      </w:r>
      <w:r w:rsidRPr="003B3771">
        <w:rPr>
          <w:rFonts w:ascii="Times New Roman" w:hAnsi="Times New Roman" w:cs="Times New Roman"/>
          <w:i/>
          <w:iCs/>
          <w:sz w:val="24"/>
          <w:szCs w:val="24"/>
        </w:rPr>
        <w:t>540 m2 alapterületű, „kivett lakóház, udvar, gazdasági épület” megnevezésű</w:t>
      </w:r>
      <w:r>
        <w:rPr>
          <w:rFonts w:ascii="Times New Roman" w:hAnsi="Times New Roman" w:cs="Times New Roman"/>
          <w:i/>
          <w:iCs/>
          <w:sz w:val="24"/>
          <w:szCs w:val="24"/>
        </w:rPr>
        <w:t>, 1/1 tulajdoni hányadú</w:t>
      </w:r>
      <w:r w:rsidRPr="003B3771">
        <w:rPr>
          <w:rFonts w:ascii="Times New Roman" w:hAnsi="Times New Roman" w:cs="Times New Roman"/>
          <w:i/>
          <w:iCs/>
          <w:sz w:val="24"/>
          <w:szCs w:val="24"/>
        </w:rPr>
        <w:t xml:space="preserve"> ingatlan </w:t>
      </w:r>
      <w:r w:rsidR="00ED3F66" w:rsidRPr="003B3771">
        <w:rPr>
          <w:rFonts w:ascii="Times New Roman" w:hAnsi="Times New Roman" w:cs="Times New Roman"/>
          <w:sz w:val="24"/>
          <w:szCs w:val="24"/>
        </w:rPr>
        <w:t>tulajdonba vételét.</w:t>
      </w:r>
    </w:p>
    <w:p w:rsidR="00ED3F66" w:rsidRPr="0060203C" w:rsidRDefault="00ED3F66" w:rsidP="00ED3F66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:rsidR="00ED3F66" w:rsidRPr="0060203C" w:rsidRDefault="003B3771" w:rsidP="00ED3F66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Balatonberény Község </w:t>
      </w:r>
      <w:r w:rsidR="00ED3F66" w:rsidRPr="0060203C">
        <w:rPr>
          <w:rFonts w:ascii="Times New Roman" w:hAnsi="Times New Roman" w:cs="Times New Roman"/>
          <w:sz w:val="24"/>
          <w:szCs w:val="24"/>
        </w:rPr>
        <w:t>Önkormányzata vállalja a tulajdonba adás érdekében felmerülő költségek – ideértve a művelési ág szükséges megváltoztatásának költségét – megtérítését.</w:t>
      </w:r>
    </w:p>
    <w:p w:rsidR="00ED3F66" w:rsidRPr="0060203C" w:rsidRDefault="00ED3F66" w:rsidP="00ED3F66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:rsidR="00ED3F66" w:rsidRPr="00055F80" w:rsidRDefault="00ED3F66" w:rsidP="00055F80">
      <w:pPr>
        <w:pStyle w:val="Listaszerbekezds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0203C">
        <w:rPr>
          <w:rFonts w:ascii="Times New Roman" w:hAnsi="Times New Roman" w:cs="Times New Roman"/>
          <w:sz w:val="24"/>
          <w:szCs w:val="24"/>
        </w:rPr>
        <w:t>Az Önkormá</w:t>
      </w:r>
      <w:r w:rsidR="003B3771">
        <w:rPr>
          <w:rFonts w:ascii="Times New Roman" w:hAnsi="Times New Roman" w:cs="Times New Roman"/>
          <w:sz w:val="24"/>
          <w:szCs w:val="24"/>
        </w:rPr>
        <w:t>nyzat az igényelt ingatlan</w:t>
      </w:r>
      <w:r w:rsidR="00055F80">
        <w:rPr>
          <w:rFonts w:ascii="Times New Roman" w:hAnsi="Times New Roman" w:cs="Times New Roman"/>
          <w:sz w:val="24"/>
          <w:szCs w:val="24"/>
        </w:rPr>
        <w:t xml:space="preserve"> </w:t>
      </w:r>
      <w:r w:rsidR="00055F80" w:rsidRPr="00055F80">
        <w:rPr>
          <w:rFonts w:ascii="Times New Roman" w:hAnsi="Times New Roman" w:cs="Times New Roman"/>
          <w:sz w:val="24"/>
          <w:szCs w:val="24"/>
        </w:rPr>
        <w:t xml:space="preserve">önkormányzati tulajdonba kerülése esetén </w:t>
      </w:r>
      <w:r w:rsidR="00055F80">
        <w:rPr>
          <w:rFonts w:ascii="Times New Roman" w:hAnsi="Times New Roman" w:cs="Times New Roman"/>
          <w:sz w:val="24"/>
          <w:szCs w:val="24"/>
        </w:rPr>
        <w:t xml:space="preserve">– amennyiben az </w:t>
      </w:r>
      <w:r w:rsidRPr="0060203C">
        <w:rPr>
          <w:rFonts w:ascii="Times New Roman" w:hAnsi="Times New Roman" w:cs="Times New Roman"/>
          <w:i/>
          <w:sz w:val="24"/>
          <w:szCs w:val="24"/>
        </w:rPr>
        <w:t>örökségvédelmi / termész</w:t>
      </w:r>
      <w:r w:rsidR="00055F80">
        <w:rPr>
          <w:rFonts w:ascii="Times New Roman" w:hAnsi="Times New Roman" w:cs="Times New Roman"/>
          <w:i/>
          <w:sz w:val="24"/>
          <w:szCs w:val="24"/>
        </w:rPr>
        <w:t xml:space="preserve">etvédelmi / helyi / </w:t>
      </w:r>
      <w:proofErr w:type="spellStart"/>
      <w:r w:rsidR="00055F80">
        <w:rPr>
          <w:rFonts w:ascii="Times New Roman" w:hAnsi="Times New Roman" w:cs="Times New Roman"/>
          <w:i/>
          <w:sz w:val="24"/>
          <w:szCs w:val="24"/>
        </w:rPr>
        <w:t>Natura</w:t>
      </w:r>
      <w:proofErr w:type="spellEnd"/>
      <w:r w:rsidR="00055F80">
        <w:rPr>
          <w:rFonts w:ascii="Times New Roman" w:hAnsi="Times New Roman" w:cs="Times New Roman"/>
          <w:i/>
          <w:sz w:val="24"/>
          <w:szCs w:val="24"/>
        </w:rPr>
        <w:t xml:space="preserve"> 2000- </w:t>
      </w:r>
      <w:r w:rsidRPr="0060203C">
        <w:rPr>
          <w:rFonts w:ascii="Times New Roman" w:hAnsi="Times New Roman" w:cs="Times New Roman"/>
          <w:sz w:val="24"/>
          <w:szCs w:val="24"/>
        </w:rPr>
        <w:t>védettsé</w:t>
      </w:r>
      <w:r w:rsidR="00055F80">
        <w:rPr>
          <w:rFonts w:ascii="Times New Roman" w:hAnsi="Times New Roman" w:cs="Times New Roman"/>
          <w:sz w:val="24"/>
          <w:szCs w:val="24"/>
        </w:rPr>
        <w:t xml:space="preserve">g alatt áll, </w:t>
      </w:r>
      <w:r w:rsidRPr="0060203C">
        <w:rPr>
          <w:rFonts w:ascii="Times New Roman" w:hAnsi="Times New Roman" w:cs="Times New Roman"/>
          <w:sz w:val="24"/>
          <w:szCs w:val="24"/>
        </w:rPr>
        <w:t>vállalja az ehhez kapcsolódó kötelezettségek megtartását és teljesítését.</w:t>
      </w:r>
    </w:p>
    <w:p w:rsidR="00ED3F66" w:rsidRPr="009C4A06" w:rsidRDefault="00ED3F66" w:rsidP="00ED3F66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3F66" w:rsidRDefault="00ED3F66" w:rsidP="00ED3F66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0203C">
        <w:rPr>
          <w:rFonts w:ascii="Times New Roman" w:hAnsi="Times New Roman" w:cs="Times New Roman"/>
          <w:sz w:val="24"/>
          <w:szCs w:val="24"/>
        </w:rPr>
        <w:t>A Képviselő-testület felhatalmazza a polg</w:t>
      </w:r>
      <w:r w:rsidR="00A23A9D">
        <w:rPr>
          <w:rFonts w:ascii="Times New Roman" w:hAnsi="Times New Roman" w:cs="Times New Roman"/>
          <w:sz w:val="24"/>
          <w:szCs w:val="24"/>
        </w:rPr>
        <w:t>ármestert, hogy az ingatlan</w:t>
      </w:r>
      <w:r w:rsidRPr="0060203C">
        <w:rPr>
          <w:rFonts w:ascii="Times New Roman" w:hAnsi="Times New Roman" w:cs="Times New Roman"/>
          <w:sz w:val="24"/>
          <w:szCs w:val="24"/>
        </w:rPr>
        <w:t xml:space="preserve"> ingyenes önkormányzati tulajdonba adásával kapcsolatos eljárás során az MNV </w:t>
      </w:r>
      <w:proofErr w:type="spellStart"/>
      <w:r w:rsidRPr="0060203C">
        <w:rPr>
          <w:rFonts w:ascii="Times New Roman" w:hAnsi="Times New Roman" w:cs="Times New Roman"/>
          <w:sz w:val="24"/>
          <w:szCs w:val="24"/>
        </w:rPr>
        <w:t>Zrt</w:t>
      </w:r>
      <w:proofErr w:type="spellEnd"/>
      <w:r w:rsidRPr="0060203C">
        <w:rPr>
          <w:rFonts w:ascii="Times New Roman" w:hAnsi="Times New Roman" w:cs="Times New Roman"/>
          <w:sz w:val="24"/>
          <w:szCs w:val="24"/>
        </w:rPr>
        <w:t>. felé teljes jogkörben eljárjon, és valamennyi nyilatkozatot megtegyen.</w:t>
      </w:r>
    </w:p>
    <w:p w:rsidR="00A23A9D" w:rsidRPr="00A23A9D" w:rsidRDefault="00A23A9D" w:rsidP="00A23A9D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A23A9D" w:rsidRDefault="00A23A9D" w:rsidP="00A23A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Határidő: értelemszerűen</w:t>
      </w:r>
    </w:p>
    <w:p w:rsidR="00A23A9D" w:rsidRDefault="00A23A9D" w:rsidP="00A23A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Felelős: </w:t>
      </w:r>
      <w:proofErr w:type="spellStart"/>
      <w:r>
        <w:rPr>
          <w:rFonts w:ascii="Times New Roman" w:hAnsi="Times New Roman" w:cs="Times New Roman"/>
          <w:sz w:val="24"/>
          <w:szCs w:val="24"/>
        </w:rPr>
        <w:t>Druskoczi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Tünde polgármester</w:t>
      </w:r>
    </w:p>
    <w:p w:rsidR="00A23A9D" w:rsidRDefault="00A23A9D" w:rsidP="00A23A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3A9D" w:rsidRDefault="00A23A9D" w:rsidP="00A23A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3A9D" w:rsidRDefault="00A23A9D" w:rsidP="00A23A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Balatonberény, 2025. augusztus 12.</w:t>
      </w:r>
    </w:p>
    <w:p w:rsidR="00A23A9D" w:rsidRDefault="00A23A9D" w:rsidP="00A23A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3A9D" w:rsidRDefault="00A23A9D" w:rsidP="00A23A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Druskoczi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Tünde </w:t>
      </w:r>
      <w:proofErr w:type="spellStart"/>
      <w:r>
        <w:rPr>
          <w:rFonts w:ascii="Times New Roman" w:hAnsi="Times New Roman" w:cs="Times New Roman"/>
          <w:sz w:val="24"/>
          <w:szCs w:val="24"/>
        </w:rPr>
        <w:t>sk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A23A9D" w:rsidRPr="00A23A9D" w:rsidRDefault="00A23A9D" w:rsidP="00A23A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polgármester</w:t>
      </w:r>
      <w:proofErr w:type="gramEnd"/>
    </w:p>
    <w:p w:rsidR="00ED3F66" w:rsidRPr="00ED3F66" w:rsidRDefault="00ED3F66" w:rsidP="00032B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sectPr w:rsidR="00ED3F66" w:rsidRPr="00ED3F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64096"/>
    <w:multiLevelType w:val="hybridMultilevel"/>
    <w:tmpl w:val="6F3823B4"/>
    <w:lvl w:ilvl="0" w:tplc="C4FEF930">
      <w:numFmt w:val="bullet"/>
      <w:lvlText w:val="–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2561FFB"/>
    <w:multiLevelType w:val="hybridMultilevel"/>
    <w:tmpl w:val="4120ED9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BDA"/>
    <w:rsid w:val="00007B16"/>
    <w:rsid w:val="00032BDA"/>
    <w:rsid w:val="00055F80"/>
    <w:rsid w:val="00155701"/>
    <w:rsid w:val="003755B2"/>
    <w:rsid w:val="003B3771"/>
    <w:rsid w:val="005F321C"/>
    <w:rsid w:val="00A23A9D"/>
    <w:rsid w:val="00DF6BA0"/>
    <w:rsid w:val="00E1620A"/>
    <w:rsid w:val="00E23807"/>
    <w:rsid w:val="00ED3F66"/>
    <w:rsid w:val="00EF1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2954E"/>
  <w15:chartTrackingRefBased/>
  <w15:docId w15:val="{A02850E9-34EF-4304-9661-1CFE9B7FB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D3F66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7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3</Pages>
  <Words>606</Words>
  <Characters>4187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2025-08-11T07:11:00Z</dcterms:created>
  <dcterms:modified xsi:type="dcterms:W3CDTF">2025-08-11T11:19:00Z</dcterms:modified>
</cp:coreProperties>
</file>