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16F" w:rsidRPr="00F4426F" w:rsidRDefault="00E0016F" w:rsidP="00E0016F">
      <w:pPr>
        <w:pStyle w:val="Heading1"/>
        <w:spacing w:before="23"/>
        <w:ind w:right="-20"/>
        <w:jc w:val="center"/>
        <w:rPr>
          <w:rFonts w:ascii="Century Gothic" w:hAnsi="Century Gothic"/>
          <w:lang w:val="hu-HU"/>
        </w:rPr>
      </w:pPr>
      <w:r>
        <w:rPr>
          <w:rFonts w:ascii="Century Gothic" w:hAnsi="Century Gothic"/>
          <w:noProof/>
          <w:lang w:val="hu-HU" w:eastAsia="hu-HU"/>
        </w:rPr>
        <w:drawing>
          <wp:inline distT="0" distB="0" distL="0" distR="0">
            <wp:extent cx="1095375" cy="1259205"/>
            <wp:effectExtent l="19050" t="0" r="952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16F" w:rsidRPr="00F4426F" w:rsidRDefault="00E0016F" w:rsidP="00E0016F">
      <w:pPr>
        <w:pStyle w:val="Heading1"/>
        <w:spacing w:before="23"/>
        <w:ind w:right="-20"/>
        <w:jc w:val="center"/>
        <w:rPr>
          <w:rFonts w:ascii="Century Gothic" w:hAnsi="Century Gothic"/>
          <w:lang w:val="hu-HU"/>
        </w:rPr>
      </w:pPr>
    </w:p>
    <w:p w:rsidR="00E0016F" w:rsidRPr="00F4426F" w:rsidRDefault="00E0016F" w:rsidP="00E0016F">
      <w:pPr>
        <w:pStyle w:val="Heading1"/>
        <w:spacing w:before="23"/>
        <w:ind w:right="-20"/>
        <w:jc w:val="center"/>
        <w:rPr>
          <w:rFonts w:ascii="Century Gothic" w:hAnsi="Century Gothic"/>
          <w:lang w:val="hu-HU"/>
        </w:rPr>
      </w:pPr>
    </w:p>
    <w:p w:rsidR="00E0016F" w:rsidRPr="00F4426F" w:rsidRDefault="00E0016F" w:rsidP="00E0016F">
      <w:pPr>
        <w:pStyle w:val="Heading1"/>
        <w:spacing w:before="23"/>
        <w:ind w:right="-20"/>
        <w:jc w:val="center"/>
        <w:rPr>
          <w:rFonts w:ascii="Century Gothic" w:hAnsi="Century Gothic"/>
          <w:lang w:val="hu-HU"/>
        </w:rPr>
      </w:pPr>
    </w:p>
    <w:p w:rsidR="00E0016F" w:rsidRPr="00F4426F" w:rsidRDefault="00E0016F" w:rsidP="00E0016F">
      <w:pPr>
        <w:pStyle w:val="Heading1"/>
        <w:spacing w:before="23"/>
        <w:ind w:right="-20"/>
        <w:jc w:val="center"/>
        <w:rPr>
          <w:rFonts w:ascii="Century Gothic" w:hAnsi="Century Gothic"/>
          <w:lang w:val="hu-HU"/>
        </w:rPr>
      </w:pPr>
    </w:p>
    <w:p w:rsidR="00E0016F" w:rsidRPr="00F4426F" w:rsidRDefault="00E0016F" w:rsidP="00E0016F">
      <w:pPr>
        <w:pStyle w:val="Heading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  <w:r w:rsidRPr="00F4426F">
        <w:rPr>
          <w:rFonts w:ascii="Century Gothic" w:hAnsi="Century Gothic"/>
          <w:sz w:val="72"/>
          <w:szCs w:val="72"/>
          <w:lang w:val="hu-HU"/>
        </w:rPr>
        <w:t>ELŐTERJESZTÉS</w:t>
      </w:r>
    </w:p>
    <w:p w:rsidR="00E0016F" w:rsidRPr="00F4426F" w:rsidRDefault="00E0016F" w:rsidP="00E0016F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E0016F" w:rsidRPr="00F4426F" w:rsidRDefault="00E0016F" w:rsidP="00E0016F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E0016F" w:rsidRPr="00F4426F" w:rsidRDefault="00E0016F" w:rsidP="00E0016F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F4426F">
        <w:rPr>
          <w:rFonts w:ascii="Century Gothic" w:hAnsi="Century Gothic"/>
          <w:sz w:val="44"/>
          <w:szCs w:val="44"/>
          <w:lang w:val="hu-HU"/>
        </w:rPr>
        <w:t>BALATONBERÉNY KÖZSÉG ÖNKORMÁNYZATI KÉPVISELŐ-TESTÜLETE</w:t>
      </w:r>
    </w:p>
    <w:p w:rsidR="00E0016F" w:rsidRPr="00F4426F" w:rsidRDefault="00E0016F" w:rsidP="00E0016F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E0016F" w:rsidRPr="00F4426F" w:rsidRDefault="00E0016F" w:rsidP="00E0016F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E0016F" w:rsidRPr="00F4426F" w:rsidRDefault="00E0016F" w:rsidP="00E0016F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2020. január 30-a</w:t>
      </w:r>
      <w:r w:rsidRPr="00F4426F">
        <w:rPr>
          <w:rFonts w:ascii="Century Gothic" w:hAnsi="Century Gothic"/>
          <w:sz w:val="44"/>
          <w:szCs w:val="44"/>
          <w:lang w:val="hu-HU"/>
        </w:rPr>
        <w:t>i nyilvános</w:t>
      </w:r>
    </w:p>
    <w:p w:rsidR="00E0016F" w:rsidRPr="00F4426F" w:rsidRDefault="00E0016F" w:rsidP="00E0016F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proofErr w:type="gramStart"/>
      <w:r w:rsidRPr="00F4426F">
        <w:rPr>
          <w:rFonts w:ascii="Century Gothic" w:hAnsi="Century Gothic"/>
          <w:sz w:val="44"/>
          <w:szCs w:val="44"/>
          <w:lang w:val="hu-HU"/>
        </w:rPr>
        <w:t>ülésére</w:t>
      </w:r>
      <w:proofErr w:type="gramEnd"/>
    </w:p>
    <w:p w:rsidR="00E0016F" w:rsidRPr="00F4426F" w:rsidRDefault="00E0016F" w:rsidP="00E0016F">
      <w:pPr>
        <w:pStyle w:val="Heading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E0016F" w:rsidRPr="00F4426F" w:rsidRDefault="00E0016F" w:rsidP="00E0016F">
      <w:pPr>
        <w:pStyle w:val="Heading1"/>
        <w:spacing w:line="242" w:lineRule="auto"/>
        <w:ind w:left="137" w:right="92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 w:rsidRPr="00F4426F">
        <w:rPr>
          <w:rFonts w:ascii="Century Gothic" w:hAnsi="Century Gothic"/>
          <w:spacing w:val="-1"/>
          <w:sz w:val="44"/>
          <w:szCs w:val="44"/>
          <w:lang w:val="hu-HU"/>
        </w:rPr>
        <w:t>T</w:t>
      </w:r>
      <w:r w:rsidRPr="00F4426F">
        <w:rPr>
          <w:rFonts w:ascii="Century Gothic" w:hAnsi="Century Gothic"/>
          <w:spacing w:val="2"/>
          <w:sz w:val="44"/>
          <w:szCs w:val="44"/>
          <w:lang w:val="hu-HU"/>
        </w:rPr>
        <w:t>á</w:t>
      </w:r>
      <w:r w:rsidRPr="00F4426F">
        <w:rPr>
          <w:rFonts w:ascii="Century Gothic" w:hAnsi="Century Gothic"/>
          <w:sz w:val="44"/>
          <w:szCs w:val="44"/>
          <w:lang w:val="hu-HU"/>
        </w:rPr>
        <w:t>rg</w:t>
      </w:r>
      <w:r w:rsidRPr="00F4426F">
        <w:rPr>
          <w:rFonts w:ascii="Century Gothic" w:hAnsi="Century Gothic"/>
          <w:spacing w:val="-2"/>
          <w:sz w:val="44"/>
          <w:szCs w:val="44"/>
          <w:lang w:val="hu-HU"/>
        </w:rPr>
        <w:t>y:</w:t>
      </w:r>
    </w:p>
    <w:p w:rsidR="00E0016F" w:rsidRDefault="00343423" w:rsidP="00E0016F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Balatonberény Község Ö</w:t>
      </w:r>
      <w:r w:rsidR="004D3F49">
        <w:rPr>
          <w:rFonts w:ascii="Century Gothic" w:hAnsi="Century Gothic"/>
          <w:sz w:val="40"/>
          <w:szCs w:val="40"/>
          <w:lang w:val="hu-HU"/>
        </w:rPr>
        <w:t>nkormányzatánál közalkalmazotti</w:t>
      </w:r>
      <w:r>
        <w:rPr>
          <w:rFonts w:ascii="Century Gothic" w:hAnsi="Century Gothic"/>
          <w:sz w:val="40"/>
          <w:szCs w:val="40"/>
          <w:lang w:val="hu-HU"/>
        </w:rPr>
        <w:t xml:space="preserve"> létszám bővítése</w:t>
      </w:r>
    </w:p>
    <w:p w:rsidR="00343423" w:rsidRDefault="00343423" w:rsidP="00E0016F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E0016F" w:rsidRPr="00F4426F" w:rsidRDefault="00E0016F" w:rsidP="00E0016F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 w:rsidRPr="00F4426F">
        <w:rPr>
          <w:rFonts w:ascii="Century Gothic" w:hAnsi="Century Gothic"/>
          <w:sz w:val="40"/>
          <w:szCs w:val="40"/>
          <w:lang w:val="hu-HU"/>
        </w:rPr>
        <w:t xml:space="preserve">Előadó: </w:t>
      </w:r>
    </w:p>
    <w:p w:rsidR="00E0016F" w:rsidRDefault="00E0016F" w:rsidP="00E0016F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 xml:space="preserve">Horváth László </w:t>
      </w:r>
    </w:p>
    <w:p w:rsidR="00E0016F" w:rsidRDefault="00E0016F" w:rsidP="00E0016F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proofErr w:type="gramStart"/>
      <w:r>
        <w:rPr>
          <w:rFonts w:ascii="Century Gothic" w:hAnsi="Century Gothic"/>
          <w:sz w:val="40"/>
          <w:szCs w:val="40"/>
          <w:lang w:val="hu-HU"/>
        </w:rPr>
        <w:t>polgármester</w:t>
      </w:r>
      <w:proofErr w:type="gramEnd"/>
    </w:p>
    <w:p w:rsidR="00E0016F" w:rsidRDefault="00E0016F" w:rsidP="00447384">
      <w:pPr>
        <w:rPr>
          <w:rFonts w:ascii="Century Gothic" w:eastAsia="Tahoma" w:hAnsi="Century Gothic" w:cs="Times New Roman"/>
          <w:b/>
          <w:bCs/>
          <w:sz w:val="40"/>
          <w:szCs w:val="40"/>
        </w:rPr>
      </w:pPr>
    </w:p>
    <w:p w:rsidR="00E0016F" w:rsidRDefault="00E0016F" w:rsidP="00447384">
      <w:pPr>
        <w:rPr>
          <w:rFonts w:cs="Times New Roman"/>
          <w:szCs w:val="24"/>
        </w:rPr>
      </w:pPr>
    </w:p>
    <w:p w:rsidR="00C3195C" w:rsidRDefault="00C3195C" w:rsidP="00447384">
      <w:pPr>
        <w:rPr>
          <w:rFonts w:cs="Times New Roman"/>
          <w:szCs w:val="24"/>
        </w:rPr>
      </w:pPr>
    </w:p>
    <w:p w:rsidR="00447384" w:rsidRDefault="00693044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Tisztelt Képviselő-testület!</w:t>
      </w:r>
    </w:p>
    <w:p w:rsidR="00693044" w:rsidRDefault="00693044" w:rsidP="00447384">
      <w:pPr>
        <w:rPr>
          <w:rFonts w:cs="Times New Roman"/>
          <w:szCs w:val="24"/>
        </w:rPr>
      </w:pPr>
    </w:p>
    <w:p w:rsidR="00693044" w:rsidRDefault="00693044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Önkormányzatunknál hosszú ideje megoldatlan probléma a közterületek rendjének hatékony ellenőrzése, amely az év minden szakában indokolt lenne. </w:t>
      </w:r>
      <w:r w:rsidR="008C6476">
        <w:rPr>
          <w:rFonts w:cs="Times New Roman"/>
          <w:szCs w:val="24"/>
        </w:rPr>
        <w:t>Megnövekedtek a hivatali feladatok</w:t>
      </w:r>
      <w:r w:rsidR="0032678F">
        <w:rPr>
          <w:rFonts w:cs="Times New Roman"/>
          <w:szCs w:val="24"/>
        </w:rPr>
        <w:t xml:space="preserve">, így </w:t>
      </w:r>
      <w:r w:rsidR="008C6476">
        <w:rPr>
          <w:rFonts w:cs="Times New Roman"/>
          <w:szCs w:val="24"/>
        </w:rPr>
        <w:t>adóügy</w:t>
      </w:r>
      <w:r w:rsidR="00D70E26">
        <w:rPr>
          <w:rFonts w:cs="Times New Roman"/>
          <w:szCs w:val="24"/>
        </w:rPr>
        <w:t>ek</w:t>
      </w:r>
      <w:r w:rsidR="008C6476">
        <w:rPr>
          <w:rFonts w:cs="Times New Roman"/>
          <w:szCs w:val="24"/>
        </w:rPr>
        <w:t>, hatósági ügyek, pályáza</w:t>
      </w:r>
      <w:r w:rsidR="0032678F">
        <w:rPr>
          <w:rFonts w:cs="Times New Roman"/>
          <w:szCs w:val="24"/>
        </w:rPr>
        <w:t xml:space="preserve">tok, adminisztratív feladatok stb. Ezen feladatok ellátására mindenképpen szükséges lenne </w:t>
      </w:r>
      <w:r w:rsidR="009973A3">
        <w:rPr>
          <w:rFonts w:cs="Times New Roman"/>
          <w:szCs w:val="24"/>
        </w:rPr>
        <w:t>határozatlan időre 1 fő, középiskolai végzettséggel rendelkező közalkalmazott</w:t>
      </w:r>
      <w:r w:rsidR="0032678F">
        <w:rPr>
          <w:rFonts w:cs="Times New Roman"/>
          <w:szCs w:val="24"/>
        </w:rPr>
        <w:t xml:space="preserve"> felvétele</w:t>
      </w:r>
      <w:r w:rsidR="00D70E26">
        <w:rPr>
          <w:rFonts w:cs="Times New Roman"/>
          <w:szCs w:val="24"/>
        </w:rPr>
        <w:t>, aki idegen nyelvtudással és felhasználói szintű számítóg</w:t>
      </w:r>
      <w:r w:rsidR="009973A3">
        <w:rPr>
          <w:rFonts w:cs="Times New Roman"/>
          <w:szCs w:val="24"/>
        </w:rPr>
        <w:t>épes ismeretekkel is bír</w:t>
      </w:r>
      <w:r w:rsidR="00D70E26">
        <w:rPr>
          <w:rFonts w:cs="Times New Roman"/>
          <w:szCs w:val="24"/>
        </w:rPr>
        <w:t>.</w:t>
      </w:r>
    </w:p>
    <w:p w:rsidR="0076619C" w:rsidRDefault="0076619C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Elsődleges feladata lenne a közterületek ellenőrzése, beleér</w:t>
      </w:r>
      <w:r w:rsidR="004F71AD">
        <w:rPr>
          <w:rFonts w:cs="Times New Roman"/>
          <w:szCs w:val="24"/>
        </w:rPr>
        <w:t>tve a külterületi részeket is (</w:t>
      </w:r>
      <w:r w:rsidR="00FE5497">
        <w:rPr>
          <w:rFonts w:cs="Times New Roman"/>
          <w:szCs w:val="24"/>
        </w:rPr>
        <w:t xml:space="preserve">zöldterület-karbantartás, </w:t>
      </w:r>
      <w:r w:rsidR="004F71AD">
        <w:rPr>
          <w:rFonts w:cs="Times New Roman"/>
          <w:szCs w:val="24"/>
        </w:rPr>
        <w:t>kóborló ebek</w:t>
      </w:r>
      <w:r>
        <w:rPr>
          <w:rFonts w:cs="Times New Roman"/>
          <w:szCs w:val="24"/>
        </w:rPr>
        <w:t xml:space="preserve">, illegális </w:t>
      </w:r>
      <w:proofErr w:type="gramStart"/>
      <w:r>
        <w:rPr>
          <w:rFonts w:cs="Times New Roman"/>
          <w:szCs w:val="24"/>
        </w:rPr>
        <w:t xml:space="preserve">hulladéklerakás </w:t>
      </w:r>
      <w:r w:rsidR="004F71AD">
        <w:rPr>
          <w:rFonts w:cs="Times New Roman"/>
          <w:szCs w:val="24"/>
        </w:rPr>
        <w:t>)</w:t>
      </w:r>
      <w:proofErr w:type="gramEnd"/>
      <w:r w:rsidR="00FE5497">
        <w:rPr>
          <w:rFonts w:cs="Times New Roman"/>
          <w:szCs w:val="24"/>
        </w:rPr>
        <w:t xml:space="preserve"> </w:t>
      </w:r>
      <w:r w:rsidR="004F71AD">
        <w:rPr>
          <w:rFonts w:cs="Times New Roman"/>
          <w:szCs w:val="24"/>
        </w:rPr>
        <w:t>üdülési szezonban és azon kívül</w:t>
      </w:r>
      <w:r w:rsidR="004F398B">
        <w:rPr>
          <w:rFonts w:cs="Times New Roman"/>
          <w:szCs w:val="24"/>
        </w:rPr>
        <w:t xml:space="preserve"> </w:t>
      </w:r>
      <w:r w:rsidR="004F71AD">
        <w:rPr>
          <w:rFonts w:cs="Times New Roman"/>
          <w:szCs w:val="24"/>
        </w:rPr>
        <w:t>-</w:t>
      </w:r>
      <w:r w:rsidR="00FE5497">
        <w:rPr>
          <w:rFonts w:cs="Times New Roman"/>
          <w:szCs w:val="24"/>
        </w:rPr>
        <w:t xml:space="preserve"> ha azonnali intézkedés szükséges</w:t>
      </w:r>
      <w:r w:rsidR="004F71AD">
        <w:rPr>
          <w:rFonts w:cs="Times New Roman"/>
          <w:szCs w:val="24"/>
        </w:rPr>
        <w:t xml:space="preserve">- </w:t>
      </w:r>
      <w:r w:rsidR="009973A3">
        <w:rPr>
          <w:rFonts w:cs="Times New Roman"/>
          <w:szCs w:val="24"/>
        </w:rPr>
        <w:t xml:space="preserve">akár </w:t>
      </w:r>
      <w:r w:rsidR="00767FD6">
        <w:rPr>
          <w:rFonts w:cs="Times New Roman"/>
          <w:szCs w:val="24"/>
        </w:rPr>
        <w:t>hétvégé</w:t>
      </w:r>
      <w:r w:rsidR="004F71AD">
        <w:rPr>
          <w:rFonts w:cs="Times New Roman"/>
          <w:szCs w:val="24"/>
        </w:rPr>
        <w:t>n és munkaszüneti napokon is.</w:t>
      </w:r>
      <w:r w:rsidR="000F0601">
        <w:rPr>
          <w:rFonts w:cs="Times New Roman"/>
          <w:szCs w:val="24"/>
        </w:rPr>
        <w:t xml:space="preserve"> Vonatkozik ez a Balaton parti részre is, ahol –tiltó táblák ellenére- megszaporodtak a „kempingező” lakókocsik, a zöldterületre behajtó és parkírozó</w:t>
      </w:r>
      <w:r w:rsidR="000677E8">
        <w:rPr>
          <w:rFonts w:cs="Times New Roman"/>
          <w:szCs w:val="24"/>
        </w:rPr>
        <w:t xml:space="preserve"> autók, illetve a póráz és szájkosár nélküli kutyasétáltatók is.</w:t>
      </w:r>
    </w:p>
    <w:p w:rsidR="000677E8" w:rsidRDefault="004D6922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U</w:t>
      </w:r>
      <w:r w:rsidR="0036543A">
        <w:rPr>
          <w:rFonts w:cs="Times New Roman"/>
          <w:szCs w:val="24"/>
        </w:rPr>
        <w:t>gyanakkor nagy problémát je</w:t>
      </w:r>
      <w:r>
        <w:rPr>
          <w:rFonts w:cs="Times New Roman"/>
          <w:szCs w:val="24"/>
        </w:rPr>
        <w:t>lent betegség vagy szabadságolás esetén az ügyfélfogadás folyamatosságának biztosítása.</w:t>
      </w:r>
    </w:p>
    <w:p w:rsidR="00D43E0F" w:rsidRDefault="00D43E0F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Az igényelt 1 fő Balatonberény Község Önkormányzata alkalmazásában állna határozatlan időre történő</w:t>
      </w:r>
      <w:r w:rsidR="004D3F49">
        <w:rPr>
          <w:rFonts w:cs="Times New Roman"/>
          <w:szCs w:val="24"/>
        </w:rPr>
        <w:t xml:space="preserve"> közalkalmazotti</w:t>
      </w:r>
      <w:r>
        <w:rPr>
          <w:rFonts w:cs="Times New Roman"/>
          <w:szCs w:val="24"/>
        </w:rPr>
        <w:t xml:space="preserve"> foglalkoztatással. Középfokú végzettségű személy esetén</w:t>
      </w:r>
      <w:r w:rsidR="003B4F38">
        <w:rPr>
          <w:rFonts w:cs="Times New Roman"/>
          <w:szCs w:val="24"/>
        </w:rPr>
        <w:t xml:space="preserve"> ez ebben az évben várhatóan 246.400Ft/hó</w:t>
      </w:r>
      <w:r w:rsidR="00315150">
        <w:rPr>
          <w:rFonts w:cs="Times New Roman"/>
          <w:szCs w:val="24"/>
        </w:rPr>
        <w:t>, éves szinten 2.106.000 Ft</w:t>
      </w:r>
      <w:r w:rsidR="003B4F38">
        <w:rPr>
          <w:rFonts w:cs="Times New Roman"/>
          <w:szCs w:val="24"/>
        </w:rPr>
        <w:t xml:space="preserve"> </w:t>
      </w:r>
      <w:r w:rsidR="00E0016F">
        <w:rPr>
          <w:rFonts w:cs="Times New Roman"/>
          <w:szCs w:val="24"/>
        </w:rPr>
        <w:t>kiadással járna.</w:t>
      </w:r>
    </w:p>
    <w:p w:rsidR="00315150" w:rsidRDefault="00315150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A Művelődési Ház által kért könyvtári kisegítő</w:t>
      </w:r>
      <w:r w:rsidR="00193E9C">
        <w:rPr>
          <w:rFonts w:cs="Times New Roman"/>
          <w:szCs w:val="24"/>
        </w:rPr>
        <w:t>nek</w:t>
      </w:r>
      <w:r>
        <w:rPr>
          <w:rFonts w:cs="Times New Roman"/>
          <w:szCs w:val="24"/>
        </w:rPr>
        <w:t xml:space="preserve"> </w:t>
      </w:r>
      <w:r w:rsidR="00193E9C">
        <w:rPr>
          <w:rFonts w:cs="Times New Roman"/>
          <w:szCs w:val="24"/>
        </w:rPr>
        <w:t>GINOP pályázat keretében történő alkalmazásával járó kiadását</w:t>
      </w:r>
      <w:r>
        <w:rPr>
          <w:rFonts w:cs="Times New Roman"/>
          <w:szCs w:val="24"/>
        </w:rPr>
        <w:t xml:space="preserve"> a költségvetési tervezet 1.896.000 Ft</w:t>
      </w:r>
      <w:r w:rsidR="00193E9C">
        <w:rPr>
          <w:rFonts w:cs="Times New Roman"/>
          <w:szCs w:val="24"/>
        </w:rPr>
        <w:t xml:space="preserve"> összegben tartalmazza.</w:t>
      </w:r>
    </w:p>
    <w:p w:rsidR="00193E9C" w:rsidRDefault="00193E9C" w:rsidP="00447384">
      <w:pPr>
        <w:rPr>
          <w:rFonts w:cs="Times New Roman"/>
          <w:szCs w:val="24"/>
        </w:rPr>
      </w:pPr>
    </w:p>
    <w:p w:rsidR="00193E9C" w:rsidRPr="004E70E7" w:rsidRDefault="00193E9C" w:rsidP="00447384">
      <w:pPr>
        <w:rPr>
          <w:rFonts w:cs="Times New Roman"/>
          <w:b/>
          <w:szCs w:val="24"/>
          <w:u w:val="single"/>
        </w:rPr>
      </w:pPr>
      <w:r w:rsidRPr="004E70E7">
        <w:rPr>
          <w:rFonts w:cs="Times New Roman"/>
          <w:b/>
          <w:szCs w:val="24"/>
          <w:u w:val="single"/>
        </w:rPr>
        <w:t>Határozati javaslat:</w:t>
      </w:r>
    </w:p>
    <w:p w:rsidR="00193E9C" w:rsidRDefault="00193E9C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Balatonberény Község Önkormányzat Képviselő-testülete </w:t>
      </w:r>
      <w:r w:rsidR="004D630A">
        <w:rPr>
          <w:rFonts w:cs="Times New Roman"/>
          <w:szCs w:val="24"/>
        </w:rPr>
        <w:t>pályázatot ír ki</w:t>
      </w:r>
      <w:r w:rsidR="00767FD6">
        <w:rPr>
          <w:rFonts w:cs="Times New Roman"/>
          <w:szCs w:val="24"/>
        </w:rPr>
        <w:t xml:space="preserve"> határozatlan időre</w:t>
      </w:r>
      <w:r w:rsidR="004D630A">
        <w:rPr>
          <w:rFonts w:cs="Times New Roman"/>
          <w:szCs w:val="24"/>
        </w:rPr>
        <w:t xml:space="preserve"> 1 fő</w:t>
      </w:r>
      <w:r w:rsidR="00BC24B7">
        <w:rPr>
          <w:rFonts w:cs="Times New Roman"/>
          <w:szCs w:val="24"/>
        </w:rPr>
        <w:t xml:space="preserve"> közalkalmazott felvételére,</w:t>
      </w:r>
      <w:r w:rsidR="004D630A">
        <w:rPr>
          <w:rFonts w:cs="Times New Roman"/>
          <w:szCs w:val="24"/>
        </w:rPr>
        <w:t xml:space="preserve"> ügyintézői munkakör betöltésére.</w:t>
      </w:r>
    </w:p>
    <w:p w:rsidR="004D630A" w:rsidRDefault="004D630A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Határidő:</w:t>
      </w:r>
      <w:r w:rsidR="00BC24B7">
        <w:rPr>
          <w:rFonts w:cs="Times New Roman"/>
          <w:szCs w:val="24"/>
        </w:rPr>
        <w:t xml:space="preserve"> Pályázat kiírására</w:t>
      </w:r>
      <w:r>
        <w:rPr>
          <w:rFonts w:cs="Times New Roman"/>
          <w:szCs w:val="24"/>
        </w:rPr>
        <w:t xml:space="preserve"> 2020. február 10.</w:t>
      </w:r>
      <w:r w:rsidR="00BC24B7">
        <w:rPr>
          <w:rFonts w:cs="Times New Roman"/>
          <w:szCs w:val="24"/>
        </w:rPr>
        <w:t xml:space="preserve"> napja</w:t>
      </w:r>
    </w:p>
    <w:p w:rsidR="004D630A" w:rsidRDefault="004D630A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Felelős: Horváth László polgármester</w:t>
      </w:r>
    </w:p>
    <w:p w:rsidR="00E0016F" w:rsidRDefault="00E0016F" w:rsidP="00447384">
      <w:pPr>
        <w:rPr>
          <w:rFonts w:cs="Times New Roman"/>
          <w:szCs w:val="24"/>
        </w:rPr>
      </w:pPr>
    </w:p>
    <w:p w:rsidR="00E0016F" w:rsidRDefault="00E0016F" w:rsidP="00447384">
      <w:pPr>
        <w:rPr>
          <w:rFonts w:cs="Times New Roman"/>
          <w:szCs w:val="24"/>
        </w:rPr>
      </w:pPr>
    </w:p>
    <w:p w:rsidR="00E0016F" w:rsidRDefault="00E0016F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Balatonberény, 2020. január 21.</w:t>
      </w:r>
    </w:p>
    <w:p w:rsidR="00E0016F" w:rsidRDefault="00E0016F" w:rsidP="00447384">
      <w:pPr>
        <w:rPr>
          <w:rFonts w:cs="Times New Roman"/>
          <w:szCs w:val="24"/>
        </w:rPr>
      </w:pPr>
    </w:p>
    <w:p w:rsidR="00E0016F" w:rsidRDefault="00E0016F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    Horváth László</w:t>
      </w:r>
    </w:p>
    <w:p w:rsidR="00E0016F" w:rsidRDefault="00E0016F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      </w:t>
      </w:r>
      <w:proofErr w:type="gramStart"/>
      <w:r>
        <w:rPr>
          <w:rFonts w:cs="Times New Roman"/>
          <w:szCs w:val="24"/>
        </w:rPr>
        <w:t>polgármester</w:t>
      </w:r>
      <w:proofErr w:type="gramEnd"/>
    </w:p>
    <w:p w:rsidR="004F398B" w:rsidRPr="00447384" w:rsidRDefault="004F398B" w:rsidP="00447384">
      <w:pPr>
        <w:rPr>
          <w:rFonts w:cs="Times New Roman"/>
          <w:szCs w:val="24"/>
        </w:rPr>
      </w:pPr>
    </w:p>
    <w:sectPr w:rsidR="004F398B" w:rsidRPr="00447384" w:rsidSect="00833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693044"/>
    <w:rsid w:val="000677E8"/>
    <w:rsid w:val="000F0601"/>
    <w:rsid w:val="00150D56"/>
    <w:rsid w:val="00193E9C"/>
    <w:rsid w:val="00200193"/>
    <w:rsid w:val="0024349B"/>
    <w:rsid w:val="002B4745"/>
    <w:rsid w:val="00315150"/>
    <w:rsid w:val="0032678F"/>
    <w:rsid w:val="00343423"/>
    <w:rsid w:val="0036543A"/>
    <w:rsid w:val="003B4F38"/>
    <w:rsid w:val="00405FF7"/>
    <w:rsid w:val="00447384"/>
    <w:rsid w:val="004D3F49"/>
    <w:rsid w:val="004D630A"/>
    <w:rsid w:val="004D6922"/>
    <w:rsid w:val="004E70E7"/>
    <w:rsid w:val="004F398B"/>
    <w:rsid w:val="004F71AD"/>
    <w:rsid w:val="00693044"/>
    <w:rsid w:val="0076619C"/>
    <w:rsid w:val="00767FD6"/>
    <w:rsid w:val="00833A97"/>
    <w:rsid w:val="008C6476"/>
    <w:rsid w:val="009973A3"/>
    <w:rsid w:val="00A34B3F"/>
    <w:rsid w:val="00A36EF2"/>
    <w:rsid w:val="00A8550E"/>
    <w:rsid w:val="00B81855"/>
    <w:rsid w:val="00BC24B7"/>
    <w:rsid w:val="00C25EFF"/>
    <w:rsid w:val="00C3195C"/>
    <w:rsid w:val="00CC618C"/>
    <w:rsid w:val="00D43E0F"/>
    <w:rsid w:val="00D70E26"/>
    <w:rsid w:val="00E0016F"/>
    <w:rsid w:val="00FE5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019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ind w:left="720"/>
      <w:contextualSpacing/>
    </w:p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Heading1">
    <w:name w:val="Heading 1"/>
    <w:basedOn w:val="Norml"/>
    <w:qFormat/>
    <w:rsid w:val="00E0016F"/>
    <w:pPr>
      <w:widowControl w:val="0"/>
      <w:spacing w:line="240" w:lineRule="auto"/>
      <w:jc w:val="left"/>
      <w:outlineLvl w:val="1"/>
    </w:pPr>
    <w:rPr>
      <w:rFonts w:ascii="Tahoma" w:eastAsia="Tahoma" w:hAnsi="Tahoma" w:cs="Times New Roman"/>
      <w:b/>
      <w:bCs/>
      <w:sz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288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2020-01-21T08:26:00Z</dcterms:created>
  <dcterms:modified xsi:type="dcterms:W3CDTF">2020-01-23T11:13:00Z</dcterms:modified>
</cp:coreProperties>
</file>