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205E38" w:rsidRPr="00F4426F" w:rsidRDefault="00CA732B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2021. július 13</w:t>
      </w:r>
      <w:r w:rsidR="001802AF">
        <w:rPr>
          <w:rFonts w:ascii="Century Gothic" w:hAnsi="Century Gothic"/>
          <w:sz w:val="44"/>
          <w:szCs w:val="44"/>
          <w:lang w:val="hu-HU"/>
        </w:rPr>
        <w:t>.-a</w:t>
      </w:r>
      <w:r w:rsidR="00205E38"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>
        <w:rPr>
          <w:rFonts w:ascii="Century Gothic" w:hAnsi="Century Gothic"/>
          <w:sz w:val="44"/>
          <w:szCs w:val="44"/>
          <w:lang w:val="hu-HU"/>
        </w:rPr>
        <w:t>rendkívüli</w:t>
      </w:r>
      <w:proofErr w:type="gramEnd"/>
      <w:r>
        <w:rPr>
          <w:rFonts w:ascii="Century Gothic" w:hAnsi="Century Gothic"/>
          <w:sz w:val="44"/>
          <w:szCs w:val="44"/>
          <w:lang w:val="hu-HU"/>
        </w:rPr>
        <w:t xml:space="preserve"> </w:t>
      </w: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205E38" w:rsidRDefault="00205E38" w:rsidP="00205E38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205E38" w:rsidRPr="00F4426F" w:rsidRDefault="00205E38" w:rsidP="00205E38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205E38" w:rsidRPr="00F4426F" w:rsidRDefault="00205E38" w:rsidP="00205E38">
      <w:pPr>
        <w:pStyle w:val="Heading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205E38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Tájékoztatás az aktuális ügyekről</w:t>
      </w:r>
    </w:p>
    <w:p w:rsidR="00205E38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B74AAD" w:rsidRDefault="00B74AAD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205E38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Horváth László</w:t>
      </w:r>
    </w:p>
    <w:p w:rsidR="00205E38" w:rsidRPr="0012794A" w:rsidRDefault="00205E38" w:rsidP="00205E38">
      <w:pPr>
        <w:jc w:val="center"/>
        <w:rPr>
          <w:rFonts w:ascii="Arial" w:hAnsi="Arial" w:cs="Arial"/>
          <w:b/>
          <w:caps/>
          <w:sz w:val="28"/>
          <w:szCs w:val="28"/>
        </w:rPr>
      </w:pPr>
      <w:proofErr w:type="gramStart"/>
      <w:r w:rsidRPr="0012794A">
        <w:rPr>
          <w:rFonts w:ascii="Century Gothic" w:hAnsi="Century Gothic"/>
          <w:b/>
          <w:sz w:val="40"/>
          <w:szCs w:val="40"/>
        </w:rPr>
        <w:t>polgármester</w:t>
      </w:r>
      <w:proofErr w:type="gramEnd"/>
    </w:p>
    <w:p w:rsidR="00BF510D" w:rsidRDefault="00BF510D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B74AAD" w:rsidRDefault="00B74AAD" w:rsidP="00447384">
      <w:pPr>
        <w:rPr>
          <w:rFonts w:cs="Times New Roman"/>
          <w:szCs w:val="24"/>
        </w:rPr>
      </w:pPr>
    </w:p>
    <w:p w:rsidR="00B74AAD" w:rsidRDefault="00B74AAD" w:rsidP="00447384">
      <w:pPr>
        <w:rPr>
          <w:rFonts w:cs="Times New Roman"/>
          <w:szCs w:val="24"/>
        </w:rPr>
      </w:pPr>
    </w:p>
    <w:p w:rsidR="00BF510D" w:rsidRDefault="00BF510D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Tisztelt Képviselő-testület!</w:t>
      </w:r>
    </w:p>
    <w:p w:rsidR="00BF510D" w:rsidRDefault="00BF510D" w:rsidP="00447384">
      <w:pPr>
        <w:rPr>
          <w:rFonts w:cs="Times New Roman"/>
          <w:szCs w:val="24"/>
        </w:rPr>
      </w:pPr>
    </w:p>
    <w:p w:rsidR="00447384" w:rsidRDefault="00BF510D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 jelenleg folyamatban lévő aktuális ügyekről az alábbi tájékoztatást adom:</w:t>
      </w:r>
    </w:p>
    <w:p w:rsidR="00BB2EBC" w:rsidRDefault="00BB2EBC" w:rsidP="00447384">
      <w:pPr>
        <w:rPr>
          <w:rFonts w:cs="Times New Roman"/>
          <w:szCs w:val="24"/>
        </w:rPr>
      </w:pPr>
    </w:p>
    <w:p w:rsidR="00BB2EBC" w:rsidRDefault="00947B32" w:rsidP="00206ADB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Költségvetést érintő nagyobb</w:t>
      </w:r>
      <w:r w:rsidR="00085407">
        <w:rPr>
          <w:rFonts w:cs="Times New Roman"/>
          <w:szCs w:val="24"/>
        </w:rPr>
        <w:t xml:space="preserve"> kiadás az elmúlt képviselő-testületi ülés óta a </w:t>
      </w:r>
      <w:r w:rsidR="00BB2EBC">
        <w:rPr>
          <w:rFonts w:cs="Times New Roman"/>
          <w:szCs w:val="24"/>
        </w:rPr>
        <w:t>köz</w:t>
      </w:r>
      <w:r w:rsidR="00085407">
        <w:rPr>
          <w:rFonts w:cs="Times New Roman"/>
          <w:szCs w:val="24"/>
        </w:rPr>
        <w:t>világítási résszámla 39</w:t>
      </w:r>
      <w:r w:rsidR="00115F06">
        <w:rPr>
          <w:rFonts w:cs="Times New Roman"/>
          <w:szCs w:val="24"/>
        </w:rPr>
        <w:t>0.000 Ft értékben.</w:t>
      </w:r>
      <w:r w:rsidR="00BB2EBC">
        <w:rPr>
          <w:rFonts w:cs="Times New Roman"/>
          <w:szCs w:val="24"/>
        </w:rPr>
        <w:t xml:space="preserve"> </w:t>
      </w:r>
    </w:p>
    <w:p w:rsidR="00BB2EBC" w:rsidRDefault="00085407" w:rsidP="00206ADB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Somogy Megyei Kormányhivatal tájékoztatta önkormányzatunkat, hogy bármely ország nyugdíjbiztosítási szerve által kibocsátott </w:t>
      </w:r>
      <w:proofErr w:type="spellStart"/>
      <w:r>
        <w:rPr>
          <w:rFonts w:cs="Times New Roman"/>
          <w:szCs w:val="24"/>
        </w:rPr>
        <w:t>életbenléti</w:t>
      </w:r>
      <w:proofErr w:type="spellEnd"/>
      <w:r>
        <w:rPr>
          <w:rFonts w:cs="Times New Roman"/>
          <w:szCs w:val="24"/>
        </w:rPr>
        <w:t xml:space="preserve"> igazolás </w:t>
      </w:r>
      <w:r w:rsidR="00235A5E">
        <w:rPr>
          <w:rFonts w:cs="Times New Roman"/>
          <w:szCs w:val="24"/>
        </w:rPr>
        <w:t>kiállítására a továbbiakban kizárólag a Kormányablakok jogosultak.</w:t>
      </w:r>
    </w:p>
    <w:p w:rsidR="00C17637" w:rsidRDefault="00346FF6" w:rsidP="00206ADB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 w:rsidRPr="00346FF6">
        <w:rPr>
          <w:rFonts w:cs="Times New Roman"/>
          <w:szCs w:val="24"/>
        </w:rPr>
        <w:t>A Petőfi utcának az</w:t>
      </w:r>
      <w:r w:rsidR="008825B8" w:rsidRPr="00346FF6">
        <w:rPr>
          <w:rFonts w:cs="Times New Roman"/>
          <w:szCs w:val="24"/>
        </w:rPr>
        <w:t xml:space="preserve"> út és vízelvezetés felújítására beadott 39.647.000 Ft összegű MFP pályázatunk</w:t>
      </w:r>
      <w:r w:rsidR="00A35F09" w:rsidRPr="00346FF6">
        <w:rPr>
          <w:rFonts w:cs="Times New Roman"/>
          <w:szCs w:val="24"/>
        </w:rPr>
        <w:t xml:space="preserve"> kapcsán a Miniszterelnökség értesítette önkormányzatunkat, hogy a pályázat megfelelt a pályázati kiírásban meghatározott tartalmi értékelési szempontoknak, azonban a rendelkezésre álló forrás kimerült, ezért a pályázatunk tartaléklistára került.</w:t>
      </w:r>
    </w:p>
    <w:p w:rsidR="00540CC1" w:rsidRDefault="00C17637" w:rsidP="00206ADB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Országgyűlési képviselő urat tájékoztattam, hogy az orvosi rendelő felújítási költségeire adott tervezői költségbecslés összege az áremelkedések miatt a közölt 64 millió Ft-ról időközben 98 millió Ft-ra emelkedett. Kértem, amennyiben megnyílik a pályázati lehetőség, a megemelkedett összeggel szíveskedjék önkormányzatunkat támogatni.</w:t>
      </w:r>
    </w:p>
    <w:p w:rsidR="00540CC1" w:rsidRDefault="00540CC1" w:rsidP="00206ADB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Kértem az Alapszolgáltatási Központ vezetőjét, hogy szíveskedjenek megvizsgálni a közösségi ellátás lehetőségét egy Dózsa </w:t>
      </w:r>
      <w:proofErr w:type="spellStart"/>
      <w:r>
        <w:rPr>
          <w:rFonts w:cs="Times New Roman"/>
          <w:szCs w:val="24"/>
        </w:rPr>
        <w:t>Gy</w:t>
      </w:r>
      <w:proofErr w:type="spellEnd"/>
      <w:r>
        <w:rPr>
          <w:rFonts w:cs="Times New Roman"/>
          <w:szCs w:val="24"/>
        </w:rPr>
        <w:t>. utcai lakos ügyében, aki méltatlan körülmények között él, és semmilyen ellátásban nem részesül.</w:t>
      </w:r>
    </w:p>
    <w:p w:rsidR="00F91C3D" w:rsidRDefault="000E5DB7" w:rsidP="00206ADB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Két mozgássérült </w:t>
      </w:r>
      <w:proofErr w:type="spellStart"/>
      <w:r>
        <w:rPr>
          <w:rFonts w:cs="Times New Roman"/>
          <w:szCs w:val="24"/>
        </w:rPr>
        <w:t>balatonberényi</w:t>
      </w:r>
      <w:proofErr w:type="spellEnd"/>
      <w:r>
        <w:rPr>
          <w:rFonts w:cs="Times New Roman"/>
          <w:szCs w:val="24"/>
        </w:rPr>
        <w:t xml:space="preserve"> lakos elektromos kerekesszékkel történő segítése ügyében beszéltem az érintett személyekkel, akik igényt tartanának kültéri elektromos kerekesszékre. Érdeklődésemre azt a tájékoztatást kaptam, hogy </w:t>
      </w:r>
      <w:r w:rsidR="009D35BC">
        <w:rPr>
          <w:rFonts w:cs="Times New Roman"/>
          <w:szCs w:val="24"/>
        </w:rPr>
        <w:t>a</w:t>
      </w:r>
      <w:r w:rsidR="001244E3">
        <w:rPr>
          <w:rFonts w:cs="Times New Roman"/>
          <w:szCs w:val="24"/>
        </w:rPr>
        <w:t>z eszközre való</w:t>
      </w:r>
      <w:r w:rsidR="009D35BC">
        <w:rPr>
          <w:rFonts w:cs="Times New Roman"/>
          <w:szCs w:val="24"/>
        </w:rPr>
        <w:t xml:space="preserve"> jogosultság függ a leszázalékolás m</w:t>
      </w:r>
      <w:r w:rsidR="00920A90">
        <w:rPr>
          <w:rFonts w:cs="Times New Roman"/>
          <w:szCs w:val="24"/>
        </w:rPr>
        <w:t xml:space="preserve">értékétől –ami az egyik </w:t>
      </w:r>
      <w:proofErr w:type="gramStart"/>
      <w:r w:rsidR="00920A90">
        <w:rPr>
          <w:rFonts w:cs="Times New Roman"/>
          <w:szCs w:val="24"/>
        </w:rPr>
        <w:t xml:space="preserve">esetben </w:t>
      </w:r>
      <w:r w:rsidR="009D35BC">
        <w:rPr>
          <w:rFonts w:cs="Times New Roman"/>
          <w:szCs w:val="24"/>
        </w:rPr>
        <w:t>folyamatban</w:t>
      </w:r>
      <w:proofErr w:type="gramEnd"/>
      <w:r w:rsidR="009D35BC">
        <w:rPr>
          <w:rFonts w:cs="Times New Roman"/>
          <w:szCs w:val="24"/>
        </w:rPr>
        <w:t xml:space="preserve"> van-, a nyugdíj összegének nagyságától, önrésztől, a Mozgáskorlátozott Egyesület támogatásától</w:t>
      </w:r>
      <w:r w:rsidR="00F91C3D">
        <w:rPr>
          <w:rFonts w:cs="Times New Roman"/>
          <w:szCs w:val="24"/>
        </w:rPr>
        <w:t>.</w:t>
      </w:r>
      <w:r w:rsidR="0017588C">
        <w:rPr>
          <w:rFonts w:cs="Times New Roman"/>
          <w:szCs w:val="24"/>
        </w:rPr>
        <w:t xml:space="preserve"> Amennyiben lesz további információm, tájékoztatom a T. Képviselő-testületet.</w:t>
      </w:r>
    </w:p>
    <w:p w:rsidR="00D55023" w:rsidRDefault="00F91C3D" w:rsidP="00206ADB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Olyan információk birtokába kerültem, miszeri</w:t>
      </w:r>
      <w:r w:rsidR="00147443">
        <w:rPr>
          <w:rFonts w:cs="Times New Roman"/>
          <w:szCs w:val="24"/>
        </w:rPr>
        <w:t xml:space="preserve">nt a </w:t>
      </w:r>
      <w:proofErr w:type="spellStart"/>
      <w:r w:rsidR="00147443">
        <w:rPr>
          <w:rFonts w:cs="Times New Roman"/>
          <w:szCs w:val="24"/>
        </w:rPr>
        <w:t>balatonberényi</w:t>
      </w:r>
      <w:proofErr w:type="spellEnd"/>
      <w:r w:rsidR="00147443">
        <w:rPr>
          <w:rFonts w:cs="Times New Roman"/>
          <w:szCs w:val="24"/>
        </w:rPr>
        <w:t xml:space="preserve"> p</w:t>
      </w:r>
      <w:r>
        <w:rPr>
          <w:rFonts w:cs="Times New Roman"/>
          <w:szCs w:val="24"/>
        </w:rPr>
        <w:t>osta</w:t>
      </w:r>
      <w:r w:rsidR="00147443">
        <w:rPr>
          <w:rFonts w:cs="Times New Roman"/>
          <w:szCs w:val="24"/>
        </w:rPr>
        <w:t xml:space="preserve">i szolgáltatás a jövőben átkerül a Coop üzlet épületébe, ezért tájékoztatást kértem a Magyar Posta </w:t>
      </w:r>
      <w:proofErr w:type="spellStart"/>
      <w:r w:rsidR="00147443">
        <w:rPr>
          <w:rFonts w:cs="Times New Roman"/>
          <w:szCs w:val="24"/>
        </w:rPr>
        <w:t>Zrt-től</w:t>
      </w:r>
      <w:proofErr w:type="spellEnd"/>
      <w:r w:rsidR="00D55023">
        <w:rPr>
          <w:rFonts w:cs="Times New Roman"/>
          <w:szCs w:val="24"/>
        </w:rPr>
        <w:t xml:space="preserve"> az esetleges tervezett változtatásokról felajánlva önkormányzatunk segítségét.</w:t>
      </w:r>
    </w:p>
    <w:p w:rsidR="003D442B" w:rsidRDefault="00D55023" w:rsidP="00206ADB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 w:rsidRPr="003D442B">
        <w:rPr>
          <w:rFonts w:cs="Times New Roman"/>
          <w:szCs w:val="24"/>
        </w:rPr>
        <w:t>A Somogy Megyei Közgyűlés Elnöke kéréssel fordult önkormányzatunkhoz</w:t>
      </w:r>
      <w:r w:rsidR="00D51F33" w:rsidRPr="003D442B">
        <w:rPr>
          <w:rFonts w:cs="Times New Roman"/>
          <w:szCs w:val="24"/>
        </w:rPr>
        <w:t>, az Elnök Úr me</w:t>
      </w:r>
      <w:r w:rsidR="00191AB2" w:rsidRPr="003D442B">
        <w:rPr>
          <w:rFonts w:cs="Times New Roman"/>
          <w:szCs w:val="24"/>
        </w:rPr>
        <w:t xml:space="preserve">gkeresését mellékelten csatolom. </w:t>
      </w:r>
      <w:r w:rsidR="003D442B">
        <w:rPr>
          <w:rFonts w:cs="Times New Roman"/>
          <w:szCs w:val="24"/>
        </w:rPr>
        <w:t xml:space="preserve">Javasolom, hogy önkormányzatunk a 2021. </w:t>
      </w:r>
      <w:r w:rsidR="003D442B">
        <w:rPr>
          <w:rFonts w:cs="Times New Roman"/>
          <w:szCs w:val="24"/>
        </w:rPr>
        <w:lastRenderedPageBreak/>
        <w:t>évi költségvetés terhére nyújtson anyagi támogat</w:t>
      </w:r>
      <w:r w:rsidR="009F06D4">
        <w:rPr>
          <w:rFonts w:cs="Times New Roman"/>
          <w:szCs w:val="24"/>
        </w:rPr>
        <w:t>ást 100.000 Ft összegben</w:t>
      </w:r>
      <w:r w:rsidR="003D442B">
        <w:rPr>
          <w:rFonts w:cs="Times New Roman"/>
          <w:szCs w:val="24"/>
        </w:rPr>
        <w:t xml:space="preserve"> a környező önkormányzatokhoz hasonlóan</w:t>
      </w:r>
      <w:r w:rsidR="009F06D4">
        <w:rPr>
          <w:rFonts w:cs="Times New Roman"/>
          <w:szCs w:val="24"/>
        </w:rPr>
        <w:t>.</w:t>
      </w:r>
    </w:p>
    <w:p w:rsidR="0089002F" w:rsidRDefault="0089002F" w:rsidP="00206ADB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 w:rsidRPr="003D442B">
        <w:rPr>
          <w:rFonts w:cs="Times New Roman"/>
          <w:szCs w:val="24"/>
        </w:rPr>
        <w:t>2021. augusztus 7.-én –a korábbi évekhez hasonlóan- elektronikai hulladékgyűjtésre kerül so</w:t>
      </w:r>
      <w:r w:rsidR="00EA0B80" w:rsidRPr="003D442B">
        <w:rPr>
          <w:rFonts w:cs="Times New Roman"/>
          <w:szCs w:val="24"/>
        </w:rPr>
        <w:t>r, erről a lakosságot értesítj</w:t>
      </w:r>
      <w:r w:rsidRPr="003D442B">
        <w:rPr>
          <w:rFonts w:cs="Times New Roman"/>
          <w:szCs w:val="24"/>
        </w:rPr>
        <w:t>ük.</w:t>
      </w:r>
    </w:p>
    <w:p w:rsidR="000A2D4A" w:rsidRPr="003D442B" w:rsidRDefault="000A2D4A" w:rsidP="00206ADB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Balatonberényben a következő földi kémiai szúnyoggyérítésre 2021. július 13.-án kerül sor, tartaléknap július 14-15.</w:t>
      </w:r>
    </w:p>
    <w:p w:rsidR="00710055" w:rsidRDefault="00710055" w:rsidP="00206ADB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Somogy Megyei Közgyűlés Elnöke 2021. </w:t>
      </w:r>
      <w:r w:rsidR="00F07163">
        <w:rPr>
          <w:rFonts w:cs="Times New Roman"/>
          <w:szCs w:val="24"/>
        </w:rPr>
        <w:t>június 22.-én önkormányzatunknak e-mail</w:t>
      </w:r>
      <w:r>
        <w:rPr>
          <w:rFonts w:cs="Times New Roman"/>
          <w:szCs w:val="24"/>
        </w:rPr>
        <w:t>ben megküldte a Somogy Megyei Területfejlesztési Programot</w:t>
      </w:r>
      <w:r w:rsidR="00F07163">
        <w:rPr>
          <w:rFonts w:cs="Times New Roman"/>
          <w:szCs w:val="24"/>
        </w:rPr>
        <w:t xml:space="preserve"> társadalmi egyeztetés céljából. A megkeresést annak mellékleteivel együtt 2021. június 23.-án továbbítottam a T. Képviselők, </w:t>
      </w:r>
      <w:r w:rsidR="00717767">
        <w:rPr>
          <w:rFonts w:cs="Times New Roman"/>
          <w:szCs w:val="24"/>
        </w:rPr>
        <w:t>a helyi civil szervezetek képviselői részére, valamint a község honlapján is közzétételre került. A beérkező észrevételeket, véleményeket 2021. augusztus</w:t>
      </w:r>
      <w:r w:rsidR="0089002F">
        <w:rPr>
          <w:rFonts w:cs="Times New Roman"/>
          <w:szCs w:val="24"/>
        </w:rPr>
        <w:t xml:space="preserve"> 5-ig kell eljuttatni a Somogy M</w:t>
      </w:r>
      <w:r w:rsidR="00717767">
        <w:rPr>
          <w:rFonts w:cs="Times New Roman"/>
          <w:szCs w:val="24"/>
        </w:rPr>
        <w:t>egyei Önkormányzat részére. Kérem a T. Képviselőket, hogy esetleges észrevétele</w:t>
      </w:r>
      <w:r w:rsidR="0089002F">
        <w:rPr>
          <w:rFonts w:cs="Times New Roman"/>
          <w:szCs w:val="24"/>
        </w:rPr>
        <w:t>iket, javaslataikat szíveskedjenek részemre írásban 2021. július 31. napjáig eljuttatni.</w:t>
      </w:r>
    </w:p>
    <w:p w:rsidR="000D1A17" w:rsidRDefault="000D1A17" w:rsidP="00206ADB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Az előző képviselő-testületi ülésen felmerült lakossági használt sütőolaj begyűjtésével ka</w:t>
      </w:r>
      <w:r w:rsidR="00834310">
        <w:rPr>
          <w:rFonts w:cs="Times New Roman"/>
          <w:szCs w:val="24"/>
        </w:rPr>
        <w:t>pcsolatos kérdésre mellékelem az NHKV tájékoztatását.</w:t>
      </w:r>
    </w:p>
    <w:p w:rsidR="00834310" w:rsidRDefault="00834310" w:rsidP="00206ADB">
      <w:pPr>
        <w:pStyle w:val="Listaszerbekezds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Darvas Elemér adóügyi ügyintéző</w:t>
      </w:r>
      <w:r w:rsidR="00A117D5" w:rsidRPr="00A117D5">
        <w:rPr>
          <w:color w:val="1F497D"/>
        </w:rPr>
        <w:t xml:space="preserve"> </w:t>
      </w:r>
      <w:r w:rsidR="00A117D5">
        <w:rPr>
          <w:color w:val="1F497D"/>
        </w:rPr>
        <w:t xml:space="preserve">a </w:t>
      </w:r>
      <w:proofErr w:type="spellStart"/>
      <w:r w:rsidR="00A117D5" w:rsidRPr="00A117D5">
        <w:t>StrandPark</w:t>
      </w:r>
      <w:proofErr w:type="spellEnd"/>
      <w:r w:rsidR="00A117D5" w:rsidRPr="00A117D5">
        <w:t xml:space="preserve"> Ingatlankezelő </w:t>
      </w:r>
      <w:proofErr w:type="spellStart"/>
      <w:r w:rsidR="00A117D5" w:rsidRPr="00A117D5">
        <w:t>Zrt</w:t>
      </w:r>
      <w:proofErr w:type="spellEnd"/>
      <w:r w:rsidR="00A117D5" w:rsidRPr="00A117D5">
        <w:t>. helyi adózásával kapcsolatban</w:t>
      </w:r>
      <w:r>
        <w:rPr>
          <w:rFonts w:cs="Times New Roman"/>
          <w:szCs w:val="24"/>
        </w:rPr>
        <w:t xml:space="preserve"> </w:t>
      </w:r>
      <w:r w:rsidR="00230A0A">
        <w:rPr>
          <w:rFonts w:cs="Times New Roman"/>
          <w:szCs w:val="24"/>
        </w:rPr>
        <w:t xml:space="preserve">feltett kérdésre </w:t>
      </w:r>
      <w:r w:rsidR="00A117D5">
        <w:rPr>
          <w:rFonts w:cs="Times New Roman"/>
          <w:szCs w:val="24"/>
        </w:rPr>
        <w:t>az alábbi tájékoztatást adta:</w:t>
      </w:r>
    </w:p>
    <w:p w:rsidR="00A117D5" w:rsidRDefault="00A117D5" w:rsidP="00A117D5">
      <w:pPr>
        <w:pStyle w:val="Listaszerbekezds"/>
        <w:rPr>
          <w:rFonts w:cs="Times New Roman"/>
          <w:szCs w:val="24"/>
        </w:rPr>
      </w:pPr>
      <w:r w:rsidRPr="00A117D5">
        <w:t>A cég az ingatlan tekintetében telekadó fizetésére kötelezett, melynek eleget tett, tesz. Az építmények vonatkozásában adókötelezettség jelenleg nincs, mivel azok építés alatt állnak. Az építményadó fizetési kötelezettség a tényleges birtokbaadást-vételt követő év 01.01-én keletkezik.</w:t>
      </w:r>
      <w:r>
        <w:t xml:space="preserve"> Ez pedig a tulajdoni lapon az egyes lakásoknál felvezetett tulajdonjog fenntartás törlésével jelenik meg, és az egyes lakás tulajdonosa lesz az adó alanya.</w:t>
      </w:r>
    </w:p>
    <w:p w:rsidR="0007446A" w:rsidRPr="0007446A" w:rsidRDefault="00CA732B" w:rsidP="00206ADB">
      <w:pPr>
        <w:pStyle w:val="x2h-tartalom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sz w:val="24"/>
          <w:szCs w:val="24"/>
        </w:rPr>
      </w:pPr>
      <w:r w:rsidRPr="00EC62F8">
        <w:rPr>
          <w:rFonts w:ascii="Times New Roman" w:hAnsi="Times New Roman"/>
          <w:sz w:val="24"/>
          <w:szCs w:val="24"/>
        </w:rPr>
        <w:t xml:space="preserve">Gere Péter Attila a Pénzügyi, Településfejlesztési, Környezetvédelmi és Idegenforgalmi Bizottság nem képviselő tagja </w:t>
      </w:r>
      <w:r w:rsidR="0035120A" w:rsidRPr="00EC62F8">
        <w:rPr>
          <w:rFonts w:ascii="Times New Roman" w:hAnsi="Times New Roman"/>
          <w:sz w:val="24"/>
          <w:szCs w:val="24"/>
        </w:rPr>
        <w:t xml:space="preserve">a polgármesternek címzett levelében bizottsági tagságáról 2021. június 29. napjával írásban lemondott. </w:t>
      </w:r>
      <w:r w:rsidR="00206ADB">
        <w:rPr>
          <w:rFonts w:ascii="Times New Roman" w:hAnsi="Times New Roman"/>
          <w:sz w:val="24"/>
          <w:szCs w:val="24"/>
        </w:rPr>
        <w:t xml:space="preserve"> </w:t>
      </w:r>
      <w:r w:rsidR="00206ADB" w:rsidRPr="00206ADB">
        <w:rPr>
          <w:rFonts w:ascii="Times New Roman" w:hAnsi="Times New Roman"/>
          <w:sz w:val="24"/>
          <w:szCs w:val="24"/>
        </w:rPr>
        <w:t>A</w:t>
      </w:r>
      <w:r w:rsidR="00206ADB" w:rsidRPr="00E96D44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206ADB" w:rsidRPr="00E96D44">
        <w:rPr>
          <w:rFonts w:ascii="Times New Roman" w:eastAsia="Times New Roman" w:hAnsi="Times New Roman"/>
          <w:bCs/>
          <w:sz w:val="24"/>
          <w:szCs w:val="24"/>
        </w:rPr>
        <w:t>képviselő-testület Szervezeti és Működési Szabályzatáról</w:t>
      </w:r>
      <w:r w:rsidR="00206ADB" w:rsidRPr="00206ADB">
        <w:rPr>
          <w:rFonts w:ascii="Times New Roman" w:hAnsi="Times New Roman"/>
          <w:sz w:val="24"/>
          <w:szCs w:val="24"/>
        </w:rPr>
        <w:t xml:space="preserve"> szóló 13/2019. (X.28.) önkormányzati rendelet</w:t>
      </w:r>
      <w:r w:rsidR="00137C2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137C2A">
        <w:rPr>
          <w:rFonts w:ascii="Times New Roman" w:hAnsi="Times New Roman"/>
          <w:sz w:val="24"/>
          <w:szCs w:val="24"/>
        </w:rPr>
        <w:t>SzMSz</w:t>
      </w:r>
      <w:proofErr w:type="spellEnd"/>
      <w:r w:rsidR="00137C2A">
        <w:rPr>
          <w:rFonts w:ascii="Times New Roman" w:hAnsi="Times New Roman"/>
          <w:sz w:val="24"/>
          <w:szCs w:val="24"/>
        </w:rPr>
        <w:t>)</w:t>
      </w:r>
      <w:r w:rsidR="00206ADB" w:rsidRPr="00206ADB">
        <w:rPr>
          <w:rFonts w:ascii="Times New Roman" w:hAnsi="Times New Roman"/>
          <w:sz w:val="24"/>
          <w:szCs w:val="24"/>
        </w:rPr>
        <w:t xml:space="preserve"> </w:t>
      </w:r>
      <w:r w:rsidR="00206ADB" w:rsidRPr="00206ADB">
        <w:rPr>
          <w:rStyle w:val="x2h-szakasz-sorszam"/>
          <w:rFonts w:ascii="Times New Roman" w:hAnsi="Times New Roman"/>
          <w:sz w:val="24"/>
          <w:szCs w:val="24"/>
        </w:rPr>
        <w:t>69. §</w:t>
      </w:r>
      <w:proofErr w:type="spellStart"/>
      <w:r w:rsidR="00206ADB" w:rsidRPr="00206ADB">
        <w:rPr>
          <w:rFonts w:ascii="Times New Roman" w:hAnsi="Times New Roman"/>
          <w:sz w:val="24"/>
          <w:szCs w:val="24"/>
        </w:rPr>
        <w:t>-</w:t>
      </w:r>
      <w:proofErr w:type="gramStart"/>
      <w:r w:rsidR="00206ADB" w:rsidRPr="00206ADB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="00206ADB" w:rsidRPr="00206ADB">
        <w:rPr>
          <w:rFonts w:ascii="Times New Roman" w:hAnsi="Times New Roman"/>
          <w:sz w:val="24"/>
          <w:szCs w:val="24"/>
        </w:rPr>
        <w:t xml:space="preserve"> értelmében a képviselő-testület feladatainak eredményesebb ellátása érdekében állandó és ideiglenes bizottságokat hozhat létre.</w:t>
      </w:r>
      <w:r w:rsidR="00206ADB" w:rsidRPr="00206ADB">
        <w:rPr>
          <w:rStyle w:val="x2h-szakasz-sorszam"/>
          <w:rFonts w:ascii="Times New Roman" w:hAnsi="Times New Roman"/>
          <w:sz w:val="24"/>
          <w:szCs w:val="24"/>
        </w:rPr>
        <w:t xml:space="preserve"> </w:t>
      </w:r>
      <w:r w:rsidR="00206ADB" w:rsidRPr="00206ADB">
        <w:rPr>
          <w:rFonts w:ascii="Times New Roman" w:eastAsia="Times New Roman" w:hAnsi="Times New Roman"/>
          <w:sz w:val="24"/>
          <w:szCs w:val="24"/>
        </w:rPr>
        <w:t xml:space="preserve">70. § szerint Balatonberényben a képviselő-testület állandó bizottsága a </w:t>
      </w:r>
      <w:r w:rsidR="00206ADB" w:rsidRPr="00E96D44">
        <w:rPr>
          <w:rFonts w:ascii="Times New Roman" w:eastAsia="Times New Roman" w:hAnsi="Times New Roman"/>
          <w:sz w:val="24"/>
          <w:szCs w:val="24"/>
        </w:rPr>
        <w:t>Pénzügyi, Településfejlesztési, Környezetvédelmi és Idegenforgalmi Bizottság, amely 5 tagú (3 képviselő és 2 külső tag)</w:t>
      </w:r>
      <w:r w:rsidR="00206ADB" w:rsidRPr="00206ADB">
        <w:rPr>
          <w:rFonts w:ascii="Times New Roman" w:eastAsia="Times New Roman" w:hAnsi="Times New Roman"/>
          <w:sz w:val="24"/>
          <w:szCs w:val="24"/>
        </w:rPr>
        <w:t xml:space="preserve">. A 71.§ (1) és (2) bekezdése alapján a bizottság tagjaira az </w:t>
      </w:r>
      <w:hyperlink r:id="rId5" w:tgtFrame="_blank" w:history="1">
        <w:proofErr w:type="spellStart"/>
        <w:r w:rsidR="00206ADB" w:rsidRPr="00206ADB">
          <w:rPr>
            <w:rFonts w:ascii="Times New Roman" w:eastAsia="Times New Roman" w:hAnsi="Times New Roman"/>
            <w:sz w:val="24"/>
            <w:szCs w:val="24"/>
          </w:rPr>
          <w:t>Mötv</w:t>
        </w:r>
        <w:proofErr w:type="spellEnd"/>
        <w:r w:rsidR="00206ADB" w:rsidRPr="00206ADB">
          <w:rPr>
            <w:rFonts w:ascii="Times New Roman" w:eastAsia="Times New Roman" w:hAnsi="Times New Roman"/>
            <w:sz w:val="24"/>
            <w:szCs w:val="24"/>
          </w:rPr>
          <w:t>.</w:t>
        </w:r>
      </w:hyperlink>
      <w:r w:rsidR="00206ADB" w:rsidRPr="00206ADB">
        <w:rPr>
          <w:rFonts w:ascii="Times New Roman" w:eastAsia="Times New Roman" w:hAnsi="Times New Roman"/>
          <w:sz w:val="24"/>
          <w:szCs w:val="24"/>
        </w:rPr>
        <w:t xml:space="preserve"> képviselő-testület bizottságaira vonatkozó szabályait kell alkalmazni.</w:t>
      </w:r>
      <w:r w:rsidR="0007446A">
        <w:rPr>
          <w:rFonts w:ascii="Times New Roman" w:hAnsi="Times New Roman"/>
          <w:sz w:val="24"/>
          <w:szCs w:val="24"/>
        </w:rPr>
        <w:t xml:space="preserve"> </w:t>
      </w:r>
      <w:r w:rsidR="0035120A" w:rsidRPr="0007446A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35120A" w:rsidRPr="0007446A">
        <w:rPr>
          <w:rFonts w:ascii="Times New Roman" w:hAnsi="Times New Roman"/>
          <w:bCs/>
          <w:color w:val="333E55"/>
          <w:sz w:val="24"/>
          <w:szCs w:val="24"/>
        </w:rPr>
        <w:t>Mötv</w:t>
      </w:r>
      <w:proofErr w:type="spellEnd"/>
      <w:r w:rsidR="0035120A" w:rsidRPr="0007446A">
        <w:rPr>
          <w:rFonts w:ascii="Times New Roman" w:hAnsi="Times New Roman"/>
          <w:bCs/>
          <w:color w:val="333E55"/>
          <w:sz w:val="24"/>
          <w:szCs w:val="24"/>
        </w:rPr>
        <w:t>.</w:t>
      </w:r>
      <w:r w:rsidR="0007446A">
        <w:rPr>
          <w:rFonts w:ascii="Times New Roman" w:hAnsi="Times New Roman"/>
          <w:bCs/>
          <w:color w:val="333E55"/>
          <w:sz w:val="24"/>
          <w:szCs w:val="24"/>
        </w:rPr>
        <w:t xml:space="preserve"> az alábbi rendelkezéseket tartalmazza:</w:t>
      </w:r>
    </w:p>
    <w:p w:rsidR="00622CB3" w:rsidRDefault="0007446A" w:rsidP="0007446A">
      <w:pPr>
        <w:pStyle w:val="x2h-tartalom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5120A" w:rsidRPr="0007446A">
        <w:rPr>
          <w:rFonts w:ascii="Times New Roman" w:hAnsi="Times New Roman"/>
          <w:b/>
          <w:bCs/>
          <w:color w:val="333E55"/>
          <w:sz w:val="24"/>
          <w:szCs w:val="24"/>
        </w:rPr>
        <w:t xml:space="preserve">57. § (1) </w:t>
      </w:r>
      <w:r w:rsidR="0035120A" w:rsidRPr="0007446A">
        <w:rPr>
          <w:rFonts w:ascii="Times New Roman" w:hAnsi="Times New Roman"/>
          <w:bCs/>
          <w:color w:val="333E55"/>
          <w:sz w:val="24"/>
          <w:szCs w:val="24"/>
        </w:rPr>
        <w:t>A képviselő-testület szervezeti és működési szabályzatában határozza meg bizottságait, a bizottságok tagjainak számát, a bizottságok feladat- és hatáskörét, működésük alapvető szabályait.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7446A" w:rsidRDefault="0035120A" w:rsidP="0007446A">
      <w:pPr>
        <w:pStyle w:val="x2h-tartalom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07446A">
        <w:rPr>
          <w:rFonts w:ascii="Times New Roman" w:hAnsi="Times New Roman"/>
          <w:color w:val="333E55"/>
          <w:sz w:val="24"/>
          <w:szCs w:val="24"/>
        </w:rPr>
        <w:t>(</w:t>
      </w:r>
      <w:r w:rsidRPr="0007446A">
        <w:rPr>
          <w:rFonts w:ascii="Times New Roman" w:hAnsi="Times New Roman"/>
          <w:b/>
          <w:bCs/>
          <w:color w:val="333E55"/>
          <w:sz w:val="24"/>
          <w:szCs w:val="24"/>
        </w:rPr>
        <w:t xml:space="preserve">2) </w:t>
      </w:r>
      <w:r w:rsidRPr="0007446A">
        <w:rPr>
          <w:rFonts w:ascii="Times New Roman" w:hAnsi="Times New Roman"/>
          <w:bCs/>
          <w:color w:val="333E55"/>
          <w:sz w:val="24"/>
          <w:szCs w:val="24"/>
        </w:rPr>
        <w:t>A képviselő-testület a kétezernél több lakosú településen pénzügyi bizottságot hoz létre</w:t>
      </w:r>
      <w:proofErr w:type="gramStart"/>
      <w:r w:rsidR="00F8535D" w:rsidRPr="0007446A">
        <w:rPr>
          <w:rFonts w:ascii="Times New Roman" w:hAnsi="Times New Roman"/>
          <w:bCs/>
          <w:color w:val="333E55"/>
          <w:sz w:val="24"/>
          <w:szCs w:val="24"/>
        </w:rPr>
        <w:t>......</w:t>
      </w:r>
      <w:proofErr w:type="gramEnd"/>
    </w:p>
    <w:p w:rsidR="0007446A" w:rsidRDefault="0035120A" w:rsidP="0007446A">
      <w:pPr>
        <w:pStyle w:val="x2h-tartalom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C62F8">
        <w:rPr>
          <w:rFonts w:ascii="Times New Roman" w:hAnsi="Times New Roman"/>
          <w:b/>
          <w:color w:val="333E55"/>
          <w:sz w:val="24"/>
          <w:szCs w:val="24"/>
        </w:rPr>
        <w:t>58. § (1)</w:t>
      </w:r>
      <w:r w:rsidRPr="00EC62F8">
        <w:rPr>
          <w:rFonts w:ascii="Times New Roman" w:hAnsi="Times New Roman"/>
          <w:color w:val="333E55"/>
          <w:sz w:val="24"/>
          <w:szCs w:val="24"/>
        </w:rPr>
        <w:t xml:space="preserve"> A bizottság elnökének és tagjainak megbízatása a képviselő-testület által történő megválasztással jön létre, a képviselő-testület megbízatásának időtartamára. A bizottság elnökét és – az elnökkel együtt számított – tagjainak több mint a felét az önkormányzati képviselők közül kell választani. Nem lehet a bizottság elnöke vagy tagja a polgármester</w:t>
      </w:r>
      <w:r w:rsidR="00F37F85">
        <w:rPr>
          <w:rFonts w:ascii="Times New Roman" w:hAnsi="Times New Roman"/>
          <w:color w:val="333E55"/>
          <w:sz w:val="24"/>
          <w:szCs w:val="24"/>
        </w:rPr>
        <w:t xml:space="preserve"> (alpolgármester sem)</w:t>
      </w:r>
      <w:r w:rsidRPr="00EC62F8">
        <w:rPr>
          <w:rFonts w:ascii="Times New Roman" w:hAnsi="Times New Roman"/>
          <w:color w:val="333E55"/>
          <w:sz w:val="24"/>
          <w:szCs w:val="24"/>
        </w:rPr>
        <w:t>.</w:t>
      </w:r>
    </w:p>
    <w:p w:rsidR="0007446A" w:rsidRDefault="0035120A" w:rsidP="0007446A">
      <w:pPr>
        <w:pStyle w:val="x2h-tartalom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C62F8">
        <w:rPr>
          <w:rFonts w:ascii="Times New Roman" w:hAnsi="Times New Roman"/>
          <w:b/>
          <w:bCs/>
          <w:color w:val="333E55"/>
          <w:sz w:val="24"/>
          <w:szCs w:val="24"/>
        </w:rPr>
        <w:t>(2) A képviselő-testület a bizottság személyi összetételét, létszámát a polgármester előterjesztésére bármikor megváltoztathatja, a kötelezően létrehozandó bizottság kivételével a bizottságot megszüntetheti.</w:t>
      </w:r>
    </w:p>
    <w:p w:rsidR="0035120A" w:rsidRDefault="0035120A" w:rsidP="0007446A">
      <w:pPr>
        <w:pStyle w:val="x2h-tartalom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Times New Roman" w:hAnsi="Times New Roman"/>
          <w:color w:val="333E55"/>
          <w:sz w:val="24"/>
          <w:szCs w:val="24"/>
        </w:rPr>
      </w:pPr>
      <w:r w:rsidRPr="00EC62F8">
        <w:rPr>
          <w:rFonts w:ascii="Times New Roman" w:hAnsi="Times New Roman"/>
          <w:color w:val="333E55"/>
          <w:sz w:val="24"/>
          <w:szCs w:val="24"/>
        </w:rPr>
        <w:t>(3) A bizottság elnöke, tagja e megbízatásáról írásban lemondhat. A lemondásáról szóló nyilatkozatot a polgármester részére kell benyújtani. A megbízatás a lemondásban meghatározott, a lemondást követő egy hónapon belüli időpontban, ennek hiányában az írásbeli nyilatkozat átvételének napján szűnik meg. A lemondás nem vonható vissza, továbbá érvényességéhez nem szükséges a képviselő-testület elfogadó nyilatkozata.</w:t>
      </w:r>
    </w:p>
    <w:p w:rsidR="00116C29" w:rsidRDefault="00CA0541" w:rsidP="001202DE">
      <w:pPr>
        <w:pStyle w:val="x2h-tartalom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Times New Roman" w:hAnsi="Times New Roman"/>
          <w:color w:val="333E55"/>
          <w:sz w:val="24"/>
          <w:szCs w:val="24"/>
        </w:rPr>
      </w:pPr>
      <w:r>
        <w:rPr>
          <w:rFonts w:ascii="Times New Roman" w:hAnsi="Times New Roman"/>
          <w:color w:val="333E55"/>
          <w:sz w:val="24"/>
          <w:szCs w:val="24"/>
        </w:rPr>
        <w:t>J</w:t>
      </w:r>
      <w:r w:rsidR="009249DC">
        <w:rPr>
          <w:rFonts w:ascii="Times New Roman" w:hAnsi="Times New Roman"/>
          <w:color w:val="333E55"/>
          <w:sz w:val="24"/>
          <w:szCs w:val="24"/>
        </w:rPr>
        <w:t>avaslom, hogy a képvise</w:t>
      </w:r>
      <w:r w:rsidR="00E30E7C">
        <w:rPr>
          <w:rFonts w:ascii="Times New Roman" w:hAnsi="Times New Roman"/>
          <w:color w:val="333E55"/>
          <w:sz w:val="24"/>
          <w:szCs w:val="24"/>
        </w:rPr>
        <w:t>lő-testület fontolja meg</w:t>
      </w:r>
      <w:r w:rsidR="009249DC">
        <w:rPr>
          <w:rFonts w:ascii="Times New Roman" w:hAnsi="Times New Roman"/>
          <w:color w:val="333E55"/>
          <w:sz w:val="24"/>
          <w:szCs w:val="24"/>
        </w:rPr>
        <w:t xml:space="preserve">, hogy </w:t>
      </w:r>
      <w:r>
        <w:rPr>
          <w:rFonts w:ascii="Times New Roman" w:hAnsi="Times New Roman"/>
          <w:color w:val="333E55"/>
          <w:sz w:val="24"/>
          <w:szCs w:val="24"/>
        </w:rPr>
        <w:t>kíván-e új nem kép</w:t>
      </w:r>
      <w:r w:rsidR="000A35A6">
        <w:rPr>
          <w:rFonts w:ascii="Times New Roman" w:hAnsi="Times New Roman"/>
          <w:color w:val="333E55"/>
          <w:sz w:val="24"/>
          <w:szCs w:val="24"/>
        </w:rPr>
        <w:t>viselő bizottsági tagot megválasztani</w:t>
      </w:r>
      <w:r w:rsidR="00E35842">
        <w:rPr>
          <w:rFonts w:ascii="Times New Roman" w:hAnsi="Times New Roman"/>
          <w:color w:val="333E55"/>
          <w:sz w:val="24"/>
          <w:szCs w:val="24"/>
        </w:rPr>
        <w:t>, ha igen,</w:t>
      </w:r>
      <w:r>
        <w:rPr>
          <w:rFonts w:ascii="Times New Roman" w:hAnsi="Times New Roman"/>
          <w:color w:val="333E55"/>
          <w:sz w:val="24"/>
          <w:szCs w:val="24"/>
        </w:rPr>
        <w:t xml:space="preserve"> </w:t>
      </w:r>
      <w:r w:rsidR="00F84295">
        <w:rPr>
          <w:rFonts w:ascii="Times New Roman" w:hAnsi="Times New Roman"/>
          <w:color w:val="333E55"/>
          <w:sz w:val="24"/>
          <w:szCs w:val="24"/>
        </w:rPr>
        <w:t>a</w:t>
      </w:r>
      <w:r w:rsidR="00E35842">
        <w:rPr>
          <w:rFonts w:ascii="Times New Roman" w:hAnsi="Times New Roman"/>
          <w:color w:val="333E55"/>
          <w:sz w:val="24"/>
          <w:szCs w:val="24"/>
        </w:rPr>
        <w:t>z új tag</w:t>
      </w:r>
      <w:r w:rsidR="00F84295">
        <w:rPr>
          <w:rFonts w:ascii="Times New Roman" w:hAnsi="Times New Roman"/>
          <w:color w:val="333E55"/>
          <w:sz w:val="24"/>
          <w:szCs w:val="24"/>
        </w:rPr>
        <w:t xml:space="preserve"> </w:t>
      </w:r>
      <w:r w:rsidR="00E35842">
        <w:rPr>
          <w:rFonts w:ascii="Times New Roman" w:hAnsi="Times New Roman"/>
          <w:color w:val="333E55"/>
          <w:sz w:val="24"/>
          <w:szCs w:val="24"/>
        </w:rPr>
        <w:t>személyére vonatkozó javaslatukat</w:t>
      </w:r>
      <w:r w:rsidR="0041535B">
        <w:rPr>
          <w:rFonts w:ascii="Times New Roman" w:hAnsi="Times New Roman"/>
          <w:color w:val="333E55"/>
          <w:sz w:val="24"/>
          <w:szCs w:val="24"/>
        </w:rPr>
        <w:t xml:space="preserve"> írásban tegyék meg részemre. A</w:t>
      </w:r>
      <w:r>
        <w:rPr>
          <w:rFonts w:ascii="Times New Roman" w:hAnsi="Times New Roman"/>
          <w:color w:val="333E55"/>
          <w:sz w:val="24"/>
          <w:szCs w:val="24"/>
        </w:rPr>
        <w:t xml:space="preserve">z új </w:t>
      </w:r>
      <w:r w:rsidR="0041535B">
        <w:rPr>
          <w:rFonts w:ascii="Times New Roman" w:hAnsi="Times New Roman"/>
          <w:color w:val="333E55"/>
          <w:sz w:val="24"/>
          <w:szCs w:val="24"/>
        </w:rPr>
        <w:t xml:space="preserve">bizottsági </w:t>
      </w:r>
      <w:r>
        <w:rPr>
          <w:rFonts w:ascii="Times New Roman" w:hAnsi="Times New Roman"/>
          <w:color w:val="333E55"/>
          <w:sz w:val="24"/>
          <w:szCs w:val="24"/>
        </w:rPr>
        <w:t>tag me</w:t>
      </w:r>
      <w:r w:rsidR="0041535B">
        <w:rPr>
          <w:rFonts w:ascii="Times New Roman" w:hAnsi="Times New Roman"/>
          <w:color w:val="333E55"/>
          <w:sz w:val="24"/>
          <w:szCs w:val="24"/>
        </w:rPr>
        <w:t>gválasztására</w:t>
      </w:r>
      <w:r w:rsidR="00E30E7C">
        <w:rPr>
          <w:rFonts w:ascii="Times New Roman" w:hAnsi="Times New Roman"/>
          <w:color w:val="333E55"/>
          <w:sz w:val="24"/>
          <w:szCs w:val="24"/>
        </w:rPr>
        <w:t xml:space="preserve"> nyilvános</w:t>
      </w:r>
      <w:r>
        <w:rPr>
          <w:rFonts w:ascii="Times New Roman" w:hAnsi="Times New Roman"/>
          <w:color w:val="333E55"/>
          <w:sz w:val="24"/>
          <w:szCs w:val="24"/>
        </w:rPr>
        <w:t xml:space="preserve"> rendkívüli </w:t>
      </w:r>
      <w:r w:rsidR="00E30E7C">
        <w:rPr>
          <w:rFonts w:ascii="Times New Roman" w:hAnsi="Times New Roman"/>
          <w:color w:val="333E55"/>
          <w:sz w:val="24"/>
          <w:szCs w:val="24"/>
        </w:rPr>
        <w:t xml:space="preserve">képviselő-testületi ülésen kerülne sor, a megválasztáshoz </w:t>
      </w:r>
      <w:proofErr w:type="gramStart"/>
      <w:r w:rsidR="00E30E7C">
        <w:rPr>
          <w:rFonts w:ascii="Times New Roman" w:hAnsi="Times New Roman"/>
          <w:color w:val="333E55"/>
          <w:sz w:val="24"/>
          <w:szCs w:val="24"/>
        </w:rPr>
        <w:t xml:space="preserve">minősített </w:t>
      </w:r>
      <w:r w:rsidR="0041535B">
        <w:rPr>
          <w:rFonts w:ascii="Times New Roman" w:hAnsi="Times New Roman"/>
          <w:color w:val="333E55"/>
          <w:sz w:val="24"/>
          <w:szCs w:val="24"/>
        </w:rPr>
        <w:t xml:space="preserve"> szavazati</w:t>
      </w:r>
      <w:proofErr w:type="gramEnd"/>
      <w:r w:rsidR="0041535B">
        <w:rPr>
          <w:rFonts w:ascii="Times New Roman" w:hAnsi="Times New Roman"/>
          <w:color w:val="333E55"/>
          <w:sz w:val="24"/>
          <w:szCs w:val="24"/>
        </w:rPr>
        <w:t xml:space="preserve"> többség szükséges</w:t>
      </w:r>
      <w:r w:rsidR="00E30E7C">
        <w:rPr>
          <w:rFonts w:ascii="Times New Roman" w:hAnsi="Times New Roman"/>
          <w:color w:val="333E55"/>
          <w:sz w:val="24"/>
          <w:szCs w:val="24"/>
        </w:rPr>
        <w:t>.</w:t>
      </w:r>
      <w:r w:rsidR="00137C2A">
        <w:rPr>
          <w:rFonts w:ascii="Times New Roman" w:hAnsi="Times New Roman"/>
          <w:color w:val="333E55"/>
          <w:sz w:val="24"/>
          <w:szCs w:val="24"/>
        </w:rPr>
        <w:t xml:space="preserve"> A képviselő-testület döntése lehet az is, hogy a bizottság </w:t>
      </w:r>
      <w:r w:rsidR="00F37F85">
        <w:rPr>
          <w:rFonts w:ascii="Times New Roman" w:hAnsi="Times New Roman"/>
          <w:color w:val="333E55"/>
          <w:sz w:val="24"/>
          <w:szCs w:val="24"/>
        </w:rPr>
        <w:t>sz</w:t>
      </w:r>
      <w:r w:rsidR="00B334CE">
        <w:rPr>
          <w:rFonts w:ascii="Times New Roman" w:hAnsi="Times New Roman"/>
          <w:color w:val="333E55"/>
          <w:sz w:val="24"/>
          <w:szCs w:val="24"/>
        </w:rPr>
        <w:t>emélyi összetételét megváltozta</w:t>
      </w:r>
      <w:r w:rsidR="00F37F85">
        <w:rPr>
          <w:rFonts w:ascii="Times New Roman" w:hAnsi="Times New Roman"/>
          <w:color w:val="333E55"/>
          <w:sz w:val="24"/>
          <w:szCs w:val="24"/>
        </w:rPr>
        <w:t xml:space="preserve">tja, a </w:t>
      </w:r>
      <w:r w:rsidR="00B334CE">
        <w:rPr>
          <w:rFonts w:ascii="Times New Roman" w:hAnsi="Times New Roman"/>
          <w:color w:val="333E55"/>
          <w:sz w:val="24"/>
          <w:szCs w:val="24"/>
        </w:rPr>
        <w:t xml:space="preserve">PTKI </w:t>
      </w:r>
      <w:r w:rsidR="00F37F85">
        <w:rPr>
          <w:rFonts w:ascii="Times New Roman" w:hAnsi="Times New Roman"/>
          <w:color w:val="333E55"/>
          <w:sz w:val="24"/>
          <w:szCs w:val="24"/>
        </w:rPr>
        <w:t xml:space="preserve">bizottsági tagok számát 4 főben határozza meg, ez esetben </w:t>
      </w:r>
      <w:r w:rsidR="00AA100E">
        <w:rPr>
          <w:rFonts w:ascii="Times New Roman" w:hAnsi="Times New Roman"/>
          <w:color w:val="333E55"/>
          <w:sz w:val="24"/>
          <w:szCs w:val="24"/>
        </w:rPr>
        <w:t xml:space="preserve">az </w:t>
      </w:r>
      <w:proofErr w:type="spellStart"/>
      <w:r w:rsidR="00AA100E">
        <w:rPr>
          <w:rFonts w:ascii="Times New Roman" w:hAnsi="Times New Roman"/>
          <w:color w:val="333E55"/>
          <w:sz w:val="24"/>
          <w:szCs w:val="24"/>
        </w:rPr>
        <w:t>SzmSz-t</w:t>
      </w:r>
      <w:proofErr w:type="spellEnd"/>
      <w:r w:rsidR="00AA100E">
        <w:rPr>
          <w:rFonts w:ascii="Times New Roman" w:hAnsi="Times New Roman"/>
          <w:color w:val="333E55"/>
          <w:sz w:val="24"/>
          <w:szCs w:val="24"/>
        </w:rPr>
        <w:t xml:space="preserve"> kell módosítani</w:t>
      </w:r>
      <w:r w:rsidR="00B334CE">
        <w:rPr>
          <w:rFonts w:ascii="Times New Roman" w:hAnsi="Times New Roman"/>
          <w:color w:val="333E55"/>
          <w:sz w:val="24"/>
          <w:szCs w:val="24"/>
        </w:rPr>
        <w:t>.</w:t>
      </w:r>
    </w:p>
    <w:p w:rsidR="000A35A6" w:rsidRPr="001202DE" w:rsidRDefault="000A35A6" w:rsidP="001202DE">
      <w:pPr>
        <w:pStyle w:val="x2h-tartalom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Times New Roman" w:hAnsi="Times New Roman"/>
          <w:color w:val="333E55"/>
          <w:sz w:val="24"/>
          <w:szCs w:val="24"/>
        </w:rPr>
      </w:pPr>
    </w:p>
    <w:p w:rsidR="009F06D4" w:rsidRDefault="009F06D4" w:rsidP="000A35A6">
      <w:pPr>
        <w:pStyle w:val="x2h-tartalom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Határozati javaslat:</w:t>
      </w:r>
    </w:p>
    <w:p w:rsidR="009F06D4" w:rsidRDefault="009F06D4" w:rsidP="009F06D4">
      <w:pPr>
        <w:pStyle w:val="x2h-tartalom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Balatonberény Község Önkormányzat Képviselő-testülete a Somogy megyei viharkárosultak megsegítése </w:t>
      </w:r>
      <w:proofErr w:type="gramStart"/>
      <w:r>
        <w:rPr>
          <w:rFonts w:ascii="Times New Roman" w:hAnsi="Times New Roman"/>
          <w:sz w:val="24"/>
          <w:szCs w:val="24"/>
        </w:rPr>
        <w:t>érdekében …</w:t>
      </w:r>
      <w:proofErr w:type="gramEnd"/>
      <w:r>
        <w:rPr>
          <w:rFonts w:ascii="Times New Roman" w:hAnsi="Times New Roman"/>
          <w:sz w:val="24"/>
          <w:szCs w:val="24"/>
        </w:rPr>
        <w:t>………………….. település részére…..Ft összegű támogatást nyújt a Somogy Megyei Önkormányzat 10039007-00313955-</w:t>
      </w:r>
      <w:r>
        <w:rPr>
          <w:rFonts w:ascii="Times New Roman" w:hAnsi="Times New Roman"/>
          <w:sz w:val="24"/>
          <w:szCs w:val="24"/>
        </w:rPr>
        <w:lastRenderedPageBreak/>
        <w:t>00000110 számú</w:t>
      </w:r>
      <w:r w:rsidR="000A35A6">
        <w:rPr>
          <w:rFonts w:ascii="Times New Roman" w:hAnsi="Times New Roman"/>
          <w:sz w:val="24"/>
          <w:szCs w:val="24"/>
        </w:rPr>
        <w:t xml:space="preserve"> számlájára történő átutalással a 2021. évi költségvetés általános tartaléka terhére.</w:t>
      </w:r>
    </w:p>
    <w:p w:rsidR="009F06D4" w:rsidRDefault="009F06D4" w:rsidP="009F06D4">
      <w:pPr>
        <w:pStyle w:val="x2h-tartalom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5 nap</w:t>
      </w:r>
    </w:p>
    <w:p w:rsidR="009F06D4" w:rsidRDefault="009F06D4" w:rsidP="009F06D4">
      <w:pPr>
        <w:pStyle w:val="x2h-tartalom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Horváth László polgármester</w:t>
      </w:r>
    </w:p>
    <w:p w:rsidR="00B4667A" w:rsidRDefault="00B4667A" w:rsidP="00116C29">
      <w:pPr>
        <w:pStyle w:val="x2h-tartalom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Century Gothic" w:hAnsi="Century Gothic" w:cs="Arial"/>
        </w:rPr>
      </w:pPr>
    </w:p>
    <w:p w:rsidR="00B4667A" w:rsidRDefault="00B4667A" w:rsidP="000A35A6">
      <w:pPr>
        <w:pStyle w:val="x2h-tartalom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16C29">
        <w:rPr>
          <w:rFonts w:ascii="Times New Roman" w:hAnsi="Times New Roman"/>
          <w:b/>
          <w:sz w:val="24"/>
          <w:szCs w:val="24"/>
          <w:u w:val="single"/>
        </w:rPr>
        <w:t>Határozati javaslat:</w:t>
      </w:r>
    </w:p>
    <w:p w:rsidR="00116C29" w:rsidRPr="0099139F" w:rsidRDefault="00B4667A" w:rsidP="00956600">
      <w:pPr>
        <w:pStyle w:val="x2h-tartalom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56600">
        <w:rPr>
          <w:rFonts w:ascii="Times New Roman" w:hAnsi="Times New Roman"/>
          <w:sz w:val="24"/>
          <w:szCs w:val="24"/>
        </w:rPr>
        <w:t>Balatonberény Község Önkormányzat Képviselő-testülete</w:t>
      </w:r>
      <w:r w:rsidR="009F4AF5" w:rsidRPr="00956600">
        <w:rPr>
          <w:rFonts w:ascii="Times New Roman" w:hAnsi="Times New Roman"/>
          <w:sz w:val="24"/>
          <w:szCs w:val="24"/>
        </w:rPr>
        <w:t xml:space="preserve"> </w:t>
      </w:r>
      <w:r w:rsidRPr="00956600">
        <w:rPr>
          <w:rFonts w:ascii="Times New Roman" w:hAnsi="Times New Roman"/>
          <w:sz w:val="24"/>
          <w:szCs w:val="24"/>
        </w:rPr>
        <w:t xml:space="preserve">tudomásul veszi Gere Péter Attila </w:t>
      </w:r>
      <w:r w:rsidR="008E7321" w:rsidRPr="00956600">
        <w:rPr>
          <w:rFonts w:ascii="Times New Roman" w:hAnsi="Times New Roman"/>
          <w:sz w:val="24"/>
          <w:szCs w:val="24"/>
        </w:rPr>
        <w:t>a Pénzügyi, Településfejlesztési, Környezetvédelmi és Idegenforgalmi Bizottság nem képviselő tagjának lemondását 2021. június 29.-i hatállyal.</w:t>
      </w:r>
    </w:p>
    <w:p w:rsidR="0099139F" w:rsidRDefault="0099139F" w:rsidP="0099139F">
      <w:pPr>
        <w:pStyle w:val="x2h-tartalom"/>
        <w:shd w:val="clear" w:color="auto" w:fill="FFFFFF"/>
        <w:spacing w:before="0" w:beforeAutospacing="0" w:after="0" w:afterAutospacing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azonnal</w:t>
      </w:r>
    </w:p>
    <w:p w:rsidR="0099139F" w:rsidRPr="001202DE" w:rsidRDefault="0099139F" w:rsidP="0099139F">
      <w:pPr>
        <w:pStyle w:val="x2h-tartalom"/>
        <w:shd w:val="clear" w:color="auto" w:fill="FFFFFF"/>
        <w:spacing w:before="0" w:beforeAutospacing="0" w:after="0" w:afterAutospacing="0" w:line="360" w:lineRule="auto"/>
        <w:ind w:left="108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sz w:val="24"/>
          <w:szCs w:val="24"/>
        </w:rPr>
        <w:t>Felelős: Horváth László polgármester</w:t>
      </w:r>
      <w:r w:rsidRPr="00622CB3">
        <w:rPr>
          <w:rFonts w:ascii="Times New Roman" w:hAnsi="Times New Roman"/>
          <w:sz w:val="24"/>
          <w:szCs w:val="24"/>
        </w:rPr>
        <w:t xml:space="preserve"> </w:t>
      </w:r>
    </w:p>
    <w:p w:rsidR="0099139F" w:rsidRPr="002116EA" w:rsidRDefault="0099139F" w:rsidP="0099139F">
      <w:pPr>
        <w:pStyle w:val="x2h-tartalom"/>
        <w:shd w:val="clear" w:color="auto" w:fill="FFFFFF"/>
        <w:spacing w:before="0" w:beforeAutospacing="0" w:after="0" w:afterAutospacing="0" w:line="360" w:lineRule="auto"/>
        <w:ind w:left="108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11690" w:rsidRPr="0099139F" w:rsidRDefault="009322AA" w:rsidP="00206ADB">
      <w:pPr>
        <w:pStyle w:val="x2h-tartalom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eastAsia="Times New Roman" w:hAnsi="Times New Roman"/>
        </w:rPr>
      </w:pPr>
      <w:r w:rsidRPr="00622CB3">
        <w:rPr>
          <w:rFonts w:ascii="Times New Roman" w:hAnsi="Times New Roman"/>
          <w:sz w:val="24"/>
          <w:szCs w:val="24"/>
        </w:rPr>
        <w:t xml:space="preserve">A képviselő-testület </w:t>
      </w:r>
      <w:r w:rsidR="000838E0">
        <w:rPr>
          <w:rFonts w:ascii="Times New Roman" w:hAnsi="Times New Roman"/>
          <w:sz w:val="24"/>
          <w:szCs w:val="24"/>
        </w:rPr>
        <w:t>a</w:t>
      </w:r>
      <w:r w:rsidR="000838E0" w:rsidRPr="000838E0">
        <w:rPr>
          <w:rFonts w:ascii="Times New Roman" w:hAnsi="Times New Roman"/>
          <w:sz w:val="24"/>
          <w:szCs w:val="24"/>
        </w:rPr>
        <w:t xml:space="preserve"> </w:t>
      </w:r>
      <w:r w:rsidR="000838E0" w:rsidRPr="00EC62F8">
        <w:rPr>
          <w:rFonts w:ascii="Times New Roman" w:hAnsi="Times New Roman"/>
          <w:sz w:val="24"/>
          <w:szCs w:val="24"/>
        </w:rPr>
        <w:t>Pénzügyi, Településfejlesztési, Környezetvédelmi és Idegenforgalmi Bizottság nem képviselő tagja</w:t>
      </w:r>
      <w:r w:rsidR="00622CB3">
        <w:rPr>
          <w:rFonts w:ascii="Times New Roman" w:hAnsi="Times New Roman"/>
          <w:sz w:val="24"/>
          <w:szCs w:val="24"/>
        </w:rPr>
        <w:t xml:space="preserve"> megválasztásáról</w:t>
      </w:r>
      <w:r w:rsidR="000838E0">
        <w:rPr>
          <w:rFonts w:ascii="Times New Roman" w:hAnsi="Times New Roman"/>
          <w:sz w:val="24"/>
          <w:szCs w:val="24"/>
        </w:rPr>
        <w:t xml:space="preserve"> rendkívüli</w:t>
      </w:r>
      <w:r w:rsidR="00AA100E">
        <w:rPr>
          <w:rFonts w:ascii="Times New Roman" w:hAnsi="Times New Roman"/>
          <w:sz w:val="24"/>
          <w:szCs w:val="24"/>
        </w:rPr>
        <w:t xml:space="preserve"> nyilvános</w:t>
      </w:r>
      <w:r w:rsidR="000838E0">
        <w:rPr>
          <w:rFonts w:ascii="Times New Roman" w:hAnsi="Times New Roman"/>
          <w:sz w:val="24"/>
          <w:szCs w:val="24"/>
        </w:rPr>
        <w:t xml:space="preserve"> </w:t>
      </w:r>
      <w:r w:rsidR="00111690">
        <w:rPr>
          <w:rFonts w:ascii="Times New Roman" w:hAnsi="Times New Roman"/>
          <w:sz w:val="24"/>
          <w:szCs w:val="24"/>
        </w:rPr>
        <w:t xml:space="preserve">képviselő-testületi </w:t>
      </w:r>
      <w:r w:rsidRPr="00622CB3">
        <w:rPr>
          <w:rFonts w:ascii="Times New Roman" w:hAnsi="Times New Roman"/>
          <w:sz w:val="24"/>
          <w:szCs w:val="24"/>
        </w:rPr>
        <w:t xml:space="preserve">ülésen dönt azzal, </w:t>
      </w:r>
      <w:r w:rsidR="00622CB3" w:rsidRPr="00622CB3">
        <w:rPr>
          <w:rFonts w:ascii="Times New Roman" w:hAnsi="Times New Roman"/>
          <w:sz w:val="24"/>
          <w:szCs w:val="24"/>
        </w:rPr>
        <w:t xml:space="preserve">hogy a képviselők a bizottsági tag személyére vonatkozóan </w:t>
      </w:r>
      <w:r w:rsidR="00111690">
        <w:rPr>
          <w:rFonts w:ascii="Times New Roman" w:hAnsi="Times New Roman"/>
          <w:sz w:val="24"/>
          <w:szCs w:val="24"/>
        </w:rPr>
        <w:t xml:space="preserve">15 napon belül </w:t>
      </w:r>
      <w:r w:rsidR="00622CB3" w:rsidRPr="00622CB3">
        <w:rPr>
          <w:rFonts w:ascii="Times New Roman" w:hAnsi="Times New Roman"/>
          <w:sz w:val="24"/>
          <w:szCs w:val="24"/>
        </w:rPr>
        <w:t>a polgármesterhez címzetten írásban javaslatot tesznek.</w:t>
      </w:r>
    </w:p>
    <w:p w:rsidR="0099139F" w:rsidRDefault="0099139F" w:rsidP="0099139F">
      <w:pPr>
        <w:pStyle w:val="x2h-tartalom"/>
        <w:shd w:val="clear" w:color="auto" w:fill="FFFFFF"/>
        <w:spacing w:before="0" w:beforeAutospacing="0" w:after="0" w:afterAutospacing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15 nap</w:t>
      </w:r>
    </w:p>
    <w:p w:rsidR="0099139F" w:rsidRPr="001202DE" w:rsidRDefault="0099139F" w:rsidP="0099139F">
      <w:pPr>
        <w:pStyle w:val="x2h-tartalom"/>
        <w:shd w:val="clear" w:color="auto" w:fill="FFFFFF"/>
        <w:spacing w:before="0" w:beforeAutospacing="0" w:after="0" w:afterAutospacing="0" w:line="360" w:lineRule="auto"/>
        <w:ind w:left="108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sz w:val="24"/>
          <w:szCs w:val="24"/>
        </w:rPr>
        <w:t>Felelős: Horváth László polgármester</w:t>
      </w:r>
      <w:r w:rsidRPr="00622CB3">
        <w:rPr>
          <w:rFonts w:ascii="Times New Roman" w:hAnsi="Times New Roman"/>
          <w:sz w:val="24"/>
          <w:szCs w:val="24"/>
        </w:rPr>
        <w:t xml:space="preserve"> </w:t>
      </w:r>
    </w:p>
    <w:p w:rsidR="00E35842" w:rsidRPr="00E35842" w:rsidRDefault="00E35842" w:rsidP="0099139F">
      <w:pPr>
        <w:pStyle w:val="x2h-tartalom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35842">
        <w:rPr>
          <w:rFonts w:ascii="Times New Roman" w:hAnsi="Times New Roman"/>
          <w:b/>
          <w:sz w:val="24"/>
          <w:szCs w:val="24"/>
          <w:u w:val="single"/>
        </w:rPr>
        <w:t>Vagy:</w:t>
      </w:r>
    </w:p>
    <w:p w:rsidR="00E35842" w:rsidRPr="00111690" w:rsidRDefault="00E35842" w:rsidP="00E35842">
      <w:pPr>
        <w:pStyle w:val="x2h-tartalom"/>
        <w:shd w:val="clear" w:color="auto" w:fill="FFFFFF"/>
        <w:spacing w:before="0" w:beforeAutospacing="0" w:after="0" w:afterAutospacing="0" w:line="360" w:lineRule="auto"/>
        <w:ind w:left="108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sz w:val="24"/>
          <w:szCs w:val="24"/>
        </w:rPr>
        <w:t>b)</w:t>
      </w:r>
      <w:r w:rsidR="002F7A68" w:rsidRPr="002F7A68">
        <w:rPr>
          <w:rFonts w:ascii="Times New Roman" w:hAnsi="Times New Roman"/>
          <w:sz w:val="24"/>
          <w:szCs w:val="24"/>
        </w:rPr>
        <w:t xml:space="preserve"> </w:t>
      </w:r>
      <w:r w:rsidR="002F7A68" w:rsidRPr="00956600">
        <w:rPr>
          <w:rFonts w:ascii="Times New Roman" w:hAnsi="Times New Roman"/>
          <w:sz w:val="24"/>
          <w:szCs w:val="24"/>
        </w:rPr>
        <w:t>Balatonberény Község Önkormányzat Képviselő-testülete</w:t>
      </w:r>
      <w:r w:rsidR="00BC4A08" w:rsidRPr="00956600">
        <w:rPr>
          <w:rFonts w:ascii="Times New Roman" w:hAnsi="Times New Roman"/>
          <w:sz w:val="24"/>
          <w:szCs w:val="24"/>
        </w:rPr>
        <w:t xml:space="preserve"> a Pénzügyi, Településfejlesztési, Környezetvédelmi és Idegenforgalmi Bizottság</w:t>
      </w:r>
      <w:r w:rsidR="007B77C6">
        <w:rPr>
          <w:rFonts w:ascii="Times New Roman" w:hAnsi="Times New Roman"/>
          <w:sz w:val="24"/>
          <w:szCs w:val="24"/>
        </w:rPr>
        <w:t>a létszámát 4 főre csökkenti</w:t>
      </w:r>
      <w:r w:rsidR="00A60AC9">
        <w:rPr>
          <w:rFonts w:ascii="Times New Roman" w:hAnsi="Times New Roman"/>
          <w:sz w:val="24"/>
          <w:szCs w:val="24"/>
        </w:rPr>
        <w:t xml:space="preserve"> (</w:t>
      </w:r>
      <w:r w:rsidR="00BC4A08">
        <w:rPr>
          <w:rFonts w:ascii="Times New Roman" w:hAnsi="Times New Roman"/>
          <w:sz w:val="24"/>
          <w:szCs w:val="24"/>
        </w:rPr>
        <w:t>3 képviselő és 1 nem képviselő tag) és felkéri a jegyzőt</w:t>
      </w:r>
      <w:r w:rsidR="0099139F">
        <w:rPr>
          <w:rFonts w:ascii="Times New Roman" w:hAnsi="Times New Roman"/>
          <w:sz w:val="24"/>
          <w:szCs w:val="24"/>
        </w:rPr>
        <w:t xml:space="preserve"> a </w:t>
      </w:r>
      <w:r w:rsidR="00BC4A08" w:rsidRPr="00206ADB">
        <w:rPr>
          <w:rFonts w:ascii="Times New Roman" w:hAnsi="Times New Roman"/>
          <w:sz w:val="24"/>
          <w:szCs w:val="24"/>
        </w:rPr>
        <w:t>13/2019. (X.28.) önkormányzati rendelet</w:t>
      </w:r>
      <w:r w:rsidR="0099139F">
        <w:rPr>
          <w:rFonts w:ascii="Times New Roman" w:hAnsi="Times New Roman"/>
          <w:sz w:val="24"/>
          <w:szCs w:val="24"/>
        </w:rPr>
        <w:t xml:space="preserve"> módosításának előkészítésére.</w:t>
      </w:r>
    </w:p>
    <w:p w:rsidR="00111690" w:rsidRDefault="00A60AC9" w:rsidP="00111690">
      <w:pPr>
        <w:pStyle w:val="x2h-tartalom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15 nap</w:t>
      </w:r>
    </w:p>
    <w:p w:rsidR="005C4E75" w:rsidRPr="001202DE" w:rsidRDefault="00111690" w:rsidP="001202DE">
      <w:pPr>
        <w:pStyle w:val="x2h-tartalom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Felelős: </w:t>
      </w:r>
      <w:r w:rsidR="00A60AC9">
        <w:rPr>
          <w:rFonts w:ascii="Times New Roman" w:hAnsi="Times New Roman"/>
          <w:sz w:val="24"/>
          <w:szCs w:val="24"/>
        </w:rPr>
        <w:t>Mestyán Valéria címzetes főjegyző</w:t>
      </w:r>
    </w:p>
    <w:p w:rsidR="00115F06" w:rsidRPr="00D76D92" w:rsidRDefault="00115F06" w:rsidP="00D76D92">
      <w:pPr>
        <w:rPr>
          <w:rFonts w:cs="Times New Roman"/>
          <w:szCs w:val="24"/>
        </w:rPr>
      </w:pPr>
    </w:p>
    <w:p w:rsidR="00BF510D" w:rsidRDefault="00BF510D" w:rsidP="00BF510D">
      <w:pPr>
        <w:ind w:left="360"/>
        <w:rPr>
          <w:rFonts w:cs="Times New Roman"/>
          <w:szCs w:val="24"/>
        </w:rPr>
      </w:pPr>
    </w:p>
    <w:p w:rsidR="00BF510D" w:rsidRDefault="00BF510D" w:rsidP="00BF510D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>Balatonber</w:t>
      </w:r>
      <w:r w:rsidR="00AA100E">
        <w:rPr>
          <w:rFonts w:cs="Times New Roman"/>
          <w:szCs w:val="24"/>
        </w:rPr>
        <w:t>ény, 2021. július 7</w:t>
      </w:r>
      <w:r>
        <w:rPr>
          <w:rFonts w:cs="Times New Roman"/>
          <w:szCs w:val="24"/>
        </w:rPr>
        <w:t>.</w:t>
      </w:r>
    </w:p>
    <w:p w:rsidR="00BF510D" w:rsidRDefault="00BF510D" w:rsidP="00BF510D">
      <w:pPr>
        <w:ind w:left="360"/>
        <w:rPr>
          <w:rFonts w:cs="Times New Roman"/>
          <w:szCs w:val="24"/>
        </w:rPr>
      </w:pPr>
    </w:p>
    <w:p w:rsidR="00BF510D" w:rsidRDefault="00BF510D" w:rsidP="00BF510D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Horváth László</w:t>
      </w:r>
    </w:p>
    <w:p w:rsidR="00BF510D" w:rsidRPr="00BF510D" w:rsidRDefault="00BF510D" w:rsidP="00BF510D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</w:t>
      </w:r>
      <w:proofErr w:type="gramStart"/>
      <w:r>
        <w:rPr>
          <w:rFonts w:cs="Times New Roman"/>
          <w:szCs w:val="24"/>
        </w:rPr>
        <w:t>polgármester</w:t>
      </w:r>
      <w:proofErr w:type="gramEnd"/>
    </w:p>
    <w:sectPr w:rsidR="00BF510D" w:rsidRPr="00BF510D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91F62"/>
    <w:multiLevelType w:val="multilevel"/>
    <w:tmpl w:val="73A86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6531FD"/>
    <w:multiLevelType w:val="hybridMultilevel"/>
    <w:tmpl w:val="4DA4DF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63331"/>
    <w:multiLevelType w:val="hybridMultilevel"/>
    <w:tmpl w:val="E5A20DE4"/>
    <w:lvl w:ilvl="0" w:tplc="646E3E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0D4139"/>
    <w:multiLevelType w:val="hybridMultilevel"/>
    <w:tmpl w:val="E622326A"/>
    <w:lvl w:ilvl="0" w:tplc="5ED483E8">
      <w:start w:val="1"/>
      <w:numFmt w:val="lowerLetter"/>
      <w:lvlText w:val="%1)"/>
      <w:lvlJc w:val="left"/>
      <w:pPr>
        <w:ind w:left="1080" w:hanging="360"/>
      </w:pPr>
      <w:rPr>
        <w:rFonts w:ascii="Century Gothic" w:hAnsi="Century Gothic" w:cs="Arial" w:hint="default"/>
        <w:b w:val="0"/>
        <w:sz w:val="22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AB6E5F"/>
    <w:multiLevelType w:val="hybridMultilevel"/>
    <w:tmpl w:val="8FC4EC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B2EBC"/>
    <w:rsid w:val="0001192C"/>
    <w:rsid w:val="0005112D"/>
    <w:rsid w:val="000547BF"/>
    <w:rsid w:val="00073AE9"/>
    <w:rsid w:val="0007446A"/>
    <w:rsid w:val="000838E0"/>
    <w:rsid w:val="00085407"/>
    <w:rsid w:val="0008756F"/>
    <w:rsid w:val="000A2A41"/>
    <w:rsid w:val="000A2D4A"/>
    <w:rsid w:val="000A35A6"/>
    <w:rsid w:val="000A4511"/>
    <w:rsid w:val="000D1A17"/>
    <w:rsid w:val="000E1FBB"/>
    <w:rsid w:val="000E5DB7"/>
    <w:rsid w:val="001045F8"/>
    <w:rsid w:val="00111690"/>
    <w:rsid w:val="00115F06"/>
    <w:rsid w:val="00116C29"/>
    <w:rsid w:val="001202DE"/>
    <w:rsid w:val="001244E3"/>
    <w:rsid w:val="00137C2A"/>
    <w:rsid w:val="00147443"/>
    <w:rsid w:val="0017588C"/>
    <w:rsid w:val="001802AF"/>
    <w:rsid w:val="00182518"/>
    <w:rsid w:val="00191AB2"/>
    <w:rsid w:val="00194DE5"/>
    <w:rsid w:val="001B681D"/>
    <w:rsid w:val="001E7B0A"/>
    <w:rsid w:val="001F7A16"/>
    <w:rsid w:val="00200193"/>
    <w:rsid w:val="00205E38"/>
    <w:rsid w:val="00206ADB"/>
    <w:rsid w:val="002116EA"/>
    <w:rsid w:val="00212D4F"/>
    <w:rsid w:val="00230A0A"/>
    <w:rsid w:val="00235A5E"/>
    <w:rsid w:val="0024349B"/>
    <w:rsid w:val="00274774"/>
    <w:rsid w:val="002D2E56"/>
    <w:rsid w:val="002F7A68"/>
    <w:rsid w:val="00346FF6"/>
    <w:rsid w:val="0035120A"/>
    <w:rsid w:val="003709C1"/>
    <w:rsid w:val="00381508"/>
    <w:rsid w:val="003D442B"/>
    <w:rsid w:val="004133F1"/>
    <w:rsid w:val="0041535B"/>
    <w:rsid w:val="0042562E"/>
    <w:rsid w:val="00447384"/>
    <w:rsid w:val="004517D6"/>
    <w:rsid w:val="00476371"/>
    <w:rsid w:val="004A50B0"/>
    <w:rsid w:val="004B0821"/>
    <w:rsid w:val="004C5C56"/>
    <w:rsid w:val="00500B76"/>
    <w:rsid w:val="0051396A"/>
    <w:rsid w:val="00540CC1"/>
    <w:rsid w:val="0057741D"/>
    <w:rsid w:val="0058381C"/>
    <w:rsid w:val="005C4E75"/>
    <w:rsid w:val="005F5991"/>
    <w:rsid w:val="00622CB3"/>
    <w:rsid w:val="00645C2E"/>
    <w:rsid w:val="00697FEA"/>
    <w:rsid w:val="006C6CC3"/>
    <w:rsid w:val="00710055"/>
    <w:rsid w:val="00717767"/>
    <w:rsid w:val="007541F6"/>
    <w:rsid w:val="00767620"/>
    <w:rsid w:val="007B3F89"/>
    <w:rsid w:val="007B77C6"/>
    <w:rsid w:val="007D2077"/>
    <w:rsid w:val="007E25A9"/>
    <w:rsid w:val="00833A97"/>
    <w:rsid w:val="00834310"/>
    <w:rsid w:val="008364DA"/>
    <w:rsid w:val="008437AE"/>
    <w:rsid w:val="008825B8"/>
    <w:rsid w:val="0089002F"/>
    <w:rsid w:val="008E7321"/>
    <w:rsid w:val="009075C1"/>
    <w:rsid w:val="009100EE"/>
    <w:rsid w:val="00912FD6"/>
    <w:rsid w:val="00920A90"/>
    <w:rsid w:val="009249DC"/>
    <w:rsid w:val="009322AA"/>
    <w:rsid w:val="00947B32"/>
    <w:rsid w:val="00956600"/>
    <w:rsid w:val="0097409D"/>
    <w:rsid w:val="009848AA"/>
    <w:rsid w:val="0099139F"/>
    <w:rsid w:val="00993FC2"/>
    <w:rsid w:val="009962B1"/>
    <w:rsid w:val="009B5654"/>
    <w:rsid w:val="009C39A1"/>
    <w:rsid w:val="009D35BC"/>
    <w:rsid w:val="009F06D4"/>
    <w:rsid w:val="009F4AF5"/>
    <w:rsid w:val="00A117D5"/>
    <w:rsid w:val="00A33FAC"/>
    <w:rsid w:val="00A34B3F"/>
    <w:rsid w:val="00A35F09"/>
    <w:rsid w:val="00A427EC"/>
    <w:rsid w:val="00A56D31"/>
    <w:rsid w:val="00A60AC9"/>
    <w:rsid w:val="00AA100E"/>
    <w:rsid w:val="00AC5141"/>
    <w:rsid w:val="00B10E39"/>
    <w:rsid w:val="00B334CE"/>
    <w:rsid w:val="00B376DB"/>
    <w:rsid w:val="00B4667A"/>
    <w:rsid w:val="00B5488E"/>
    <w:rsid w:val="00B7258F"/>
    <w:rsid w:val="00B74AAD"/>
    <w:rsid w:val="00B80CEF"/>
    <w:rsid w:val="00B81855"/>
    <w:rsid w:val="00BA11A5"/>
    <w:rsid w:val="00BB2EBC"/>
    <w:rsid w:val="00BC4A08"/>
    <w:rsid w:val="00BC6125"/>
    <w:rsid w:val="00BF510D"/>
    <w:rsid w:val="00C17637"/>
    <w:rsid w:val="00C27177"/>
    <w:rsid w:val="00C61031"/>
    <w:rsid w:val="00C64273"/>
    <w:rsid w:val="00C729D3"/>
    <w:rsid w:val="00CA0541"/>
    <w:rsid w:val="00CA732B"/>
    <w:rsid w:val="00CB1A50"/>
    <w:rsid w:val="00D022CC"/>
    <w:rsid w:val="00D243B2"/>
    <w:rsid w:val="00D51F33"/>
    <w:rsid w:val="00D55023"/>
    <w:rsid w:val="00D76D92"/>
    <w:rsid w:val="00DC33CC"/>
    <w:rsid w:val="00E14928"/>
    <w:rsid w:val="00E22CD9"/>
    <w:rsid w:val="00E30E7C"/>
    <w:rsid w:val="00E35842"/>
    <w:rsid w:val="00E76E17"/>
    <w:rsid w:val="00E96D44"/>
    <w:rsid w:val="00EA0B80"/>
    <w:rsid w:val="00EC62F8"/>
    <w:rsid w:val="00ED0F1F"/>
    <w:rsid w:val="00F07163"/>
    <w:rsid w:val="00F37F85"/>
    <w:rsid w:val="00F53EA0"/>
    <w:rsid w:val="00F84295"/>
    <w:rsid w:val="00F8535D"/>
    <w:rsid w:val="00F86828"/>
    <w:rsid w:val="00F91C3D"/>
    <w:rsid w:val="00FF5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paragraph" w:styleId="Cmsor1">
    <w:name w:val="heading 1"/>
    <w:basedOn w:val="Norml"/>
    <w:link w:val="Cmsor1Char"/>
    <w:uiPriority w:val="9"/>
    <w:qFormat/>
    <w:rsid w:val="00E96D44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E96D44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qFormat/>
    <w:rsid w:val="00205E38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character" w:customStyle="1" w:styleId="Internet-hivatkozs">
    <w:name w:val="Internet-hivatkozás"/>
    <w:basedOn w:val="Bekezdsalapbettpusa"/>
    <w:rsid w:val="00D76D92"/>
    <w:rPr>
      <w:color w:val="0000FF"/>
      <w:u w:val="single"/>
    </w:rPr>
  </w:style>
  <w:style w:type="paragraph" w:customStyle="1" w:styleId="x2h-tartalom">
    <w:name w:val="x2h-tartalom"/>
    <w:basedOn w:val="Norml"/>
    <w:rsid w:val="0035120A"/>
    <w:pPr>
      <w:spacing w:before="100" w:beforeAutospacing="1" w:after="100" w:afterAutospacing="1" w:line="240" w:lineRule="auto"/>
      <w:jc w:val="left"/>
    </w:pPr>
    <w:rPr>
      <w:rFonts w:ascii="Calibri" w:hAnsi="Calibri" w:cs="Times New Roman"/>
      <w:sz w:val="22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E96D44"/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E96D44"/>
    <w:rPr>
      <w:rFonts w:eastAsia="Times New Roman" w:cs="Times New Roman"/>
      <w:b/>
      <w:bCs/>
      <w:sz w:val="36"/>
      <w:szCs w:val="36"/>
      <w:lang w:eastAsia="hu-HU"/>
    </w:rPr>
  </w:style>
  <w:style w:type="character" w:customStyle="1" w:styleId="x2h-szakasz-sorszam">
    <w:name w:val="x2h-szakasz-sorszam"/>
    <w:basedOn w:val="Bekezdsalapbettpusa"/>
    <w:rsid w:val="00E96D44"/>
  </w:style>
  <w:style w:type="character" w:customStyle="1" w:styleId="x2h-felsorolas">
    <w:name w:val="x2h-felsorolas"/>
    <w:basedOn w:val="Bekezdsalapbettpusa"/>
    <w:rsid w:val="00E96D44"/>
  </w:style>
  <w:style w:type="character" w:styleId="Hiperhivatkozs">
    <w:name w:val="Hyperlink"/>
    <w:basedOn w:val="Bekezdsalapbettpusa"/>
    <w:uiPriority w:val="99"/>
    <w:semiHidden/>
    <w:unhideWhenUsed/>
    <w:rsid w:val="00F868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4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jt.hu/jogszabaly/2011-189-00-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5</Pages>
  <Words>1088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2021-07-06T06:14:00Z</dcterms:created>
  <dcterms:modified xsi:type="dcterms:W3CDTF">2021-07-07T12:05:00Z</dcterms:modified>
</cp:coreProperties>
</file>