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025" w:rsidRDefault="00D44025">
      <w:pPr>
        <w:rPr>
          <w:rFonts w:ascii="Cambria" w:hAnsi="Cambria" w:cs="Cambria"/>
          <w:b/>
        </w:rPr>
      </w:pPr>
    </w:p>
    <w:p w:rsidR="00D44025" w:rsidRDefault="00BB618A">
      <w:pPr>
        <w:pStyle w:val="Heading1"/>
        <w:spacing w:before="23"/>
        <w:ind w:right="-20"/>
        <w:jc w:val="center"/>
        <w:rPr>
          <w:lang w:val="hu-HU" w:eastAsia="hu-HU"/>
        </w:rPr>
      </w:pPr>
      <w:r>
        <w:rPr>
          <w:noProof/>
          <w:lang w:val="hu-HU" w:eastAsia="hu-HU"/>
        </w:rPr>
        <w:drawing>
          <wp:inline distT="0" distB="0" distL="0" distR="0">
            <wp:extent cx="1093470" cy="1257935"/>
            <wp:effectExtent l="0" t="0" r="0" b="0"/>
            <wp:docPr id="1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21" t="-14" r="-21" b="-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1257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4025" w:rsidRDefault="00D44025">
      <w:pPr>
        <w:pStyle w:val="Heading1"/>
        <w:spacing w:before="23"/>
        <w:ind w:right="-20"/>
        <w:jc w:val="center"/>
        <w:rPr>
          <w:rFonts w:ascii="Calibri" w:hAnsi="Calibri" w:cs="Calibri"/>
          <w:lang w:val="hu-HU"/>
        </w:rPr>
      </w:pPr>
    </w:p>
    <w:p w:rsidR="00D44025" w:rsidRDefault="00D44025">
      <w:pPr>
        <w:pStyle w:val="Heading1"/>
        <w:spacing w:before="23"/>
        <w:ind w:right="-20"/>
        <w:jc w:val="center"/>
        <w:rPr>
          <w:rFonts w:ascii="Calibri" w:hAnsi="Calibri" w:cs="Calibri"/>
          <w:lang w:val="hu-HU"/>
        </w:rPr>
      </w:pPr>
    </w:p>
    <w:p w:rsidR="00D44025" w:rsidRDefault="00D44025">
      <w:pPr>
        <w:pStyle w:val="Heading1"/>
        <w:spacing w:before="23"/>
        <w:ind w:right="-20"/>
        <w:jc w:val="center"/>
        <w:rPr>
          <w:rFonts w:ascii="Calibri" w:hAnsi="Calibri" w:cs="Calibri"/>
          <w:lang w:val="hu-HU"/>
        </w:rPr>
      </w:pPr>
    </w:p>
    <w:p w:rsidR="00D44025" w:rsidRDefault="00D44025">
      <w:pPr>
        <w:pStyle w:val="Heading1"/>
        <w:spacing w:before="23"/>
        <w:ind w:right="-20"/>
        <w:jc w:val="center"/>
        <w:rPr>
          <w:rFonts w:ascii="Calibri" w:hAnsi="Calibri" w:cs="Calibri"/>
          <w:lang w:val="hu-HU"/>
        </w:rPr>
      </w:pPr>
    </w:p>
    <w:p w:rsidR="00D44025" w:rsidRDefault="00BB618A">
      <w:pPr>
        <w:pStyle w:val="Heading1"/>
        <w:spacing w:before="23"/>
        <w:ind w:right="-20"/>
        <w:jc w:val="center"/>
        <w:rPr>
          <w:rFonts w:ascii="Calibri" w:hAnsi="Calibri" w:cs="Calibri"/>
          <w:sz w:val="72"/>
          <w:szCs w:val="72"/>
          <w:lang w:val="hu-HU"/>
        </w:rPr>
      </w:pPr>
      <w:r>
        <w:rPr>
          <w:rFonts w:ascii="Calibri" w:hAnsi="Calibri" w:cs="Calibri"/>
          <w:sz w:val="72"/>
          <w:szCs w:val="72"/>
          <w:lang w:val="hu-HU"/>
        </w:rPr>
        <w:t>ELŐTERJESZTÉS</w:t>
      </w:r>
    </w:p>
    <w:p w:rsidR="00D44025" w:rsidRDefault="00D44025">
      <w:pPr>
        <w:pStyle w:val="Heading1"/>
        <w:spacing w:before="23"/>
        <w:ind w:right="-20"/>
        <w:jc w:val="center"/>
        <w:rPr>
          <w:rFonts w:ascii="Calibri" w:hAnsi="Calibri" w:cs="Calibri"/>
          <w:sz w:val="36"/>
          <w:szCs w:val="36"/>
          <w:lang w:val="hu-HU"/>
        </w:rPr>
      </w:pPr>
    </w:p>
    <w:p w:rsidR="00D44025" w:rsidRDefault="00D44025">
      <w:pPr>
        <w:pStyle w:val="Heading1"/>
        <w:spacing w:before="23"/>
        <w:ind w:right="-20"/>
        <w:jc w:val="center"/>
        <w:rPr>
          <w:rFonts w:ascii="Calibri" w:hAnsi="Calibri" w:cs="Calibri"/>
          <w:sz w:val="36"/>
          <w:szCs w:val="36"/>
          <w:lang w:val="hu-HU"/>
        </w:rPr>
      </w:pPr>
    </w:p>
    <w:p w:rsidR="00D44025" w:rsidRDefault="00BB618A">
      <w:pPr>
        <w:pStyle w:val="Heading1"/>
        <w:spacing w:before="23"/>
        <w:ind w:right="-20"/>
        <w:jc w:val="center"/>
        <w:rPr>
          <w:rFonts w:ascii="Calibri" w:hAnsi="Calibri" w:cs="Calibri"/>
          <w:sz w:val="44"/>
          <w:szCs w:val="44"/>
          <w:lang w:val="hu-HU"/>
        </w:rPr>
      </w:pPr>
      <w:r>
        <w:rPr>
          <w:rFonts w:ascii="Calibri" w:hAnsi="Calibri" w:cs="Calibri"/>
          <w:sz w:val="44"/>
          <w:szCs w:val="44"/>
          <w:lang w:val="hu-HU"/>
        </w:rPr>
        <w:t>BALATONBERÉNY KÖZSÉG ÖNKORMÁNYZATI KÉPVISELŐ-TESTÜLETE</w:t>
      </w:r>
    </w:p>
    <w:p w:rsidR="00D44025" w:rsidRDefault="00D44025">
      <w:pPr>
        <w:pStyle w:val="Heading1"/>
        <w:spacing w:before="23"/>
        <w:ind w:right="-20"/>
        <w:jc w:val="center"/>
        <w:rPr>
          <w:rFonts w:ascii="Calibri" w:hAnsi="Calibri" w:cs="Calibri"/>
          <w:sz w:val="44"/>
          <w:szCs w:val="44"/>
          <w:lang w:val="hu-HU"/>
        </w:rPr>
      </w:pPr>
    </w:p>
    <w:p w:rsidR="00D44025" w:rsidRDefault="00D44025">
      <w:pPr>
        <w:pStyle w:val="Heading1"/>
        <w:spacing w:before="23"/>
        <w:ind w:right="-20"/>
        <w:jc w:val="center"/>
        <w:rPr>
          <w:rFonts w:ascii="Calibri" w:hAnsi="Calibri" w:cs="Calibri"/>
          <w:sz w:val="44"/>
          <w:szCs w:val="44"/>
          <w:lang w:val="hu-HU"/>
        </w:rPr>
      </w:pPr>
    </w:p>
    <w:p w:rsidR="00D44025" w:rsidRDefault="00901DA8">
      <w:pPr>
        <w:pStyle w:val="Heading1"/>
        <w:spacing w:before="23"/>
        <w:ind w:right="-20"/>
        <w:jc w:val="center"/>
        <w:rPr>
          <w:rFonts w:ascii="Calibri" w:hAnsi="Calibri" w:cs="Calibri"/>
          <w:sz w:val="44"/>
          <w:szCs w:val="44"/>
          <w:lang w:val="hu-HU"/>
        </w:rPr>
      </w:pPr>
      <w:r>
        <w:rPr>
          <w:rFonts w:ascii="Calibri" w:hAnsi="Calibri" w:cs="Calibri"/>
          <w:sz w:val="44"/>
          <w:szCs w:val="44"/>
          <w:lang w:val="hu-HU"/>
        </w:rPr>
        <w:t>2021. július 13.</w:t>
      </w:r>
      <w:r w:rsidR="00BB618A">
        <w:rPr>
          <w:rFonts w:ascii="Calibri" w:hAnsi="Calibri" w:cs="Calibri"/>
          <w:sz w:val="44"/>
          <w:szCs w:val="44"/>
          <w:lang w:val="hu-HU"/>
        </w:rPr>
        <w:t>-</w:t>
      </w:r>
      <w:r>
        <w:rPr>
          <w:rFonts w:ascii="Calibri" w:hAnsi="Calibri" w:cs="Calibri"/>
          <w:sz w:val="44"/>
          <w:szCs w:val="44"/>
          <w:lang w:val="hu-HU"/>
        </w:rPr>
        <w:t>a</w:t>
      </w:r>
      <w:r w:rsidR="00BB618A">
        <w:rPr>
          <w:rFonts w:ascii="Calibri" w:hAnsi="Calibri" w:cs="Calibri"/>
          <w:sz w:val="44"/>
          <w:szCs w:val="44"/>
          <w:lang w:val="hu-HU"/>
        </w:rPr>
        <w:t>i nyilvános</w:t>
      </w:r>
    </w:p>
    <w:p w:rsidR="00D44025" w:rsidRDefault="00901DA8">
      <w:pPr>
        <w:pStyle w:val="Heading1"/>
        <w:spacing w:before="23"/>
        <w:ind w:right="-20"/>
        <w:jc w:val="center"/>
        <w:rPr>
          <w:rFonts w:ascii="Calibri" w:hAnsi="Calibri" w:cs="Calibri"/>
          <w:sz w:val="44"/>
          <w:szCs w:val="44"/>
          <w:lang w:val="hu-HU"/>
        </w:rPr>
      </w:pPr>
      <w:r>
        <w:rPr>
          <w:rFonts w:ascii="Calibri" w:hAnsi="Calibri" w:cs="Calibri"/>
          <w:sz w:val="44"/>
          <w:szCs w:val="44"/>
          <w:lang w:val="hu-HU"/>
        </w:rPr>
        <w:t xml:space="preserve">rendkívüli </w:t>
      </w:r>
      <w:r w:rsidR="00BB618A">
        <w:rPr>
          <w:rFonts w:ascii="Calibri" w:hAnsi="Calibri" w:cs="Calibri"/>
          <w:sz w:val="44"/>
          <w:szCs w:val="44"/>
          <w:lang w:val="hu-HU"/>
        </w:rPr>
        <w:t>ülésére</w:t>
      </w:r>
    </w:p>
    <w:p w:rsidR="00D44025" w:rsidRDefault="00D44025">
      <w:pPr>
        <w:pStyle w:val="Heading1"/>
        <w:spacing w:before="23"/>
        <w:ind w:right="-20"/>
        <w:rPr>
          <w:rFonts w:ascii="Calibri" w:hAnsi="Calibri" w:cs="Calibri"/>
          <w:sz w:val="44"/>
          <w:szCs w:val="44"/>
          <w:lang w:val="hu-HU"/>
        </w:rPr>
      </w:pPr>
    </w:p>
    <w:p w:rsidR="00D44025" w:rsidRDefault="00BB618A">
      <w:pPr>
        <w:pStyle w:val="Heading1"/>
        <w:ind w:left="137" w:right="92"/>
        <w:jc w:val="center"/>
        <w:rPr>
          <w:sz w:val="40"/>
          <w:szCs w:val="40"/>
        </w:rPr>
      </w:pPr>
      <w:r>
        <w:rPr>
          <w:rFonts w:ascii="Calibri" w:hAnsi="Calibri" w:cs="Calibri"/>
          <w:spacing w:val="-1"/>
          <w:sz w:val="40"/>
          <w:szCs w:val="40"/>
          <w:lang w:val="hu-HU"/>
        </w:rPr>
        <w:t>T</w:t>
      </w:r>
      <w:r>
        <w:rPr>
          <w:rFonts w:ascii="Calibri" w:hAnsi="Calibri" w:cs="Calibri"/>
          <w:spacing w:val="2"/>
          <w:sz w:val="40"/>
          <w:szCs w:val="40"/>
          <w:lang w:val="hu-HU"/>
        </w:rPr>
        <w:t>á</w:t>
      </w:r>
      <w:r>
        <w:rPr>
          <w:rFonts w:ascii="Calibri" w:hAnsi="Calibri" w:cs="Calibri"/>
          <w:sz w:val="40"/>
          <w:szCs w:val="40"/>
          <w:lang w:val="hu-HU"/>
        </w:rPr>
        <w:t>rg</w:t>
      </w:r>
      <w:r>
        <w:rPr>
          <w:rFonts w:ascii="Calibri" w:hAnsi="Calibri" w:cs="Calibri"/>
          <w:spacing w:val="-2"/>
          <w:sz w:val="40"/>
          <w:szCs w:val="40"/>
          <w:lang w:val="hu-HU"/>
        </w:rPr>
        <w:t>y:</w:t>
      </w:r>
    </w:p>
    <w:p w:rsidR="00D44025" w:rsidRDefault="00BB618A">
      <w:pPr>
        <w:pStyle w:val="Heading1"/>
        <w:spacing w:before="23"/>
        <w:ind w:right="-20"/>
        <w:jc w:val="center"/>
        <w:rPr>
          <w:rFonts w:ascii="Calibri" w:hAnsi="Calibri" w:cs="Calibri"/>
          <w:spacing w:val="-2"/>
          <w:sz w:val="40"/>
          <w:szCs w:val="40"/>
          <w:lang w:val="hu-HU"/>
        </w:rPr>
      </w:pPr>
      <w:r>
        <w:rPr>
          <w:rFonts w:ascii="Calibri" w:hAnsi="Calibri" w:cs="Calibri"/>
          <w:spacing w:val="-2"/>
          <w:sz w:val="40"/>
          <w:szCs w:val="40"/>
          <w:lang w:val="hu-HU"/>
        </w:rPr>
        <w:t>Balatonberény Tel</w:t>
      </w:r>
      <w:r w:rsidR="000B7C5F">
        <w:rPr>
          <w:rFonts w:ascii="Calibri" w:hAnsi="Calibri" w:cs="Calibri"/>
          <w:spacing w:val="-2"/>
          <w:sz w:val="40"/>
          <w:szCs w:val="40"/>
          <w:lang w:val="hu-HU"/>
        </w:rPr>
        <w:t xml:space="preserve">epülésfejlesztési Koncepciójának </w:t>
      </w:r>
      <w:r>
        <w:rPr>
          <w:rFonts w:ascii="Calibri" w:hAnsi="Calibri" w:cs="Arial"/>
          <w:spacing w:val="-2"/>
          <w:sz w:val="40"/>
          <w:szCs w:val="40"/>
          <w:lang w:val="hu-HU"/>
        </w:rPr>
        <w:t>környezeti vizsgálat lefolytatása szükségességéről</w:t>
      </w:r>
    </w:p>
    <w:p w:rsidR="00901DA8" w:rsidRDefault="00901DA8">
      <w:pPr>
        <w:pStyle w:val="Heading1"/>
        <w:spacing w:before="23"/>
        <w:ind w:right="-20"/>
        <w:jc w:val="center"/>
        <w:rPr>
          <w:rFonts w:ascii="Calibri" w:hAnsi="Calibri" w:cs="Calibri"/>
          <w:sz w:val="40"/>
          <w:szCs w:val="40"/>
          <w:lang w:val="hu-HU"/>
        </w:rPr>
      </w:pPr>
    </w:p>
    <w:p w:rsidR="00D44025" w:rsidRDefault="00BB618A">
      <w:pPr>
        <w:pStyle w:val="Heading1"/>
        <w:spacing w:before="23"/>
        <w:ind w:right="-20"/>
        <w:jc w:val="center"/>
        <w:rPr>
          <w:rFonts w:ascii="Calibri" w:hAnsi="Calibri" w:cs="Calibri"/>
          <w:sz w:val="40"/>
          <w:szCs w:val="40"/>
          <w:lang w:val="hu-HU"/>
        </w:rPr>
      </w:pPr>
      <w:r>
        <w:rPr>
          <w:rFonts w:ascii="Calibri" w:hAnsi="Calibri" w:cs="Calibri"/>
          <w:sz w:val="40"/>
          <w:szCs w:val="40"/>
          <w:lang w:val="hu-HU"/>
        </w:rPr>
        <w:t xml:space="preserve">Előadó: </w:t>
      </w:r>
    </w:p>
    <w:p w:rsidR="00D44025" w:rsidRDefault="00BB618A">
      <w:pPr>
        <w:pStyle w:val="Heading1"/>
        <w:spacing w:before="23"/>
        <w:ind w:right="-20"/>
        <w:jc w:val="center"/>
        <w:rPr>
          <w:rFonts w:ascii="Calibri" w:hAnsi="Calibri" w:cs="Calibri"/>
          <w:sz w:val="40"/>
          <w:szCs w:val="40"/>
          <w:lang w:val="hu-HU"/>
        </w:rPr>
      </w:pPr>
      <w:r>
        <w:rPr>
          <w:rFonts w:ascii="Calibri" w:hAnsi="Calibri" w:cs="Calibri"/>
          <w:sz w:val="40"/>
          <w:szCs w:val="40"/>
          <w:lang w:val="hu-HU"/>
        </w:rPr>
        <w:t>Horváth László polgármester</w:t>
      </w:r>
    </w:p>
    <w:p w:rsidR="00D44025" w:rsidRDefault="00D44025">
      <w:pPr>
        <w:rPr>
          <w:rFonts w:ascii="Century Gothic" w:hAnsi="Century Gothic" w:cs="Century Gothic"/>
          <w:b/>
          <w:bCs/>
        </w:rPr>
      </w:pPr>
    </w:p>
    <w:p w:rsidR="00D44025" w:rsidRDefault="00D44025">
      <w:pPr>
        <w:jc w:val="center"/>
        <w:rPr>
          <w:rFonts w:ascii="Arial" w:hAnsi="Arial" w:cs="Arial"/>
        </w:rPr>
      </w:pPr>
    </w:p>
    <w:p w:rsidR="00901DA8" w:rsidRDefault="00901DA8">
      <w:pPr>
        <w:spacing w:after="0" w:line="240" w:lineRule="auto"/>
        <w:jc w:val="both"/>
        <w:rPr>
          <w:rFonts w:ascii="Arial" w:hAnsi="Arial" w:cs="Arial"/>
        </w:rPr>
      </w:pPr>
    </w:p>
    <w:p w:rsidR="00D44025" w:rsidRDefault="00BB618A">
      <w:pPr>
        <w:spacing w:after="0" w:line="240" w:lineRule="auto"/>
        <w:jc w:val="both"/>
        <w:rPr>
          <w:rFonts w:ascii="Century Gothic" w:hAnsi="Century Gothic" w:cs="Century Gothic"/>
        </w:rPr>
      </w:pPr>
      <w:r>
        <w:rPr>
          <w:rFonts w:ascii="Arial" w:hAnsi="Arial" w:cs="Arial"/>
        </w:rPr>
        <w:lastRenderedPageBreak/>
        <w:t>Tisztelt Képviselő-testület!</w:t>
      </w:r>
    </w:p>
    <w:p w:rsidR="00D44025" w:rsidRDefault="00D44025">
      <w:pPr>
        <w:spacing w:after="0" w:line="240" w:lineRule="auto"/>
        <w:jc w:val="both"/>
        <w:rPr>
          <w:rFonts w:ascii="Arial" w:hAnsi="Arial" w:cs="Arial"/>
        </w:rPr>
      </w:pPr>
    </w:p>
    <w:p w:rsidR="00D44025" w:rsidRDefault="00BB618A">
      <w:r>
        <w:rPr>
          <w:rFonts w:ascii="Arial" w:hAnsi="Arial" w:cs="Arial"/>
        </w:rPr>
        <w:t>A TRE módosítá</w:t>
      </w:r>
      <w:r w:rsidR="00901DA8">
        <w:rPr>
          <w:rFonts w:ascii="Arial" w:hAnsi="Arial" w:cs="Arial"/>
        </w:rPr>
        <w:t>s kapcsán az eljárási rend szerint Kt. döntés szükséges</w:t>
      </w:r>
      <w:r>
        <w:rPr>
          <w:rFonts w:ascii="Arial" w:hAnsi="Arial" w:cs="Arial"/>
        </w:rPr>
        <w:t xml:space="preserve"> a Balatonberény</w:t>
      </w:r>
      <w:r w:rsidR="00901DA8">
        <w:rPr>
          <w:rFonts w:ascii="Arial" w:hAnsi="Arial" w:cs="Arial"/>
        </w:rPr>
        <w:t xml:space="preserve"> 51/2019. (IV.25.) képviselő-testületi</w:t>
      </w:r>
      <w:r>
        <w:rPr>
          <w:rFonts w:ascii="Arial" w:hAnsi="Arial" w:cs="Arial"/>
        </w:rPr>
        <w:t xml:space="preserve"> határozat szerinti területek településrendezési eszközök módosítására vonatkozóan környezeti vizsgálatról.</w:t>
      </w:r>
    </w:p>
    <w:p w:rsidR="00D44025" w:rsidRDefault="00BB618A">
      <w:pPr>
        <w:numPr>
          <w:ilvl w:val="0"/>
          <w:numId w:val="1"/>
        </w:numPr>
        <w:spacing w:before="60"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Balatonberény Község Önkormányzata az </w:t>
      </w:r>
      <w:r w:rsidR="007A413A">
        <w:rPr>
          <w:rFonts w:ascii="Arial" w:hAnsi="Arial" w:cs="Arial"/>
        </w:rPr>
        <w:t xml:space="preserve">51/2019. (IV.25.) képviselő-testületi </w:t>
      </w:r>
      <w:r>
        <w:rPr>
          <w:rFonts w:ascii="Arial" w:hAnsi="Arial" w:cs="Arial"/>
        </w:rPr>
        <w:t>határozatában szereplő településrészekre vonatkozóan készülő településrendezési eszközök módosítására (továbbiakban: TRE módosítás) vonatkozóan az egyes tervek</w:t>
      </w:r>
      <w:r w:rsidR="00FF20D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illetve programok környezeti vizsgálatáról szóló 2/2005. (I.11.) k</w:t>
      </w:r>
      <w:r w:rsidR="00FF20D3">
        <w:rPr>
          <w:rFonts w:ascii="Arial" w:hAnsi="Arial" w:cs="Arial"/>
        </w:rPr>
        <w:t>ormányrendelet (továbbiakban KÉ</w:t>
      </w:r>
      <w:r>
        <w:rPr>
          <w:rFonts w:ascii="Arial" w:hAnsi="Arial" w:cs="Arial"/>
        </w:rPr>
        <w:t>R.) szerinti környezeti vizsgálat lefolytatása szükségességéne</w:t>
      </w:r>
      <w:r w:rsidR="00FF20D3">
        <w:rPr>
          <w:rFonts w:ascii="Arial" w:hAnsi="Arial" w:cs="Arial"/>
        </w:rPr>
        <w:t>k megítéléséhez megkereste a KÉ</w:t>
      </w:r>
      <w:r>
        <w:rPr>
          <w:rFonts w:ascii="Arial" w:hAnsi="Arial" w:cs="Arial"/>
        </w:rPr>
        <w:t xml:space="preserve">R. szerinti környezetvédelméért felelős államigazgatási szerveket. </w:t>
      </w:r>
    </w:p>
    <w:p w:rsidR="00D44025" w:rsidRDefault="00BB618A">
      <w:pPr>
        <w:numPr>
          <w:ilvl w:val="0"/>
          <w:numId w:val="1"/>
        </w:numPr>
        <w:spacing w:before="60"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A környezetvédelméért felelős szervek véleményét figyelembe véve a módosítások közül kikerülnek az alábbi módosítások:</w:t>
      </w:r>
    </w:p>
    <w:p w:rsidR="00D44025" w:rsidRDefault="00BB618A">
      <w:pPr>
        <w:numPr>
          <w:ilvl w:val="1"/>
          <w:numId w:val="1"/>
        </w:numPr>
        <w:spacing w:before="60" w:after="0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3. módosítás: telekalakítás a Hétvezér utcában</w:t>
      </w:r>
    </w:p>
    <w:p w:rsidR="00D44025" w:rsidRDefault="00BB618A">
      <w:pPr>
        <w:numPr>
          <w:ilvl w:val="1"/>
          <w:numId w:val="1"/>
        </w:numPr>
        <w:spacing w:before="60" w:after="0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7. módosítás: Szabadság és József A. utcák közti tömböktől keletre eső területek belterületbe vonása</w:t>
      </w:r>
    </w:p>
    <w:p w:rsidR="00D44025" w:rsidRDefault="00BB618A">
      <w:pPr>
        <w:numPr>
          <w:ilvl w:val="1"/>
          <w:numId w:val="1"/>
        </w:numPr>
        <w:spacing w:before="60" w:after="0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17. módosítás: hírközlési adótornyok részére 30,0 m magasságig parti részen való elhelyezés biztosítása</w:t>
      </w:r>
    </w:p>
    <w:p w:rsidR="00D44025" w:rsidRDefault="00BB618A">
      <w:pPr>
        <w:numPr>
          <w:ilvl w:val="0"/>
          <w:numId w:val="1"/>
        </w:numPr>
        <w:spacing w:before="60"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A környezetvédelméért felelős szervek véleményét figyelembe véve az alábbi módosítások tartalma változik:</w:t>
      </w:r>
    </w:p>
    <w:p w:rsidR="00D44025" w:rsidRDefault="00BB618A">
      <w:pPr>
        <w:numPr>
          <w:ilvl w:val="1"/>
          <w:numId w:val="1"/>
        </w:numPr>
        <w:spacing w:before="60" w:after="0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8. módosítás: Mk-1 és Mk-2 övezetekben eltörlésre kerül az elhelyezhető épületek bruttó alapterületére vonatkozó 60m2-es korlát, de a Balaton Kiemelt Üdülőkörzet Területrendezési Tervével (továbbiakban: BKÜTrT) összhangban 150 m2-ben kerül maximalizálásra.</w:t>
      </w:r>
    </w:p>
    <w:p w:rsidR="00D44025" w:rsidRDefault="00BB618A">
      <w:pPr>
        <w:numPr>
          <w:ilvl w:val="1"/>
          <w:numId w:val="1"/>
        </w:numPr>
        <w:spacing w:before="60" w:after="0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13. módosítás: 045 hrsz.-ú terület nem kerül közlekedési területbe átsorolásra. A tulajdonossal egyeztetve, a terület tényleges használatával, művelési ágával és a BKÜTrT-ben szereplő besorolásával összhangban, általános mezőgazdasági területbe kerül besorolásra erdőterületből.</w:t>
      </w:r>
    </w:p>
    <w:p w:rsidR="00D44025" w:rsidRDefault="00BB618A">
      <w:pPr>
        <w:numPr>
          <w:ilvl w:val="0"/>
          <w:numId w:val="1"/>
        </w:numPr>
        <w:spacing w:before="60"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A 2. és 3. pontban foglaltak alapján Balatonberény</w:t>
      </w:r>
      <w:r w:rsidR="00FF20D3">
        <w:rPr>
          <w:rFonts w:ascii="Arial" w:hAnsi="Arial" w:cs="Arial"/>
        </w:rPr>
        <w:t xml:space="preserve"> Község</w:t>
      </w:r>
      <w:r>
        <w:rPr>
          <w:rFonts w:ascii="Arial" w:hAnsi="Arial" w:cs="Arial"/>
        </w:rPr>
        <w:t xml:space="preserve"> Önkormányzata egyik módosítással érintett területre vonatkozóan sem tartja szükségesnek környezeti vizsgálat lefolytatását és környezeti értékelés készítését, mivel: </w:t>
      </w:r>
    </w:p>
    <w:p w:rsidR="00D44025" w:rsidRDefault="00BB618A">
      <w:pPr>
        <w:numPr>
          <w:ilvl w:val="1"/>
          <w:numId w:val="2"/>
        </w:numPr>
        <w:spacing w:before="60" w:after="0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a 8. és 13. módosításokat a környezettel kapcsolatos közösségi jogszabályok végrehajtása nem érinti,</w:t>
      </w:r>
    </w:p>
    <w:p w:rsidR="00D44025" w:rsidRDefault="00BB618A">
      <w:pPr>
        <w:numPr>
          <w:ilvl w:val="1"/>
          <w:numId w:val="2"/>
        </w:numPr>
        <w:spacing w:before="60" w:after="0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a 8. és a 13. módosítás összhangban van a területekre vonatkozó magasabb szintű tervekkel, ill. a 13. módosítás esetében a módosítás kifejezetten a magasabb szintű tervekkel való összhang megteremtését teszik lehetővé. A módosítások nem akadályozzák, ill. nem befolyásolják másik terv, illetve program megvalósulását, a szomszédos területek terület</w:t>
      </w:r>
      <w:r w:rsidR="00FF20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felhasználását, rendeltetésszerű használatát nem korlátozzák,</w:t>
      </w:r>
    </w:p>
    <w:p w:rsidR="00D44025" w:rsidRDefault="00BB618A">
      <w:pPr>
        <w:numPr>
          <w:ilvl w:val="1"/>
          <w:numId w:val="2"/>
        </w:numPr>
        <w:spacing w:before="60" w:after="0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a 8. és 13. módosítás nem érint hazai (országos vagy helyi), közösségi vagy más nemzetközi szintű védettséget élvező területet. A 13. módosítás ökológiai hálózat magterületén helyezkedik el, de a terület tervezett szabályozása a BKÜTrT ökológiai hálózat magterület térségi övezetére vonatkozó előírásokkal összhangban történik,</w:t>
      </w:r>
    </w:p>
    <w:p w:rsidR="00D44025" w:rsidRDefault="00BB618A">
      <w:pPr>
        <w:numPr>
          <w:ilvl w:val="1"/>
          <w:numId w:val="2"/>
        </w:numPr>
        <w:spacing w:before="60" w:after="0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 8. és 13. módosítás során mezőgazdasági művelés alól területek nem kerülnek kivonásra, a módosítások nem érintenek kiváló termőhelyi adottságú szántóterületet, valamint az Országos Erdőállomány Adattárban nyilvántartott erdőterületet, újonnan beépítésre szánt területek nem kerülnek kijelölésre,</w:t>
      </w:r>
    </w:p>
    <w:p w:rsidR="00D44025" w:rsidRDefault="00BB618A">
      <w:pPr>
        <w:numPr>
          <w:ilvl w:val="1"/>
          <w:numId w:val="2"/>
        </w:numPr>
        <w:spacing w:before="60" w:after="0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8. és 13. módosítások nem eredményezi a levegő, a felszíni- és felszín alatti vizek többletterhelését, nem eredményeznek többlet zajterhelést, a tervezett területhasználatok esetén külön kezelést igénylő hulladékok nem keletkeznek. A 8. módosítás esetén, a kertes mezőgazdasági területen a beépítési % nem nő, az elhelyezhető épületek bruttó területe kerül összhangba a BKÜTrT előírásaival. A módosítással érintett területeken a beépítések közmű- és környezeti feltételeit a HÉSZ tartalmazza, ezek és az országos szintű jogszabályok betartása esetén az érintett területeken nem történhetnek az emberi egészségre, a környezetre kockázatot jelentő környezeti változások, </w:t>
      </w:r>
    </w:p>
    <w:p w:rsidR="00D44025" w:rsidRDefault="00BB618A">
      <w:pPr>
        <w:numPr>
          <w:ilvl w:val="1"/>
          <w:numId w:val="2"/>
        </w:numPr>
        <w:spacing w:before="60" w:after="0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a 8. és 13. módosítás nem érint régészeti lelőhelyet. A 8. módosítással érintett szőlőhegyen vannak műemléki, ill. helyi védelem alatt álló présházak, de ezeket a módosítás nem érinti.</w:t>
      </w:r>
    </w:p>
    <w:p w:rsidR="00D44025" w:rsidRDefault="00BB618A">
      <w:pPr>
        <w:numPr>
          <w:ilvl w:val="1"/>
          <w:numId w:val="2"/>
        </w:numPr>
        <w:spacing w:before="60" w:after="0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a 8. és 13. módosítás országhatáron átterjedő környezeti hatással nem járnak.</w:t>
      </w:r>
    </w:p>
    <w:p w:rsidR="00D44025" w:rsidRDefault="00BB618A">
      <w:pPr>
        <w:numPr>
          <w:ilvl w:val="0"/>
          <w:numId w:val="1"/>
        </w:numPr>
        <w:spacing w:before="60" w:after="0"/>
        <w:jc w:val="both"/>
      </w:pPr>
      <w:r>
        <w:rPr>
          <w:rFonts w:ascii="Arial" w:hAnsi="Arial" w:cs="Arial"/>
        </w:rPr>
        <w:t xml:space="preserve">A 3. és 4. pontban részletezettek alapján a 8. és 13. módosítás sem jár jelentős környezeti hatással, ezért </w:t>
      </w:r>
      <w:bookmarkStart w:id="0" w:name="__DdeLink__2190_3890032726"/>
      <w:bookmarkEnd w:id="0"/>
      <w:r>
        <w:rPr>
          <w:rFonts w:ascii="Arial" w:hAnsi="Arial" w:cs="Arial"/>
        </w:rPr>
        <w:t xml:space="preserve">Képviselő-testület a TRE módosítás táj-, természet- és környezetvédelmi szakági munkarészein túlmenően nem tartja szükségesnek a KÉ R. szerinti környezeti vizsgálat lefolytatását és környezeti értékelés készítését is. </w:t>
      </w:r>
    </w:p>
    <w:p w:rsidR="00D44025" w:rsidRDefault="00D44025"/>
    <w:p w:rsidR="00D44025" w:rsidRDefault="00BB618A">
      <w:pPr>
        <w:spacing w:after="0" w:line="240" w:lineRule="auto"/>
        <w:jc w:val="both"/>
      </w:pPr>
      <w:r>
        <w:rPr>
          <w:rFonts w:ascii="Century Gothic" w:hAnsi="Century Gothic" w:cs="Century Gothic"/>
          <w:b/>
        </w:rPr>
        <w:t>Határozati javaslat:</w:t>
      </w:r>
    </w:p>
    <w:p w:rsidR="00D44025" w:rsidRPr="00BB58C9" w:rsidRDefault="00BB618A" w:rsidP="002F2686">
      <w:pPr>
        <w:spacing w:after="0"/>
        <w:jc w:val="both"/>
        <w:rPr>
          <w:rFonts w:ascii="Arial" w:hAnsi="Arial" w:cs="Arial"/>
        </w:rPr>
      </w:pPr>
      <w:r w:rsidRPr="0046240A">
        <w:rPr>
          <w:rFonts w:ascii="Arial" w:hAnsi="Arial" w:cs="Arial"/>
        </w:rPr>
        <w:t xml:space="preserve">Balatonberény Község Önkormányzati Képviselő-testülete a TRE módosítás kapcsán az előterjesztésben foglaltakat megismerte és megtárgyalta. </w:t>
      </w:r>
      <w:r w:rsidR="00BC1F31">
        <w:rPr>
          <w:rFonts w:ascii="Arial" w:hAnsi="Arial" w:cs="Arial"/>
        </w:rPr>
        <w:t>A tervezett módosításokra tekintettel</w:t>
      </w:r>
      <w:r w:rsidRPr="0046240A">
        <w:rPr>
          <w:rFonts w:ascii="Arial" w:hAnsi="Arial" w:cs="Arial"/>
        </w:rPr>
        <w:t xml:space="preserve"> a TRE módosítás táj-, </w:t>
      </w:r>
      <w:r w:rsidR="0046240A" w:rsidRPr="0046240A">
        <w:rPr>
          <w:rFonts w:ascii="Arial" w:hAnsi="Arial" w:cs="Arial"/>
        </w:rPr>
        <w:t xml:space="preserve">természet-, </w:t>
      </w:r>
      <w:r w:rsidRPr="0046240A">
        <w:rPr>
          <w:rFonts w:ascii="Arial" w:hAnsi="Arial" w:cs="Arial"/>
        </w:rPr>
        <w:t>és környezetvédelmi szakági munkarészein túlmenően nem tartja szükségesnek a környezeti vizsgálat lefolytatását és környezeti értékelés készítését</w:t>
      </w:r>
      <w:r>
        <w:rPr>
          <w:rFonts w:ascii="Arial" w:hAnsi="Arial" w:cs="Arial"/>
        </w:rPr>
        <w:t>.</w:t>
      </w:r>
    </w:p>
    <w:p w:rsidR="00D44025" w:rsidRDefault="00D44025" w:rsidP="002F2686">
      <w:pPr>
        <w:spacing w:after="0"/>
        <w:jc w:val="both"/>
        <w:rPr>
          <w:rFonts w:ascii="Arial" w:hAnsi="Arial" w:cs="Arial"/>
        </w:rPr>
      </w:pPr>
    </w:p>
    <w:p w:rsidR="00D44025" w:rsidRPr="0046240A" w:rsidRDefault="00BB618A" w:rsidP="002F2686">
      <w:pPr>
        <w:spacing w:after="0"/>
        <w:jc w:val="both"/>
        <w:rPr>
          <w:rFonts w:ascii="Arial" w:hAnsi="Arial" w:cs="Arial"/>
        </w:rPr>
      </w:pPr>
      <w:r w:rsidRPr="0046240A">
        <w:rPr>
          <w:rFonts w:ascii="Arial" w:hAnsi="Arial" w:cs="Arial"/>
        </w:rPr>
        <w:t xml:space="preserve">Határidő: </w:t>
      </w:r>
      <w:r w:rsidR="00B16A72">
        <w:rPr>
          <w:rFonts w:ascii="Arial" w:hAnsi="Arial" w:cs="Arial"/>
        </w:rPr>
        <w:t xml:space="preserve">megküldeni KÉSZ Kft.-nek </w:t>
      </w:r>
      <w:r w:rsidRPr="0046240A">
        <w:rPr>
          <w:rFonts w:ascii="Arial" w:hAnsi="Arial" w:cs="Arial"/>
        </w:rPr>
        <w:t>2021. július 15</w:t>
      </w:r>
      <w:r w:rsidR="00B16A72">
        <w:rPr>
          <w:rFonts w:ascii="Arial" w:hAnsi="Arial" w:cs="Arial"/>
        </w:rPr>
        <w:t>-ig</w:t>
      </w:r>
      <w:r w:rsidRPr="0046240A">
        <w:rPr>
          <w:rFonts w:ascii="Arial" w:hAnsi="Arial" w:cs="Arial"/>
        </w:rPr>
        <w:t>.</w:t>
      </w:r>
    </w:p>
    <w:p w:rsidR="00D44025" w:rsidRPr="0046240A" w:rsidRDefault="00BB618A" w:rsidP="002F2686">
      <w:pPr>
        <w:spacing w:after="0"/>
        <w:jc w:val="both"/>
        <w:rPr>
          <w:rFonts w:ascii="Arial" w:hAnsi="Arial" w:cs="Arial"/>
        </w:rPr>
      </w:pPr>
      <w:r w:rsidRPr="0046240A">
        <w:rPr>
          <w:rFonts w:ascii="Arial" w:hAnsi="Arial" w:cs="Arial"/>
        </w:rPr>
        <w:t>Felelős: Horváth László polgármester</w:t>
      </w:r>
    </w:p>
    <w:p w:rsidR="00D44025" w:rsidRPr="0046240A" w:rsidRDefault="00D44025" w:rsidP="002F2686">
      <w:pPr>
        <w:spacing w:after="0"/>
        <w:jc w:val="both"/>
        <w:rPr>
          <w:rFonts w:ascii="Arial" w:hAnsi="Arial" w:cs="Arial"/>
        </w:rPr>
      </w:pPr>
    </w:p>
    <w:p w:rsidR="00D44025" w:rsidRPr="0046240A" w:rsidRDefault="0046240A" w:rsidP="002F2686">
      <w:pPr>
        <w:spacing w:after="0"/>
        <w:jc w:val="both"/>
        <w:rPr>
          <w:rFonts w:ascii="Arial" w:hAnsi="Arial" w:cs="Arial"/>
        </w:rPr>
      </w:pPr>
      <w:r w:rsidRPr="0046240A">
        <w:rPr>
          <w:rFonts w:ascii="Arial" w:hAnsi="Arial" w:cs="Arial"/>
        </w:rPr>
        <w:t>Balatonberény, 2021. július 7.</w:t>
      </w:r>
    </w:p>
    <w:p w:rsidR="00D44025" w:rsidRPr="0046240A" w:rsidRDefault="00D44025" w:rsidP="002F2686">
      <w:pPr>
        <w:spacing w:after="0"/>
        <w:jc w:val="both"/>
        <w:rPr>
          <w:rFonts w:ascii="Arial" w:hAnsi="Arial" w:cs="Arial"/>
        </w:rPr>
      </w:pPr>
    </w:p>
    <w:p w:rsidR="00D44025" w:rsidRPr="0046240A" w:rsidRDefault="00BB618A" w:rsidP="002F2686">
      <w:pPr>
        <w:spacing w:after="0"/>
        <w:jc w:val="right"/>
        <w:rPr>
          <w:rFonts w:ascii="Arial" w:hAnsi="Arial" w:cs="Arial"/>
        </w:rPr>
      </w:pPr>
      <w:r w:rsidRPr="0046240A">
        <w:rPr>
          <w:rFonts w:ascii="Arial" w:hAnsi="Arial" w:cs="Arial"/>
        </w:rPr>
        <w:t>Horváth László sk.</w:t>
      </w:r>
    </w:p>
    <w:p w:rsidR="00D44025" w:rsidRPr="0046240A" w:rsidRDefault="00BB618A" w:rsidP="002F2686">
      <w:pPr>
        <w:spacing w:after="0"/>
        <w:jc w:val="right"/>
        <w:rPr>
          <w:rFonts w:ascii="Arial" w:hAnsi="Arial" w:cs="Arial"/>
        </w:rPr>
      </w:pPr>
      <w:r w:rsidRPr="0046240A">
        <w:rPr>
          <w:rFonts w:ascii="Arial" w:hAnsi="Arial" w:cs="Arial"/>
        </w:rPr>
        <w:t>polgármester</w:t>
      </w:r>
    </w:p>
    <w:sectPr w:rsidR="00D44025" w:rsidRPr="0046240A" w:rsidSect="00D44025">
      <w:footerReference w:type="default" r:id="rId8"/>
      <w:pgSz w:w="11906" w:h="16838"/>
      <w:pgMar w:top="1418" w:right="1418" w:bottom="1418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5AA" w:rsidRDefault="007355AA" w:rsidP="00D44025">
      <w:pPr>
        <w:spacing w:after="0" w:line="240" w:lineRule="auto"/>
      </w:pPr>
      <w:r>
        <w:separator/>
      </w:r>
    </w:p>
  </w:endnote>
  <w:endnote w:type="continuationSeparator" w:id="1">
    <w:p w:rsidR="007355AA" w:rsidRDefault="007355AA" w:rsidP="00D44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Open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025" w:rsidRDefault="00B65495">
    <w:pPr>
      <w:pStyle w:val="Footer"/>
      <w:spacing w:after="0"/>
      <w:jc w:val="center"/>
    </w:pPr>
    <w:r>
      <w:fldChar w:fldCharType="begin"/>
    </w:r>
    <w:r w:rsidR="00BB618A">
      <w:instrText>PAGE</w:instrText>
    </w:r>
    <w:r>
      <w:fldChar w:fldCharType="separate"/>
    </w:r>
    <w:r w:rsidR="000B7C5F">
      <w:rPr>
        <w:noProof/>
      </w:rPr>
      <w:t>3</w:t>
    </w:r>
    <w:r>
      <w:fldChar w:fldCharType="end"/>
    </w:r>
  </w:p>
  <w:p w:rsidR="00D44025" w:rsidRDefault="00D440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5AA" w:rsidRDefault="007355AA" w:rsidP="00D44025">
      <w:pPr>
        <w:spacing w:after="0" w:line="240" w:lineRule="auto"/>
      </w:pPr>
      <w:r>
        <w:separator/>
      </w:r>
    </w:p>
  </w:footnote>
  <w:footnote w:type="continuationSeparator" w:id="1">
    <w:p w:rsidR="007355AA" w:rsidRDefault="007355AA" w:rsidP="00D440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74E3"/>
    <w:multiLevelType w:val="multilevel"/>
    <w:tmpl w:val="D3585A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45436A0"/>
    <w:multiLevelType w:val="multilevel"/>
    <w:tmpl w:val="B09E51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C91976"/>
    <w:multiLevelType w:val="multilevel"/>
    <w:tmpl w:val="0BC4BD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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4025"/>
    <w:rsid w:val="000B7C5F"/>
    <w:rsid w:val="0029411B"/>
    <w:rsid w:val="002F2686"/>
    <w:rsid w:val="00361AD8"/>
    <w:rsid w:val="0046240A"/>
    <w:rsid w:val="004710E5"/>
    <w:rsid w:val="00565DD5"/>
    <w:rsid w:val="006F1454"/>
    <w:rsid w:val="007355AA"/>
    <w:rsid w:val="007A413A"/>
    <w:rsid w:val="00901DA8"/>
    <w:rsid w:val="00982BD3"/>
    <w:rsid w:val="009A491B"/>
    <w:rsid w:val="00A374DC"/>
    <w:rsid w:val="00B16A72"/>
    <w:rsid w:val="00B65495"/>
    <w:rsid w:val="00BB58C9"/>
    <w:rsid w:val="00BB618A"/>
    <w:rsid w:val="00BC1F31"/>
    <w:rsid w:val="00D44025"/>
    <w:rsid w:val="00D70E39"/>
    <w:rsid w:val="00F278DF"/>
    <w:rsid w:val="00FF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1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71AF9"/>
    <w:pPr>
      <w:spacing w:after="200" w:line="276" w:lineRule="auto"/>
    </w:pPr>
    <w:rPr>
      <w:rFonts w:ascii="Calibri" w:eastAsia="Calibri" w:hAnsi="Calibri"/>
      <w:color w:val="00000A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link w:val="Cmsor1Char"/>
    <w:autoRedefine/>
    <w:qFormat/>
    <w:rsid w:val="00D44025"/>
    <w:pPr>
      <w:widowControl w:val="0"/>
      <w:spacing w:after="0" w:line="240" w:lineRule="auto"/>
      <w:outlineLvl w:val="1"/>
    </w:pPr>
    <w:rPr>
      <w:rFonts w:ascii="Tahoma" w:eastAsia="Tahoma" w:hAnsi="Tahoma" w:cs="Tahoma"/>
      <w:b/>
      <w:bCs/>
      <w:lang w:val="en-US"/>
    </w:rPr>
  </w:style>
  <w:style w:type="paragraph" w:customStyle="1" w:styleId="Heading2">
    <w:name w:val="Heading 2"/>
    <w:basedOn w:val="Norml"/>
    <w:link w:val="Cmsor2Char"/>
    <w:qFormat/>
    <w:rsid w:val="0023596D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customStyle="1" w:styleId="Heading3">
    <w:name w:val="Heading 3"/>
    <w:basedOn w:val="Norml"/>
    <w:link w:val="Cmsor3Char"/>
    <w:uiPriority w:val="1"/>
    <w:qFormat/>
    <w:rsid w:val="0023596D"/>
    <w:pPr>
      <w:keepNext/>
      <w:spacing w:before="240" w:after="60"/>
      <w:ind w:left="1418"/>
      <w:outlineLvl w:val="2"/>
    </w:pPr>
    <w:rPr>
      <w:rFonts w:ascii="Arial Narrow" w:eastAsiaTheme="majorEastAsia" w:hAnsi="Arial Narrow" w:cstheme="majorBidi"/>
      <w:b/>
      <w:bCs/>
      <w:sz w:val="28"/>
      <w:szCs w:val="28"/>
    </w:rPr>
  </w:style>
  <w:style w:type="paragraph" w:customStyle="1" w:styleId="Heading4">
    <w:name w:val="Heading 4"/>
    <w:basedOn w:val="Norml"/>
    <w:link w:val="Cmsor4Char"/>
    <w:uiPriority w:val="1"/>
    <w:unhideWhenUsed/>
    <w:qFormat/>
    <w:rsid w:val="0023596D"/>
    <w:pPr>
      <w:keepNext/>
      <w:spacing w:before="240" w:after="60"/>
      <w:ind w:left="1418"/>
      <w:outlineLvl w:val="3"/>
    </w:pPr>
    <w:rPr>
      <w:rFonts w:eastAsiaTheme="majorEastAsia" w:cstheme="majorBidi"/>
      <w:b/>
      <w:bCs/>
      <w:i/>
      <w:sz w:val="28"/>
      <w:szCs w:val="28"/>
    </w:rPr>
  </w:style>
  <w:style w:type="paragraph" w:customStyle="1" w:styleId="Heading5">
    <w:name w:val="Heading 5"/>
    <w:basedOn w:val="Norml"/>
    <w:link w:val="Cmsor5Char"/>
    <w:uiPriority w:val="1"/>
    <w:qFormat/>
    <w:rsid w:val="0023596D"/>
    <w:pPr>
      <w:widowControl w:val="0"/>
      <w:ind w:left="1985"/>
      <w:outlineLvl w:val="4"/>
    </w:pPr>
    <w:rPr>
      <w:rFonts w:eastAsia="Arial"/>
      <w:b/>
      <w:bCs/>
      <w:i/>
      <w:sz w:val="24"/>
      <w:lang w:val="en-US"/>
    </w:rPr>
  </w:style>
  <w:style w:type="paragraph" w:customStyle="1" w:styleId="Heading6">
    <w:name w:val="Heading 6"/>
    <w:basedOn w:val="Norml"/>
    <w:link w:val="Cmsor6Char"/>
    <w:uiPriority w:val="9"/>
    <w:unhideWhenUsed/>
    <w:qFormat/>
    <w:rsid w:val="0023596D"/>
    <w:pPr>
      <w:spacing w:before="240" w:after="60"/>
      <w:outlineLvl w:val="5"/>
    </w:pPr>
    <w:rPr>
      <w:b/>
      <w:bCs/>
    </w:rPr>
  </w:style>
  <w:style w:type="paragraph" w:customStyle="1" w:styleId="Heading9">
    <w:name w:val="Heading 9"/>
    <w:basedOn w:val="Norml"/>
    <w:link w:val="Cmsor9Char"/>
    <w:uiPriority w:val="9"/>
    <w:unhideWhenUsed/>
    <w:qFormat/>
    <w:rsid w:val="0023596D"/>
    <w:pPr>
      <w:spacing w:before="240" w:after="60"/>
      <w:outlineLvl w:val="8"/>
    </w:pPr>
    <w:rPr>
      <w:rFonts w:ascii="Calibri Light" w:hAnsi="Calibri Light"/>
    </w:rPr>
  </w:style>
  <w:style w:type="character" w:customStyle="1" w:styleId="Cmsor1Char">
    <w:name w:val="Címsor 1 Char"/>
    <w:link w:val="Heading1"/>
    <w:qFormat/>
    <w:rsid w:val="0023596D"/>
    <w:rPr>
      <w:rFonts w:ascii="Arial Narrow" w:eastAsiaTheme="majorEastAsia" w:hAnsi="Arial Narrow" w:cstheme="majorBidi"/>
      <w:b/>
      <w:bCs/>
      <w:caps/>
      <w:kern w:val="2"/>
      <w:sz w:val="32"/>
      <w:szCs w:val="32"/>
    </w:rPr>
  </w:style>
  <w:style w:type="character" w:customStyle="1" w:styleId="SzvegtrzsPKChar">
    <w:name w:val="Szövegtörzs_PK Char"/>
    <w:link w:val="SzvegtrzsPK"/>
    <w:qFormat/>
    <w:rsid w:val="0023596D"/>
    <w:rPr>
      <w:rFonts w:ascii="Calibri" w:hAnsi="Calibri"/>
      <w:sz w:val="22"/>
      <w:szCs w:val="24"/>
    </w:rPr>
  </w:style>
  <w:style w:type="character" w:customStyle="1" w:styleId="TblzatChar">
    <w:name w:val="Táblázat Char"/>
    <w:basedOn w:val="KpalrsChar"/>
    <w:link w:val="Tblzat"/>
    <w:qFormat/>
    <w:rsid w:val="0023596D"/>
    <w:rPr>
      <w:rFonts w:ascii="Arial" w:hAnsi="Arial" w:cs="Arial"/>
      <w:bCs/>
      <w:i/>
      <w:sz w:val="22"/>
      <w:szCs w:val="22"/>
    </w:rPr>
  </w:style>
  <w:style w:type="character" w:customStyle="1" w:styleId="Cmsor4Char">
    <w:name w:val="Címsor 4 Char"/>
    <w:link w:val="Heading4"/>
    <w:uiPriority w:val="1"/>
    <w:qFormat/>
    <w:rsid w:val="0023596D"/>
    <w:rPr>
      <w:rFonts w:ascii="Arial" w:eastAsiaTheme="majorEastAsia" w:hAnsi="Arial" w:cstheme="majorBidi"/>
      <w:b/>
      <w:bCs/>
      <w:i/>
      <w:sz w:val="28"/>
      <w:szCs w:val="28"/>
    </w:rPr>
  </w:style>
  <w:style w:type="character" w:customStyle="1" w:styleId="Cmsor3Char">
    <w:name w:val="Címsor 3 Char"/>
    <w:link w:val="Heading3"/>
    <w:uiPriority w:val="1"/>
    <w:qFormat/>
    <w:rsid w:val="0023596D"/>
    <w:rPr>
      <w:rFonts w:ascii="Arial Narrow" w:eastAsiaTheme="majorEastAsia" w:hAnsi="Arial Narrow" w:cstheme="majorBidi"/>
      <w:b/>
      <w:bCs/>
      <w:sz w:val="28"/>
      <w:szCs w:val="28"/>
    </w:rPr>
  </w:style>
  <w:style w:type="character" w:customStyle="1" w:styleId="tblzatChar0">
    <w:name w:val="táblázat Char"/>
    <w:qFormat/>
    <w:rsid w:val="0023596D"/>
    <w:rPr>
      <w:rFonts w:ascii="Arial" w:hAnsi="Arial"/>
      <w:i/>
      <w:sz w:val="22"/>
      <w:szCs w:val="22"/>
    </w:rPr>
  </w:style>
  <w:style w:type="character" w:customStyle="1" w:styleId="Cmsor2Char">
    <w:name w:val="Címsor2 Char"/>
    <w:basedOn w:val="Bekezdsalapbettpusa"/>
    <w:link w:val="Heading2"/>
    <w:qFormat/>
    <w:rsid w:val="0023596D"/>
    <w:rPr>
      <w:rFonts w:ascii="Arial Narrow" w:hAnsi="Arial Narrow" w:cs="Arial"/>
      <w:b/>
      <w:bCs/>
      <w:smallCaps/>
      <w:kern w:val="2"/>
      <w:sz w:val="32"/>
      <w:szCs w:val="32"/>
    </w:rPr>
  </w:style>
  <w:style w:type="character" w:customStyle="1" w:styleId="Cmsor2Char0">
    <w:name w:val="Címsor 2 Char"/>
    <w:link w:val="Heading2"/>
    <w:qFormat/>
    <w:rsid w:val="0023596D"/>
    <w:rPr>
      <w:rFonts w:ascii="Arial" w:hAnsi="Arial"/>
      <w:b/>
      <w:bCs/>
      <w:iCs/>
      <w:sz w:val="32"/>
      <w:szCs w:val="28"/>
    </w:rPr>
  </w:style>
  <w:style w:type="character" w:customStyle="1" w:styleId="Cmsor5Char">
    <w:name w:val="Címsor 5 Char"/>
    <w:link w:val="Heading5"/>
    <w:uiPriority w:val="1"/>
    <w:qFormat/>
    <w:rsid w:val="0023596D"/>
    <w:rPr>
      <w:rFonts w:ascii="Arial" w:eastAsia="Arial" w:hAnsi="Arial"/>
      <w:b/>
      <w:bCs/>
      <w:i/>
      <w:sz w:val="24"/>
      <w:szCs w:val="24"/>
      <w:lang w:val="en-US"/>
    </w:rPr>
  </w:style>
  <w:style w:type="character" w:customStyle="1" w:styleId="Cmsor6Char">
    <w:name w:val="Címsor 6 Char"/>
    <w:link w:val="Heading6"/>
    <w:uiPriority w:val="9"/>
    <w:qFormat/>
    <w:rsid w:val="0023596D"/>
    <w:rPr>
      <w:rFonts w:ascii="Calibri" w:hAnsi="Calibri"/>
      <w:b/>
      <w:bCs/>
      <w:sz w:val="22"/>
      <w:szCs w:val="22"/>
    </w:rPr>
  </w:style>
  <w:style w:type="character" w:customStyle="1" w:styleId="Cmsor9Char">
    <w:name w:val="Címsor 9 Char"/>
    <w:link w:val="Heading9"/>
    <w:uiPriority w:val="9"/>
    <w:qFormat/>
    <w:rsid w:val="0023596D"/>
    <w:rPr>
      <w:rFonts w:ascii="Calibri Light" w:hAnsi="Calibri Light"/>
      <w:sz w:val="22"/>
      <w:szCs w:val="22"/>
    </w:rPr>
  </w:style>
  <w:style w:type="character" w:customStyle="1" w:styleId="KpalrsChar">
    <w:name w:val="Képaláírás Char"/>
    <w:link w:val="Kpalrs"/>
    <w:uiPriority w:val="35"/>
    <w:qFormat/>
    <w:rsid w:val="0023596D"/>
    <w:rPr>
      <w:rFonts w:ascii="Arial" w:hAnsi="Arial" w:cs="Arial"/>
      <w:bCs/>
      <w:i/>
      <w:sz w:val="22"/>
      <w:szCs w:val="22"/>
    </w:rPr>
  </w:style>
  <w:style w:type="character" w:customStyle="1" w:styleId="SzvegtrzsChar">
    <w:name w:val="Szövegtörzs Char"/>
    <w:link w:val="Szvegtrzs"/>
    <w:qFormat/>
    <w:rsid w:val="0023596D"/>
    <w:rPr>
      <w:sz w:val="28"/>
      <w:szCs w:val="24"/>
      <w:lang w:eastAsia="hu-HU"/>
    </w:rPr>
  </w:style>
  <w:style w:type="character" w:customStyle="1" w:styleId="Hangslyozs">
    <w:name w:val="Hangsúlyozás"/>
    <w:qFormat/>
    <w:rsid w:val="0023596D"/>
    <w:rPr>
      <w:i/>
      <w:iCs/>
    </w:rPr>
  </w:style>
  <w:style w:type="character" w:customStyle="1" w:styleId="ListaszerbekezdsChar">
    <w:name w:val="Listaszerű bekezdés Char"/>
    <w:link w:val="Listaszerbekezds"/>
    <w:uiPriority w:val="34"/>
    <w:qFormat/>
    <w:rsid w:val="0023596D"/>
    <w:rPr>
      <w:rFonts w:ascii="Arial" w:hAnsi="Arial"/>
      <w:sz w:val="22"/>
      <w:szCs w:val="24"/>
    </w:rPr>
  </w:style>
  <w:style w:type="character" w:customStyle="1" w:styleId="llbChar">
    <w:name w:val="Élőláb Char"/>
    <w:basedOn w:val="Bekezdsalapbettpusa"/>
    <w:uiPriority w:val="99"/>
    <w:qFormat/>
    <w:rsid w:val="00A71AF9"/>
    <w:rPr>
      <w:rFonts w:ascii="Calibri" w:eastAsia="Calibri" w:hAnsi="Calibri"/>
      <w:sz w:val="22"/>
      <w:szCs w:val="22"/>
    </w:rPr>
  </w:style>
  <w:style w:type="character" w:customStyle="1" w:styleId="ListLabel1">
    <w:name w:val="ListLabel 1"/>
    <w:qFormat/>
    <w:rsid w:val="00D44025"/>
    <w:rPr>
      <w:rFonts w:cs="Times New Roman"/>
      <w:b w:val="0"/>
      <w:i/>
      <w:sz w:val="22"/>
      <w:u w:val="none"/>
    </w:rPr>
  </w:style>
  <w:style w:type="character" w:customStyle="1" w:styleId="ListLabel2">
    <w:name w:val="ListLabel 2"/>
    <w:qFormat/>
    <w:rsid w:val="00D44025"/>
    <w:rPr>
      <w:rFonts w:cs="Times New Roman"/>
      <w:b w:val="0"/>
      <w:i/>
      <w:sz w:val="22"/>
      <w:u w:val="none"/>
    </w:rPr>
  </w:style>
  <w:style w:type="character" w:customStyle="1" w:styleId="ListLabel3">
    <w:name w:val="ListLabel 3"/>
    <w:qFormat/>
    <w:rsid w:val="00D44025"/>
    <w:rPr>
      <w:rFonts w:cs="Courier New"/>
    </w:rPr>
  </w:style>
  <w:style w:type="character" w:customStyle="1" w:styleId="ListLabel4">
    <w:name w:val="ListLabel 4"/>
    <w:qFormat/>
    <w:rsid w:val="00D44025"/>
    <w:rPr>
      <w:rFonts w:cs="Courier New"/>
    </w:rPr>
  </w:style>
  <w:style w:type="character" w:customStyle="1" w:styleId="ListLabel5">
    <w:name w:val="ListLabel 5"/>
    <w:qFormat/>
    <w:rsid w:val="00D44025"/>
    <w:rPr>
      <w:rFonts w:cs="Courier New"/>
    </w:rPr>
  </w:style>
  <w:style w:type="character" w:customStyle="1" w:styleId="ListLabel6">
    <w:name w:val="ListLabel 6"/>
    <w:qFormat/>
    <w:rsid w:val="00D44025"/>
    <w:rPr>
      <w:rFonts w:ascii="Arial" w:hAnsi="Arial" w:cs="Symbol"/>
    </w:rPr>
  </w:style>
  <w:style w:type="character" w:customStyle="1" w:styleId="Felsorolsjel">
    <w:name w:val="Felsorolásjel"/>
    <w:qFormat/>
    <w:rsid w:val="00D44025"/>
    <w:rPr>
      <w:rFonts w:ascii="OpenSymbol" w:eastAsia="OpenSymbol" w:hAnsi="OpenSymbol" w:cs="OpenSymbol"/>
    </w:rPr>
  </w:style>
  <w:style w:type="character" w:customStyle="1" w:styleId="ListLabel7">
    <w:name w:val="ListLabel 7"/>
    <w:qFormat/>
    <w:rsid w:val="00D44025"/>
    <w:rPr>
      <w:rFonts w:ascii="Arial" w:hAnsi="Arial" w:cs="Symbol"/>
    </w:rPr>
  </w:style>
  <w:style w:type="paragraph" w:customStyle="1" w:styleId="Cmsor">
    <w:name w:val="Címsor"/>
    <w:basedOn w:val="Norml"/>
    <w:next w:val="Szvegtrzs"/>
    <w:qFormat/>
    <w:rsid w:val="00D4402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qFormat/>
    <w:rsid w:val="0023596D"/>
    <w:rPr>
      <w:rFonts w:ascii="Times New Roman" w:hAnsi="Times New Roman"/>
      <w:sz w:val="28"/>
    </w:rPr>
  </w:style>
  <w:style w:type="paragraph" w:styleId="Lista">
    <w:name w:val="List"/>
    <w:basedOn w:val="Szvegtrzs"/>
    <w:rsid w:val="00D44025"/>
    <w:rPr>
      <w:rFonts w:cs="Arial"/>
    </w:rPr>
  </w:style>
  <w:style w:type="paragraph" w:customStyle="1" w:styleId="Caption">
    <w:name w:val="Caption"/>
    <w:basedOn w:val="Norml"/>
    <w:qFormat/>
    <w:rsid w:val="00D4402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D44025"/>
    <w:pPr>
      <w:suppressLineNumbers/>
    </w:pPr>
    <w:rPr>
      <w:rFonts w:cs="Arial"/>
    </w:rPr>
  </w:style>
  <w:style w:type="paragraph" w:customStyle="1" w:styleId="TableParagraph">
    <w:name w:val="Table Paragraph"/>
    <w:basedOn w:val="Norml"/>
    <w:uiPriority w:val="1"/>
    <w:qFormat/>
    <w:rsid w:val="0023596D"/>
    <w:pPr>
      <w:widowControl w:val="0"/>
    </w:pPr>
    <w:rPr>
      <w:lang w:val="en-US"/>
    </w:rPr>
  </w:style>
  <w:style w:type="paragraph" w:customStyle="1" w:styleId="cmsor1">
    <w:name w:val="címsor 1"/>
    <w:basedOn w:val="Heading1"/>
    <w:qFormat/>
    <w:rsid w:val="0023596D"/>
    <w:pPr>
      <w:spacing w:before="240" w:after="240"/>
      <w:ind w:left="720" w:hanging="493"/>
    </w:pPr>
    <w:rPr>
      <w:rFonts w:eastAsia="Times New Roman" w:cs="Times New Roman"/>
    </w:rPr>
  </w:style>
  <w:style w:type="paragraph" w:customStyle="1" w:styleId="SzvegtrzsPK">
    <w:name w:val="Szövegtörzs_PK"/>
    <w:basedOn w:val="Norml"/>
    <w:link w:val="SzvegtrzsPKChar"/>
    <w:qFormat/>
    <w:rsid w:val="0023596D"/>
    <w:pPr>
      <w:spacing w:after="120"/>
    </w:pPr>
  </w:style>
  <w:style w:type="paragraph" w:customStyle="1" w:styleId="Tblzat">
    <w:name w:val="Táblázat"/>
    <w:basedOn w:val="Norml"/>
    <w:link w:val="TblzatChar"/>
    <w:qFormat/>
    <w:rsid w:val="0023596D"/>
    <w:pPr>
      <w:widowControl w:val="0"/>
      <w:spacing w:after="120"/>
    </w:pPr>
    <w:rPr>
      <w:rFonts w:ascii="Times New Roman" w:eastAsia="Times New Roman" w:hAnsi="Times New Roman"/>
      <w:szCs w:val="20"/>
    </w:rPr>
  </w:style>
  <w:style w:type="paragraph" w:styleId="Kpalrs">
    <w:name w:val="caption"/>
    <w:basedOn w:val="Norml"/>
    <w:link w:val="KpalrsChar"/>
    <w:uiPriority w:val="35"/>
    <w:unhideWhenUsed/>
    <w:qFormat/>
    <w:rsid w:val="0023596D"/>
    <w:pPr>
      <w:jc w:val="center"/>
    </w:pPr>
    <w:rPr>
      <w:rFonts w:cs="Arial"/>
      <w:bCs/>
      <w:i/>
    </w:rPr>
  </w:style>
  <w:style w:type="paragraph" w:customStyle="1" w:styleId="cmsor4">
    <w:name w:val="címsor 4"/>
    <w:basedOn w:val="Heading4"/>
    <w:qFormat/>
    <w:rsid w:val="0023596D"/>
    <w:pPr>
      <w:ind w:left="2694" w:hanging="993"/>
    </w:pPr>
    <w:rPr>
      <w:rFonts w:eastAsia="Times New Roman" w:cs="Times New Roman"/>
      <w:i w:val="0"/>
      <w:sz w:val="24"/>
      <w:szCs w:val="24"/>
    </w:rPr>
  </w:style>
  <w:style w:type="paragraph" w:customStyle="1" w:styleId="cmsor3">
    <w:name w:val="címsor 3"/>
    <w:basedOn w:val="Heading3"/>
    <w:qFormat/>
    <w:rsid w:val="0023596D"/>
    <w:pPr>
      <w:ind w:left="1843" w:hanging="709"/>
    </w:pPr>
    <w:rPr>
      <w:rFonts w:eastAsia="Times New Roman" w:cs="Times New Roman"/>
      <w:szCs w:val="26"/>
    </w:rPr>
  </w:style>
  <w:style w:type="paragraph" w:customStyle="1" w:styleId="tblzat0">
    <w:name w:val="táblázat"/>
    <w:basedOn w:val="Norml"/>
    <w:qFormat/>
    <w:rsid w:val="0023596D"/>
    <w:pPr>
      <w:spacing w:after="120"/>
      <w:ind w:left="720" w:hanging="360"/>
      <w:jc w:val="center"/>
    </w:pPr>
    <w:rPr>
      <w:i/>
    </w:rPr>
  </w:style>
  <w:style w:type="paragraph" w:customStyle="1" w:styleId="Cmsor2">
    <w:name w:val="Címsor2"/>
    <w:basedOn w:val="Norml"/>
    <w:qFormat/>
    <w:rsid w:val="0023596D"/>
    <w:pPr>
      <w:keepNext/>
      <w:tabs>
        <w:tab w:val="left" w:pos="9072"/>
      </w:tabs>
      <w:spacing w:before="240" w:line="320" w:lineRule="atLeast"/>
      <w:ind w:left="1560" w:hanging="567"/>
      <w:outlineLvl w:val="0"/>
    </w:pPr>
    <w:rPr>
      <w:rFonts w:ascii="Arial Narrow" w:hAnsi="Arial Narrow" w:cs="Arial"/>
      <w:b/>
      <w:bCs/>
      <w:smallCaps/>
      <w:kern w:val="2"/>
      <w:sz w:val="32"/>
      <w:szCs w:val="32"/>
    </w:rPr>
  </w:style>
  <w:style w:type="paragraph" w:customStyle="1" w:styleId="TOC1">
    <w:name w:val="TOC 1"/>
    <w:basedOn w:val="Norml"/>
    <w:autoRedefine/>
    <w:uiPriority w:val="39"/>
    <w:qFormat/>
    <w:rsid w:val="0023596D"/>
    <w:pPr>
      <w:tabs>
        <w:tab w:val="right" w:leader="dot" w:pos="9062"/>
      </w:tabs>
    </w:pPr>
    <w:rPr>
      <w:rFonts w:ascii="Arial Narrow" w:hAnsi="Arial Narrow"/>
      <w:b/>
      <w:bCs/>
      <w:caps/>
      <w:sz w:val="24"/>
    </w:rPr>
  </w:style>
  <w:style w:type="paragraph" w:customStyle="1" w:styleId="TOC2">
    <w:name w:val="TOC 2"/>
    <w:basedOn w:val="Norml"/>
    <w:autoRedefine/>
    <w:uiPriority w:val="39"/>
    <w:qFormat/>
    <w:rsid w:val="0023596D"/>
    <w:pPr>
      <w:spacing w:before="240"/>
    </w:pPr>
    <w:rPr>
      <w:rFonts w:ascii="Arial Narrow" w:hAnsi="Arial Narrow"/>
      <w:bCs/>
      <w:sz w:val="24"/>
      <w:szCs w:val="20"/>
    </w:rPr>
  </w:style>
  <w:style w:type="paragraph" w:customStyle="1" w:styleId="TOC3">
    <w:name w:val="TOC 3"/>
    <w:basedOn w:val="Norml"/>
    <w:autoRedefine/>
    <w:uiPriority w:val="39"/>
    <w:qFormat/>
    <w:rsid w:val="0023596D"/>
    <w:pPr>
      <w:ind w:left="220"/>
    </w:pPr>
    <w:rPr>
      <w:rFonts w:ascii="Arial Narrow" w:hAnsi="Arial Narrow"/>
      <w:sz w:val="24"/>
      <w:szCs w:val="20"/>
    </w:rPr>
  </w:style>
  <w:style w:type="paragraph" w:customStyle="1" w:styleId="TOC4">
    <w:name w:val="TOC 4"/>
    <w:basedOn w:val="Norml"/>
    <w:autoRedefine/>
    <w:uiPriority w:val="39"/>
    <w:qFormat/>
    <w:rsid w:val="0023596D"/>
    <w:pPr>
      <w:ind w:left="440"/>
    </w:pPr>
    <w:rPr>
      <w:sz w:val="20"/>
      <w:szCs w:val="20"/>
    </w:rPr>
  </w:style>
  <w:style w:type="paragraph" w:customStyle="1" w:styleId="TOC5">
    <w:name w:val="TOC 5"/>
    <w:basedOn w:val="Norml"/>
    <w:autoRedefine/>
    <w:uiPriority w:val="1"/>
    <w:qFormat/>
    <w:rsid w:val="0023596D"/>
    <w:pPr>
      <w:ind w:left="660"/>
    </w:pPr>
    <w:rPr>
      <w:sz w:val="20"/>
      <w:szCs w:val="20"/>
    </w:rPr>
  </w:style>
  <w:style w:type="paragraph" w:styleId="Listaszerbekezds">
    <w:name w:val="List Paragraph"/>
    <w:basedOn w:val="Norml"/>
    <w:link w:val="ListaszerbekezdsChar"/>
    <w:uiPriority w:val="34"/>
    <w:qFormat/>
    <w:rsid w:val="0023596D"/>
    <w:pPr>
      <w:ind w:left="708"/>
    </w:pPr>
  </w:style>
  <w:style w:type="paragraph" w:styleId="Tartalomjegyzkcmsora">
    <w:name w:val="TOC Heading"/>
    <w:basedOn w:val="Heading1"/>
    <w:uiPriority w:val="39"/>
    <w:unhideWhenUsed/>
    <w:qFormat/>
    <w:rsid w:val="0023596D"/>
    <w:pPr>
      <w:keepLines/>
      <w:spacing w:before="240" w:line="259" w:lineRule="auto"/>
    </w:pPr>
    <w:rPr>
      <w:rFonts w:ascii="Calibri Light" w:eastAsia="Times New Roman" w:hAnsi="Calibri Light" w:cs="Times New Roman"/>
      <w:b w:val="0"/>
      <w:bCs w:val="0"/>
      <w:color w:val="2E74B5"/>
    </w:rPr>
  </w:style>
  <w:style w:type="paragraph" w:customStyle="1" w:styleId="Footer">
    <w:name w:val="Footer"/>
    <w:basedOn w:val="Norml"/>
    <w:uiPriority w:val="99"/>
    <w:unhideWhenUsed/>
    <w:rsid w:val="00A71AF9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659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Joli</dc:creator>
  <cp:lastModifiedBy>User</cp:lastModifiedBy>
  <cp:revision>7</cp:revision>
  <dcterms:created xsi:type="dcterms:W3CDTF">2021-07-07T06:26:00Z</dcterms:created>
  <dcterms:modified xsi:type="dcterms:W3CDTF">2021-07-19T12:21:00Z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