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020A62" w:rsidRDefault="00020A62" w:rsidP="00020A62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020A62" w:rsidRDefault="00020A62" w:rsidP="00020A62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A62" w:rsidRDefault="00020A62" w:rsidP="00020A62">
      <w:pPr>
        <w:jc w:val="center"/>
        <w:rPr>
          <w:rFonts w:ascii="Century Gothic" w:hAnsi="Century Gothic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020A62" w:rsidRDefault="00DA4E0C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október 28.-a</w:t>
      </w:r>
      <w:r w:rsidR="00020A62">
        <w:rPr>
          <w:rFonts w:ascii="Century Gothic" w:eastAsia="Arial Unicode MS" w:hAnsi="Century Gothic"/>
          <w:b/>
          <w:sz w:val="36"/>
          <w:szCs w:val="36"/>
        </w:rPr>
        <w:t xml:space="preserve">i nyilvános ülésére 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Szabadstrand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kijelölés</w:t>
      </w: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20A62" w:rsidRDefault="00020A62" w:rsidP="00020A6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20A62" w:rsidRDefault="00020A62" w:rsidP="00020A62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447384" w:rsidRDefault="00020A62" w:rsidP="00020A62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36"/>
          <w:szCs w:val="36"/>
        </w:rPr>
      </w:pPr>
    </w:p>
    <w:p w:rsidR="00020A62" w:rsidRDefault="00020A62" w:rsidP="00020A62">
      <w:pPr>
        <w:rPr>
          <w:rFonts w:ascii="Century Gothic" w:hAnsi="Century Gothic"/>
          <w:sz w:val="22"/>
          <w:szCs w:val="22"/>
        </w:rPr>
      </w:pPr>
      <w:r w:rsidRPr="00DF3A4D">
        <w:rPr>
          <w:rFonts w:ascii="Century Gothic" w:hAnsi="Century Gothic"/>
          <w:sz w:val="22"/>
          <w:szCs w:val="22"/>
        </w:rPr>
        <w:t>Tisztelt Képviselő-testület!</w:t>
      </w: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</w:p>
    <w:p w:rsidR="00263820" w:rsidRPr="001674A6" w:rsidRDefault="0075398B" w:rsidP="00263820">
      <w:p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 Község Önko</w:t>
      </w:r>
      <w:r w:rsidR="0071441B">
        <w:rPr>
          <w:rFonts w:ascii="Century Gothic" w:hAnsi="Century Gothic"/>
          <w:sz w:val="22"/>
          <w:szCs w:val="22"/>
        </w:rPr>
        <w:t xml:space="preserve">rmányzat Képviselő-testülete </w:t>
      </w:r>
      <w:r w:rsidR="00023D69" w:rsidRPr="00023D69">
        <w:rPr>
          <w:rFonts w:ascii="Century Gothic" w:hAnsi="Century Gothic" w:cs="Arial"/>
          <w:sz w:val="22"/>
          <w:szCs w:val="22"/>
        </w:rPr>
        <w:t xml:space="preserve">112/2021. (X.7.) </w:t>
      </w:r>
      <w:r>
        <w:rPr>
          <w:rFonts w:ascii="Century Gothic" w:hAnsi="Century Gothic"/>
          <w:sz w:val="22"/>
          <w:szCs w:val="22"/>
        </w:rPr>
        <w:t>számú határozatával fe</w:t>
      </w:r>
      <w:r w:rsidR="00263820">
        <w:rPr>
          <w:rFonts w:ascii="Century Gothic" w:hAnsi="Century Gothic"/>
          <w:sz w:val="22"/>
          <w:szCs w:val="22"/>
        </w:rPr>
        <w:t xml:space="preserve">lkérte a polgármestert, </w:t>
      </w:r>
      <w:r w:rsidR="001F6E50">
        <w:rPr>
          <w:rFonts w:ascii="Century Gothic" w:hAnsi="Century Gothic"/>
          <w:sz w:val="22"/>
          <w:szCs w:val="22"/>
        </w:rPr>
        <w:t>hogy</w:t>
      </w:r>
      <w:r w:rsidR="00263820">
        <w:rPr>
          <w:rFonts w:ascii="Century Gothic" w:hAnsi="Century Gothic" w:cs="Arial"/>
          <w:sz w:val="22"/>
          <w:szCs w:val="22"/>
        </w:rPr>
        <w:t xml:space="preserve"> </w:t>
      </w:r>
      <w:r w:rsidR="00263820" w:rsidRPr="001674A6">
        <w:rPr>
          <w:rFonts w:ascii="Century Gothic" w:hAnsi="Century Gothic" w:cs="Arial"/>
          <w:sz w:val="22"/>
          <w:szCs w:val="22"/>
        </w:rPr>
        <w:t>a következő képviselő-testületi ülésre készítse elő a Balatonberény 1239/13. hrsz.-ú ingatlanon megvalósítani kívánt szabad strandnak 350 fő befogadására alkalmas kialakításának minimális műszaki feltételeit és annak költségkimutatását.</w:t>
      </w:r>
    </w:p>
    <w:p w:rsidR="001F6E50" w:rsidRDefault="001F6E50" w:rsidP="00020A62">
      <w:pPr>
        <w:rPr>
          <w:rFonts w:ascii="Century Gothic" w:hAnsi="Century Gothic"/>
          <w:sz w:val="22"/>
          <w:szCs w:val="22"/>
        </w:rPr>
      </w:pPr>
    </w:p>
    <w:p w:rsidR="0075398B" w:rsidRDefault="0075398B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határozatban foglaltaknak az alábbiak szerint teszek eleget:</w:t>
      </w:r>
    </w:p>
    <w:p w:rsidR="00DA4E0C" w:rsidRDefault="00DA4E0C" w:rsidP="00020A62">
      <w:pPr>
        <w:rPr>
          <w:rFonts w:ascii="Century Gothic" w:hAnsi="Century Gothic"/>
          <w:sz w:val="22"/>
          <w:szCs w:val="22"/>
        </w:rPr>
      </w:pPr>
    </w:p>
    <w:p w:rsidR="00DA4E0C" w:rsidRDefault="00DA4E0C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Az ÁNTSZ közlése alapján új </w:t>
      </w:r>
      <w:proofErr w:type="spellStart"/>
      <w:r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kijelölésénél az OTÉK alapján mindenképpen szükséges mozgáskorlátozott vizesblokk kialakítása, melyre három hónap haladékot adnak, tehát</w:t>
      </w:r>
      <w:r w:rsidR="00751C79">
        <w:rPr>
          <w:rFonts w:ascii="Century Gothic" w:hAnsi="Century Gothic"/>
          <w:sz w:val="22"/>
          <w:szCs w:val="22"/>
        </w:rPr>
        <w:t xml:space="preserve">, ha a képviselő-testület a </w:t>
      </w:r>
      <w:proofErr w:type="spellStart"/>
      <w:r w:rsidR="00751C79">
        <w:rPr>
          <w:rFonts w:ascii="Century Gothic" w:hAnsi="Century Gothic"/>
          <w:sz w:val="22"/>
          <w:szCs w:val="22"/>
        </w:rPr>
        <w:t>szabadstrand</w:t>
      </w:r>
      <w:proofErr w:type="spellEnd"/>
      <w:r w:rsidR="00751C79">
        <w:rPr>
          <w:rFonts w:ascii="Century Gothic" w:hAnsi="Century Gothic"/>
          <w:sz w:val="22"/>
          <w:szCs w:val="22"/>
        </w:rPr>
        <w:t xml:space="preserve"> kijelölése mellett dönt, azt </w:t>
      </w:r>
      <w:proofErr w:type="gramStart"/>
      <w:r w:rsidR="00751C79">
        <w:rPr>
          <w:rFonts w:ascii="Century Gothic" w:hAnsi="Century Gothic"/>
          <w:sz w:val="22"/>
          <w:szCs w:val="22"/>
        </w:rPr>
        <w:t>2022. szeptemberéig</w:t>
      </w:r>
      <w:proofErr w:type="gramEnd"/>
      <w:r>
        <w:rPr>
          <w:rFonts w:ascii="Century Gothic" w:hAnsi="Century Gothic"/>
          <w:sz w:val="22"/>
          <w:szCs w:val="22"/>
        </w:rPr>
        <w:t xml:space="preserve"> meg ke</w:t>
      </w:r>
      <w:r w:rsidR="00751C79">
        <w:rPr>
          <w:rFonts w:ascii="Century Gothic" w:hAnsi="Century Gothic"/>
          <w:sz w:val="22"/>
          <w:szCs w:val="22"/>
        </w:rPr>
        <w:t>ll valósítani</w:t>
      </w:r>
      <w:r>
        <w:rPr>
          <w:rFonts w:ascii="Century Gothic" w:hAnsi="Century Gothic"/>
          <w:sz w:val="22"/>
          <w:szCs w:val="22"/>
        </w:rPr>
        <w:t>.</w:t>
      </w:r>
      <w:r w:rsidR="000134C1">
        <w:rPr>
          <w:rFonts w:ascii="Century Gothic" w:hAnsi="Century Gothic"/>
          <w:sz w:val="22"/>
          <w:szCs w:val="22"/>
        </w:rPr>
        <w:t xml:space="preserve"> Mobil WC elhelyezését tiltja a településkép védelméről szóló önkormányzati rendeletünk is.</w:t>
      </w:r>
    </w:p>
    <w:p w:rsidR="000134C1" w:rsidRDefault="000134C1" w:rsidP="000134C1">
      <w:pPr>
        <w:jc w:val="both"/>
        <w:rPr>
          <w:rFonts w:ascii="Century Gothic" w:hAnsi="Century Gothic"/>
          <w:sz w:val="22"/>
          <w:szCs w:val="22"/>
        </w:rPr>
      </w:pPr>
    </w:p>
    <w:p w:rsidR="000134C1" w:rsidRDefault="000134C1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Megfelelő számú parkolóhely kialakítása nélkül a strand létesítését nem engedélyezik.</w:t>
      </w:r>
    </w:p>
    <w:p w:rsidR="00007033" w:rsidRDefault="00007033" w:rsidP="000134C1">
      <w:pPr>
        <w:jc w:val="both"/>
        <w:rPr>
          <w:rFonts w:ascii="Century Gothic" w:hAnsi="Century Gothic"/>
          <w:sz w:val="22"/>
          <w:szCs w:val="22"/>
        </w:rPr>
      </w:pPr>
    </w:p>
    <w:p w:rsidR="00007033" w:rsidRDefault="00007033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kijelölési kérelemhez a 78/2008.(IV.3.) </w:t>
      </w:r>
      <w:proofErr w:type="spellStart"/>
      <w:r>
        <w:rPr>
          <w:rFonts w:ascii="Century Gothic" w:hAnsi="Century Gothic"/>
          <w:sz w:val="22"/>
          <w:szCs w:val="22"/>
        </w:rPr>
        <w:t>Korm.rendelet</w:t>
      </w:r>
      <w:proofErr w:type="spellEnd"/>
      <w:r>
        <w:rPr>
          <w:rFonts w:ascii="Century Gothic" w:hAnsi="Century Gothic"/>
          <w:sz w:val="22"/>
          <w:szCs w:val="22"/>
        </w:rPr>
        <w:t xml:space="preserve"> 7. mellé</w:t>
      </w:r>
      <w:r w:rsidR="00751C79">
        <w:rPr>
          <w:rFonts w:ascii="Century Gothic" w:hAnsi="Century Gothic"/>
          <w:sz w:val="22"/>
          <w:szCs w:val="22"/>
        </w:rPr>
        <w:t>klete alapján üzemeltetési szab</w:t>
      </w:r>
      <w:r>
        <w:rPr>
          <w:rFonts w:ascii="Century Gothic" w:hAnsi="Century Gothic"/>
          <w:sz w:val="22"/>
          <w:szCs w:val="22"/>
        </w:rPr>
        <w:t xml:space="preserve">ályzatot kell csatolni, amelyben </w:t>
      </w:r>
      <w:r w:rsidR="001F7F14">
        <w:rPr>
          <w:rFonts w:ascii="Century Gothic" w:hAnsi="Century Gothic"/>
          <w:sz w:val="22"/>
          <w:szCs w:val="22"/>
        </w:rPr>
        <w:t xml:space="preserve">többek között </w:t>
      </w:r>
      <w:r>
        <w:rPr>
          <w:rFonts w:ascii="Century Gothic" w:hAnsi="Century Gothic"/>
          <w:sz w:val="22"/>
          <w:szCs w:val="22"/>
        </w:rPr>
        <w:t>az alábbi adatokat mindenképp meg kell adni: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fürdőhely határa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partszakasz hossza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lejárók száma,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férőhely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átlag napi fürdőzők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1F7F14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hétvégi átlag</w:t>
      </w:r>
    </w:p>
    <w:p w:rsidR="001F7F14" w:rsidRDefault="00070075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 w:rsidR="001F7F14">
        <w:rPr>
          <w:rFonts w:ascii="Century Gothic" w:hAnsi="Century Gothic"/>
          <w:sz w:val="22"/>
          <w:szCs w:val="22"/>
        </w:rPr>
        <w:t>elsősegély nyújtás módja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070075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 w:rsidR="001F7F14">
        <w:rPr>
          <w:rFonts w:ascii="Century Gothic" w:hAnsi="Century Gothic"/>
          <w:sz w:val="22"/>
          <w:szCs w:val="22"/>
        </w:rPr>
        <w:t>parkolók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070075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 w:rsidR="001F7F14">
        <w:rPr>
          <w:rFonts w:ascii="Century Gothic" w:hAnsi="Century Gothic"/>
          <w:sz w:val="22"/>
          <w:szCs w:val="22"/>
        </w:rPr>
        <w:t>WC-k száma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070075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 w:rsidR="001F7F14">
        <w:rPr>
          <w:rFonts w:ascii="Century Gothic" w:hAnsi="Century Gothic"/>
          <w:sz w:val="22"/>
          <w:szCs w:val="22"/>
        </w:rPr>
        <w:t>zuhanyzók száma</w:t>
      </w:r>
      <w:r w:rsidR="00751C79">
        <w:rPr>
          <w:rFonts w:ascii="Century Gothic" w:hAnsi="Century Gothic"/>
          <w:sz w:val="22"/>
          <w:szCs w:val="22"/>
        </w:rPr>
        <w:t>,</w:t>
      </w:r>
    </w:p>
    <w:p w:rsidR="001F7F14" w:rsidRDefault="00070075" w:rsidP="000134C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751C79">
        <w:rPr>
          <w:rFonts w:ascii="Century Gothic" w:hAnsi="Century Gothic"/>
          <w:sz w:val="22"/>
          <w:szCs w:val="22"/>
        </w:rPr>
        <w:t xml:space="preserve"> </w:t>
      </w:r>
      <w:r w:rsidR="001F7F14">
        <w:rPr>
          <w:rFonts w:ascii="Century Gothic" w:hAnsi="Century Gothic"/>
          <w:sz w:val="22"/>
          <w:szCs w:val="22"/>
        </w:rPr>
        <w:t>öltözők</w:t>
      </w:r>
      <w:r w:rsidR="00751C79">
        <w:rPr>
          <w:rFonts w:ascii="Century Gothic" w:hAnsi="Century Gothic"/>
          <w:sz w:val="22"/>
          <w:szCs w:val="22"/>
        </w:rPr>
        <w:t>.</w:t>
      </w:r>
    </w:p>
    <w:p w:rsidR="00070075" w:rsidRDefault="00070075" w:rsidP="000134C1">
      <w:pPr>
        <w:jc w:val="both"/>
        <w:rPr>
          <w:rFonts w:ascii="Century Gothic" w:hAnsi="Century Gothic"/>
          <w:sz w:val="22"/>
          <w:szCs w:val="22"/>
        </w:rPr>
      </w:pPr>
    </w:p>
    <w:p w:rsidR="00070075" w:rsidRDefault="00070075" w:rsidP="000134C1">
      <w:pPr>
        <w:jc w:val="both"/>
        <w:rPr>
          <w:rFonts w:ascii="Century Gothic" w:hAnsi="Century Gothic"/>
          <w:b/>
          <w:sz w:val="22"/>
          <w:szCs w:val="22"/>
        </w:rPr>
      </w:pPr>
      <w:r w:rsidRPr="00070075">
        <w:rPr>
          <w:rFonts w:ascii="Century Gothic" w:hAnsi="Century Gothic"/>
          <w:b/>
          <w:sz w:val="22"/>
          <w:szCs w:val="22"/>
        </w:rPr>
        <w:t>Kialakítás 350 vendégfőre vetítve:</w:t>
      </w:r>
    </w:p>
    <w:p w:rsidR="00DA1F2C" w:rsidRPr="00070075" w:rsidRDefault="00DA1F2C" w:rsidP="000134C1">
      <w:pPr>
        <w:jc w:val="both"/>
        <w:rPr>
          <w:rFonts w:ascii="Century Gothic" w:hAnsi="Century Gothic"/>
          <w:b/>
          <w:sz w:val="22"/>
          <w:szCs w:val="22"/>
        </w:rPr>
      </w:pPr>
    </w:p>
    <w:p w:rsidR="00070075" w:rsidRDefault="00070075" w:rsidP="0007007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A kijelölt partszakaszon partvédőmű javítása 800.000 Ft.</w:t>
      </w:r>
    </w:p>
    <w:p w:rsidR="00070075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1F6E50">
        <w:rPr>
          <w:rFonts w:ascii="Century Gothic" w:hAnsi="Century Gothic"/>
          <w:sz w:val="22"/>
          <w:szCs w:val="22"/>
        </w:rPr>
        <w:t xml:space="preserve">A jelenlegi vizesblokk kapacitása </w:t>
      </w:r>
      <w:r w:rsidR="00FA4406">
        <w:rPr>
          <w:rFonts w:ascii="Century Gothic" w:hAnsi="Century Gothic"/>
          <w:sz w:val="22"/>
          <w:szCs w:val="22"/>
        </w:rPr>
        <w:t>női WC-nek 150 fő, a férfi WC-nek 200 fő</w:t>
      </w:r>
      <w:r w:rsidR="00070075">
        <w:rPr>
          <w:rFonts w:ascii="Century Gothic" w:hAnsi="Century Gothic"/>
          <w:sz w:val="22"/>
          <w:szCs w:val="22"/>
        </w:rPr>
        <w:t>.</w:t>
      </w:r>
    </w:p>
    <w:p w:rsidR="0039218F" w:rsidRDefault="00070075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39218F">
        <w:rPr>
          <w:rFonts w:ascii="Century Gothic" w:hAnsi="Century Gothic"/>
          <w:sz w:val="22"/>
          <w:szCs w:val="22"/>
        </w:rPr>
        <w:t>Akadálymentes férfi-női illemhely kialakítása</w:t>
      </w:r>
      <w:r w:rsidR="00D24E2E">
        <w:rPr>
          <w:rFonts w:ascii="Century Gothic" w:hAnsi="Century Gothic"/>
          <w:sz w:val="22"/>
          <w:szCs w:val="22"/>
        </w:rPr>
        <w:t xml:space="preserve"> új épületben</w:t>
      </w:r>
      <w:r w:rsidR="00C56342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C56342">
        <w:rPr>
          <w:rFonts w:ascii="Century Gothic" w:hAnsi="Century Gothic"/>
          <w:sz w:val="22"/>
          <w:szCs w:val="22"/>
        </w:rPr>
        <w:t>tárolóh</w:t>
      </w:r>
      <w:r w:rsidR="00906CBB">
        <w:rPr>
          <w:rFonts w:ascii="Century Gothic" w:hAnsi="Century Gothic"/>
          <w:sz w:val="22"/>
          <w:szCs w:val="22"/>
        </w:rPr>
        <w:t>ellyel</w:t>
      </w:r>
      <w:proofErr w:type="spellEnd"/>
      <w:r w:rsidR="00906CBB">
        <w:rPr>
          <w:rFonts w:ascii="Century Gothic" w:hAnsi="Century Gothic"/>
          <w:sz w:val="22"/>
          <w:szCs w:val="22"/>
        </w:rPr>
        <w:t xml:space="preserve">, </w:t>
      </w:r>
      <w:proofErr w:type="gramStart"/>
      <w:r w:rsidR="00C56342">
        <w:rPr>
          <w:rFonts w:ascii="Century Gothic" w:hAnsi="Century Gothic"/>
          <w:sz w:val="22"/>
          <w:szCs w:val="22"/>
        </w:rPr>
        <w:t>raktárral</w:t>
      </w:r>
      <w:r w:rsidR="00D24E2E">
        <w:rPr>
          <w:rFonts w:ascii="Century Gothic" w:hAnsi="Century Gothic"/>
          <w:sz w:val="22"/>
          <w:szCs w:val="22"/>
        </w:rPr>
        <w:t xml:space="preserve"> </w:t>
      </w:r>
      <w:r w:rsidR="00906CBB">
        <w:rPr>
          <w:rFonts w:ascii="Century Gothic" w:hAnsi="Century Gothic"/>
          <w:sz w:val="22"/>
          <w:szCs w:val="22"/>
        </w:rPr>
        <w:t>,</w:t>
      </w:r>
      <w:proofErr w:type="gramEnd"/>
      <w:r w:rsidR="00906CBB">
        <w:rPr>
          <w:rFonts w:ascii="Century Gothic" w:hAnsi="Century Gothic"/>
          <w:sz w:val="22"/>
          <w:szCs w:val="22"/>
        </w:rPr>
        <w:t xml:space="preserve"> dolgozók szociális helyiségével</w:t>
      </w:r>
      <w:r w:rsidR="00D8104B">
        <w:rPr>
          <w:rFonts w:ascii="Century Gothic" w:hAnsi="Century Gothic"/>
          <w:sz w:val="22"/>
          <w:szCs w:val="22"/>
        </w:rPr>
        <w:t>, víz és szennyvíz-hálózattal</w:t>
      </w:r>
      <w:r w:rsidR="00906CBB">
        <w:rPr>
          <w:rFonts w:ascii="Century Gothic" w:hAnsi="Century Gothic"/>
          <w:sz w:val="22"/>
          <w:szCs w:val="22"/>
        </w:rPr>
        <w:t xml:space="preserve"> </w:t>
      </w:r>
      <w:r w:rsidR="00D24E2E">
        <w:rPr>
          <w:rFonts w:ascii="Century Gothic" w:hAnsi="Century Gothic"/>
          <w:sz w:val="22"/>
          <w:szCs w:val="22"/>
        </w:rPr>
        <w:t>25.500.000 Ft.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906CBB">
        <w:rPr>
          <w:rFonts w:ascii="Century Gothic" w:hAnsi="Century Gothic"/>
          <w:sz w:val="22"/>
          <w:szCs w:val="22"/>
        </w:rPr>
        <w:t xml:space="preserve">1 </w:t>
      </w:r>
      <w:r w:rsidR="00C56342">
        <w:rPr>
          <w:rFonts w:ascii="Century Gothic" w:hAnsi="Century Gothic"/>
          <w:sz w:val="22"/>
          <w:szCs w:val="22"/>
        </w:rPr>
        <w:t>db szabadtéri vetkőzőfülke telepítése</w:t>
      </w:r>
      <w:r w:rsidR="002547CA">
        <w:rPr>
          <w:rFonts w:ascii="Century Gothic" w:hAnsi="Century Gothic"/>
          <w:sz w:val="22"/>
          <w:szCs w:val="22"/>
        </w:rPr>
        <w:t xml:space="preserve"> térburkolással</w:t>
      </w:r>
      <w:r w:rsidR="00906CBB">
        <w:rPr>
          <w:rFonts w:ascii="Century Gothic" w:hAnsi="Century Gothic"/>
          <w:sz w:val="22"/>
          <w:szCs w:val="22"/>
        </w:rPr>
        <w:t xml:space="preserve"> 1.5</w:t>
      </w:r>
      <w:r w:rsidR="00C56342">
        <w:rPr>
          <w:rFonts w:ascii="Century Gothic" w:hAnsi="Century Gothic"/>
          <w:sz w:val="22"/>
          <w:szCs w:val="22"/>
        </w:rPr>
        <w:t>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M</w:t>
      </w:r>
      <w:r w:rsidR="00C56342">
        <w:rPr>
          <w:rFonts w:ascii="Century Gothic" w:hAnsi="Century Gothic"/>
          <w:sz w:val="22"/>
          <w:szCs w:val="22"/>
        </w:rPr>
        <w:t>eglévő vizesblokkban 2 db falikút beépítése 200.000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C56342">
        <w:rPr>
          <w:rFonts w:ascii="Century Gothic" w:hAnsi="Century Gothic"/>
          <w:sz w:val="22"/>
          <w:szCs w:val="22"/>
        </w:rPr>
        <w:t>Ivókút létesítése 1.000.000 Ft</w:t>
      </w:r>
    </w:p>
    <w:p w:rsidR="00C56342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906CBB">
        <w:rPr>
          <w:rFonts w:ascii="Century Gothic" w:hAnsi="Century Gothic"/>
          <w:sz w:val="22"/>
          <w:szCs w:val="22"/>
        </w:rPr>
        <w:t xml:space="preserve">1 </w:t>
      </w:r>
      <w:r w:rsidR="00F20356">
        <w:rPr>
          <w:rFonts w:ascii="Century Gothic" w:hAnsi="Century Gothic"/>
          <w:sz w:val="22"/>
          <w:szCs w:val="22"/>
        </w:rPr>
        <w:t xml:space="preserve">db kültéri zuhanyzó telepítése (korábban községi strandról leszerelt) víz és szennyvíz csatlakozással és térburkolattal </w:t>
      </w:r>
      <w:r w:rsidR="00906CBB">
        <w:rPr>
          <w:rFonts w:ascii="Century Gothic" w:hAnsi="Century Gothic"/>
          <w:sz w:val="22"/>
          <w:szCs w:val="22"/>
        </w:rPr>
        <w:t>2</w:t>
      </w:r>
      <w:r w:rsidR="002547CA">
        <w:rPr>
          <w:rFonts w:ascii="Century Gothic" w:hAnsi="Century Gothic"/>
          <w:sz w:val="22"/>
          <w:szCs w:val="22"/>
        </w:rPr>
        <w:t>.000.000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2547CA">
        <w:rPr>
          <w:rFonts w:ascii="Century Gothic" w:hAnsi="Century Gothic"/>
          <w:sz w:val="22"/>
          <w:szCs w:val="22"/>
        </w:rPr>
        <w:t>8 db bója vásárlása 500.000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2547CA">
        <w:rPr>
          <w:rFonts w:ascii="Century Gothic" w:hAnsi="Century Gothic"/>
          <w:sz w:val="22"/>
          <w:szCs w:val="22"/>
        </w:rPr>
        <w:t>Fürdőhely tábla oszloppal 2 db 150.000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2547CA">
        <w:rPr>
          <w:rFonts w:ascii="Century Gothic" w:hAnsi="Century Gothic"/>
          <w:sz w:val="22"/>
          <w:szCs w:val="22"/>
        </w:rPr>
        <w:t>Egyéb táblák, feliratok 160.000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2547CA">
        <w:rPr>
          <w:rFonts w:ascii="Century Gothic" w:hAnsi="Century Gothic"/>
          <w:sz w:val="22"/>
          <w:szCs w:val="22"/>
        </w:rPr>
        <w:t>Elsősegélynyújtó felszerelés 30.000 Ft</w:t>
      </w:r>
    </w:p>
    <w:p w:rsidR="002547CA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5E1CA0">
        <w:rPr>
          <w:rFonts w:ascii="Century Gothic" w:hAnsi="Century Gothic"/>
          <w:sz w:val="22"/>
          <w:szCs w:val="22"/>
        </w:rPr>
        <w:t xml:space="preserve">Használt </w:t>
      </w:r>
      <w:proofErr w:type="spellStart"/>
      <w:r w:rsidR="005E1CA0">
        <w:rPr>
          <w:rFonts w:ascii="Century Gothic" w:hAnsi="Century Gothic"/>
          <w:sz w:val="22"/>
          <w:szCs w:val="22"/>
        </w:rPr>
        <w:t>mentőkatamarán</w:t>
      </w:r>
      <w:proofErr w:type="spellEnd"/>
      <w:r w:rsidR="005E1CA0">
        <w:rPr>
          <w:rFonts w:ascii="Century Gothic" w:hAnsi="Century Gothic"/>
          <w:sz w:val="22"/>
          <w:szCs w:val="22"/>
        </w:rPr>
        <w:t xml:space="preserve"> felszereléssel együtt 1.100.000 Ft</w:t>
      </w:r>
    </w:p>
    <w:p w:rsidR="005E1CA0" w:rsidRDefault="00C32198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 w:rsidR="005E1CA0">
        <w:rPr>
          <w:rFonts w:ascii="Century Gothic" w:hAnsi="Century Gothic"/>
          <w:sz w:val="22"/>
          <w:szCs w:val="22"/>
        </w:rPr>
        <w:t>Területrendezés, fák gallyazása és gyalogos hidak készítése árkok felett 1.000.000 Ft</w:t>
      </w:r>
    </w:p>
    <w:p w:rsidR="00906CBB" w:rsidRDefault="00906CBB" w:rsidP="00906CBB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A1F2C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Engedélyek, tervek, közbeszerzés stb. 800.000 Ft</w:t>
      </w:r>
    </w:p>
    <w:p w:rsidR="00906CBB" w:rsidRDefault="00906CBB" w:rsidP="00020A62">
      <w:pPr>
        <w:rPr>
          <w:rFonts w:ascii="Century Gothic" w:hAnsi="Century Gothic"/>
          <w:sz w:val="22"/>
          <w:szCs w:val="22"/>
        </w:rPr>
      </w:pPr>
    </w:p>
    <w:p w:rsidR="00BB49C7" w:rsidRDefault="002C494F" w:rsidP="00020A62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Összesen:</w:t>
      </w:r>
      <w:r w:rsidR="00BE5F2E">
        <w:rPr>
          <w:rFonts w:ascii="Century Gothic" w:hAnsi="Century Gothic"/>
          <w:b/>
          <w:sz w:val="22"/>
          <w:szCs w:val="22"/>
        </w:rPr>
        <w:t xml:space="preserve"> 34.740.000</w:t>
      </w:r>
      <w:r w:rsidR="00BB49C7" w:rsidRPr="00BB49C7">
        <w:rPr>
          <w:rFonts w:ascii="Century Gothic" w:hAnsi="Century Gothic"/>
          <w:b/>
          <w:sz w:val="22"/>
          <w:szCs w:val="22"/>
        </w:rPr>
        <w:t xml:space="preserve"> Ft</w:t>
      </w:r>
    </w:p>
    <w:p w:rsidR="00BE5F2E" w:rsidRPr="00BB49C7" w:rsidRDefault="00BE5F2E" w:rsidP="00020A62">
      <w:pPr>
        <w:rPr>
          <w:rFonts w:ascii="Century Gothic" w:hAnsi="Century Gothic"/>
          <w:b/>
          <w:sz w:val="22"/>
          <w:szCs w:val="22"/>
        </w:rPr>
      </w:pPr>
    </w:p>
    <w:p w:rsidR="00036336" w:rsidRPr="00BE5F2E" w:rsidRDefault="00036336" w:rsidP="00036336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virág utcai nyaraló tulajdonosok joggal féltik a Csicsergő sétány előtti terület természetes állapotát a beépítéstől. Amennyiben az MTÜ pályázatok a korábbi években történt kiíráshoz hasonlóan jelennek meg, úgy a </w:t>
      </w:r>
      <w:proofErr w:type="spellStart"/>
      <w:r>
        <w:rPr>
          <w:rFonts w:ascii="Century Gothic" w:hAnsi="Century Gothic"/>
          <w:sz w:val="22"/>
          <w:szCs w:val="22"/>
        </w:rPr>
        <w:t>szabadstrand</w:t>
      </w:r>
      <w:proofErr w:type="spellEnd"/>
      <w:r>
        <w:rPr>
          <w:rFonts w:ascii="Century Gothic" w:hAnsi="Century Gothic"/>
          <w:sz w:val="22"/>
          <w:szCs w:val="22"/>
        </w:rPr>
        <w:t xml:space="preserve"> folyamatos beépítése elkerülhetetlen.</w:t>
      </w:r>
      <w:r w:rsidR="008C4D51">
        <w:rPr>
          <w:rFonts w:ascii="Century Gothic" w:hAnsi="Century Gothic"/>
          <w:sz w:val="22"/>
          <w:szCs w:val="22"/>
        </w:rPr>
        <w:t xml:space="preserve"> Az MTÜ pályázatban amennyiben az első két prioritás</w:t>
      </w:r>
      <w:r w:rsidR="001C27BF">
        <w:rPr>
          <w:rFonts w:ascii="Century Gothic" w:hAnsi="Century Gothic"/>
          <w:sz w:val="22"/>
          <w:szCs w:val="22"/>
        </w:rPr>
        <w:t>i</w:t>
      </w:r>
      <w:r w:rsidR="008C4D51">
        <w:rPr>
          <w:rFonts w:ascii="Century Gothic" w:hAnsi="Century Gothic"/>
          <w:sz w:val="22"/>
          <w:szCs w:val="22"/>
        </w:rPr>
        <w:t xml:space="preserve"> szempont már teljesült (családbarát vizesb</w:t>
      </w:r>
      <w:r w:rsidR="001C27BF">
        <w:rPr>
          <w:rFonts w:ascii="Century Gothic" w:hAnsi="Century Gothic"/>
          <w:sz w:val="22"/>
          <w:szCs w:val="22"/>
        </w:rPr>
        <w:t>lokk, baba-mama szoba), abban a</w:t>
      </w:r>
      <w:r w:rsidR="008C4D51">
        <w:rPr>
          <w:rFonts w:ascii="Century Gothic" w:hAnsi="Century Gothic"/>
          <w:sz w:val="22"/>
          <w:szCs w:val="22"/>
        </w:rPr>
        <w:t>z esetben van lehetőség további fejlesztések megvalósítására.</w:t>
      </w:r>
      <w:r w:rsidR="001C27BF">
        <w:rPr>
          <w:rFonts w:ascii="Century Gothic" w:hAnsi="Century Gothic"/>
          <w:sz w:val="22"/>
          <w:szCs w:val="22"/>
        </w:rPr>
        <w:t xml:space="preserve"> Ilyen látványos fejlesztések esetén elk</w:t>
      </w:r>
      <w:r w:rsidR="002B1373">
        <w:rPr>
          <w:rFonts w:ascii="Century Gothic" w:hAnsi="Century Gothic"/>
          <w:sz w:val="22"/>
          <w:szCs w:val="22"/>
        </w:rPr>
        <w:t>épzelhet</w:t>
      </w:r>
      <w:r w:rsidR="001C27BF">
        <w:rPr>
          <w:rFonts w:ascii="Century Gothic" w:hAnsi="Century Gothic"/>
          <w:sz w:val="22"/>
          <w:szCs w:val="22"/>
        </w:rPr>
        <w:t>ő, hogy további igényként merülhet fel sportszerkölcsönző, büfé</w:t>
      </w:r>
      <w:r w:rsidR="002B1373">
        <w:rPr>
          <w:rFonts w:ascii="Century Gothic" w:hAnsi="Century Gothic"/>
          <w:sz w:val="22"/>
          <w:szCs w:val="22"/>
        </w:rPr>
        <w:t xml:space="preserve"> és egyéb nem kívánatos létesítmények kialakítása.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6243D8" w:rsidRPr="006243D8" w:rsidRDefault="006243D8" w:rsidP="00020A62">
      <w:pPr>
        <w:rPr>
          <w:rFonts w:ascii="Century Gothic" w:hAnsi="Century Gothic"/>
          <w:b/>
          <w:sz w:val="22"/>
          <w:szCs w:val="22"/>
          <w:u w:val="single"/>
        </w:rPr>
      </w:pPr>
      <w:r w:rsidRPr="006243D8">
        <w:rPr>
          <w:rFonts w:ascii="Century Gothic" w:hAnsi="Century Gothic"/>
          <w:b/>
          <w:sz w:val="22"/>
          <w:szCs w:val="22"/>
          <w:u w:val="single"/>
        </w:rPr>
        <w:t>Működtetés költségei:</w:t>
      </w:r>
    </w:p>
    <w:p w:rsidR="006243D8" w:rsidRDefault="006243D8" w:rsidP="00020A62">
      <w:pPr>
        <w:rPr>
          <w:rFonts w:ascii="Century Gothic" w:hAnsi="Century Gothic"/>
          <w:sz w:val="22"/>
          <w:szCs w:val="22"/>
        </w:rPr>
      </w:pP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 w:rsidR="00DE4D7F">
        <w:rPr>
          <w:rFonts w:ascii="Century Gothic" w:hAnsi="Century Gothic"/>
          <w:sz w:val="22"/>
          <w:szCs w:val="22"/>
        </w:rPr>
        <w:t xml:space="preserve">2 fő takarító személyzet naponkénti váltásban </w:t>
      </w:r>
      <w:proofErr w:type="gramStart"/>
      <w:r w:rsidR="00DE4D7F">
        <w:rPr>
          <w:rFonts w:ascii="Century Gothic" w:hAnsi="Century Gothic"/>
          <w:sz w:val="22"/>
          <w:szCs w:val="22"/>
        </w:rPr>
        <w:t>( 3</w:t>
      </w:r>
      <w:proofErr w:type="gramEnd"/>
      <w:r w:rsidR="00DE4D7F">
        <w:rPr>
          <w:rFonts w:ascii="Century Gothic" w:hAnsi="Century Gothic"/>
          <w:sz w:val="22"/>
          <w:szCs w:val="22"/>
        </w:rPr>
        <w:t xml:space="preserve"> hónap időtartamra) 2.000.000 Ft</w:t>
      </w:r>
    </w:p>
    <w:p w:rsidR="00DE4D7F" w:rsidRDefault="00BB49C7" w:rsidP="00020A62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-M</w:t>
      </w:r>
      <w:r w:rsidR="00DE4D7F">
        <w:rPr>
          <w:rFonts w:ascii="Century Gothic" w:hAnsi="Century Gothic"/>
          <w:sz w:val="22"/>
          <w:szCs w:val="22"/>
        </w:rPr>
        <w:t>entőőr</w:t>
      </w:r>
      <w:proofErr w:type="spellEnd"/>
      <w:r w:rsidR="00DE4D7F">
        <w:rPr>
          <w:rFonts w:ascii="Century Gothic" w:hAnsi="Century Gothic"/>
          <w:sz w:val="22"/>
          <w:szCs w:val="22"/>
        </w:rPr>
        <w:t xml:space="preserve"> bérköltsége (3 hónap időtartamra) 1.000.000 Ft</w:t>
      </w:r>
      <w:r w:rsidR="00243DD1">
        <w:rPr>
          <w:rFonts w:ascii="Century Gothic" w:hAnsi="Century Gothic"/>
          <w:sz w:val="22"/>
          <w:szCs w:val="22"/>
        </w:rPr>
        <w:t xml:space="preserve">. </w:t>
      </w:r>
      <w:proofErr w:type="spellStart"/>
      <w:r w:rsidR="00243DD1">
        <w:rPr>
          <w:rFonts w:ascii="Century Gothic" w:hAnsi="Century Gothic"/>
          <w:sz w:val="22"/>
          <w:szCs w:val="22"/>
        </w:rPr>
        <w:t>Vizimentő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szakszolgálat esetén kb. 3-3,5 millió Ft +ÁFA lehet a </w:t>
      </w:r>
      <w:proofErr w:type="spellStart"/>
      <w:r w:rsidR="00243DD1">
        <w:rPr>
          <w:rFonts w:ascii="Century Gothic" w:hAnsi="Century Gothic"/>
          <w:sz w:val="22"/>
          <w:szCs w:val="22"/>
        </w:rPr>
        <w:t>vizimentés</w:t>
      </w:r>
      <w:proofErr w:type="spellEnd"/>
      <w:r w:rsidR="00243DD1">
        <w:rPr>
          <w:rFonts w:ascii="Century Gothic" w:hAnsi="Century Gothic"/>
          <w:sz w:val="22"/>
          <w:szCs w:val="22"/>
        </w:rPr>
        <w:t xml:space="preserve"> költsége.</w:t>
      </w: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-Takarítószerek</w:t>
      </w:r>
      <w:proofErr w:type="spellEnd"/>
      <w:r>
        <w:rPr>
          <w:rFonts w:ascii="Century Gothic" w:hAnsi="Century Gothic"/>
          <w:sz w:val="22"/>
          <w:szCs w:val="22"/>
        </w:rPr>
        <w:t xml:space="preserve"> beszerzése, vízdíjnövekmény 450.000 Ft</w:t>
      </w:r>
    </w:p>
    <w:p w:rsidR="00A925E4" w:rsidRDefault="00A925E4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b/>
          <w:sz w:val="22"/>
          <w:szCs w:val="22"/>
        </w:rPr>
      </w:pPr>
      <w:r w:rsidRPr="00BB49C7">
        <w:rPr>
          <w:rFonts w:ascii="Century Gothic" w:hAnsi="Century Gothic"/>
          <w:b/>
          <w:sz w:val="22"/>
          <w:szCs w:val="22"/>
        </w:rPr>
        <w:t>Összesen: 3.450.000 Ft</w:t>
      </w:r>
    </w:p>
    <w:p w:rsidR="00BE5F2E" w:rsidRDefault="00BE5F2E" w:rsidP="00BB49C7">
      <w:pPr>
        <w:rPr>
          <w:rFonts w:ascii="Century Gothic" w:hAnsi="Century Gothic"/>
          <w:b/>
          <w:sz w:val="22"/>
          <w:szCs w:val="22"/>
        </w:rPr>
      </w:pPr>
    </w:p>
    <w:p w:rsidR="00BE5F2E" w:rsidRDefault="00BE5F2E" w:rsidP="00BE5F2E">
      <w:pPr>
        <w:jc w:val="both"/>
        <w:rPr>
          <w:rFonts w:ascii="Century Gothic" w:hAnsi="Century Gothic"/>
          <w:sz w:val="22"/>
          <w:szCs w:val="22"/>
        </w:rPr>
      </w:pPr>
      <w:r w:rsidRPr="00BE5F2E">
        <w:rPr>
          <w:rFonts w:ascii="Century Gothic" w:hAnsi="Century Gothic"/>
          <w:sz w:val="22"/>
          <w:szCs w:val="22"/>
        </w:rPr>
        <w:t>A vízügytől kapott tájékoztatás szerint a jelenleg részükre biztosított keretből megkezdik az iszapkotrást a Balaton nyugati medencéjében Balatongyöröktől indulva</w:t>
      </w:r>
      <w:r w:rsidR="007A03E4">
        <w:rPr>
          <w:rFonts w:ascii="Century Gothic" w:hAnsi="Century Gothic"/>
          <w:sz w:val="22"/>
          <w:szCs w:val="22"/>
        </w:rPr>
        <w:t>. V</w:t>
      </w:r>
      <w:r w:rsidRPr="00BE5F2E">
        <w:rPr>
          <w:rFonts w:ascii="Century Gothic" w:hAnsi="Century Gothic"/>
          <w:sz w:val="22"/>
          <w:szCs w:val="22"/>
        </w:rPr>
        <w:t>égre elhatározás</w:t>
      </w:r>
      <w:r w:rsidR="00F32A42">
        <w:rPr>
          <w:rFonts w:ascii="Century Gothic" w:hAnsi="Century Gothic"/>
          <w:sz w:val="22"/>
          <w:szCs w:val="22"/>
        </w:rPr>
        <w:t xml:space="preserve"> született az iszapkotrásr</w:t>
      </w:r>
      <w:r w:rsidR="007A03E4">
        <w:rPr>
          <w:rFonts w:ascii="Century Gothic" w:hAnsi="Century Gothic"/>
          <w:sz w:val="22"/>
          <w:szCs w:val="22"/>
        </w:rPr>
        <w:t>a</w:t>
      </w:r>
      <w:r w:rsidR="00F32A42">
        <w:rPr>
          <w:rFonts w:ascii="Century Gothic" w:hAnsi="Century Gothic"/>
          <w:sz w:val="22"/>
          <w:szCs w:val="22"/>
        </w:rPr>
        <w:t>, mel</w:t>
      </w:r>
      <w:r w:rsidRPr="00BE5F2E">
        <w:rPr>
          <w:rFonts w:ascii="Century Gothic" w:hAnsi="Century Gothic"/>
          <w:sz w:val="22"/>
          <w:szCs w:val="22"/>
        </w:rPr>
        <w:t>y projektből egyetlen Balaton parti helység sem fog kimaradni, a munkák elvégzéséhez szükséges fedezetet folyamatosan biztosítják számunkra.</w:t>
      </w:r>
    </w:p>
    <w:p w:rsidR="00EE3CE2" w:rsidRDefault="00EE3CE2" w:rsidP="00BE5F2E">
      <w:pPr>
        <w:jc w:val="both"/>
        <w:rPr>
          <w:rFonts w:ascii="Century Gothic" w:hAnsi="Century Gothic"/>
          <w:sz w:val="22"/>
          <w:szCs w:val="22"/>
        </w:rPr>
      </w:pPr>
    </w:p>
    <w:p w:rsidR="00EE3CE2" w:rsidRDefault="00EE3CE2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tavasszal sarjadó új nád vágását</w:t>
      </w:r>
      <w:r w:rsidR="00680763">
        <w:rPr>
          <w:rFonts w:ascii="Century Gothic" w:hAnsi="Century Gothic"/>
          <w:sz w:val="22"/>
          <w:szCs w:val="22"/>
        </w:rPr>
        <w:t xml:space="preserve"> helyi szinten meg tudjuk oldani</w:t>
      </w:r>
      <w:r w:rsidR="007A03E4">
        <w:rPr>
          <w:rFonts w:ascii="Century Gothic" w:hAnsi="Century Gothic"/>
          <w:sz w:val="22"/>
          <w:szCs w:val="22"/>
        </w:rPr>
        <w:t>,</w:t>
      </w:r>
      <w:r w:rsidR="00680763">
        <w:rPr>
          <w:rFonts w:ascii="Century Gothic" w:hAnsi="Century Gothic"/>
          <w:sz w:val="22"/>
          <w:szCs w:val="22"/>
        </w:rPr>
        <w:t xml:space="preserve"> megakad</w:t>
      </w:r>
      <w:r w:rsidR="00F32A42">
        <w:rPr>
          <w:rFonts w:ascii="Century Gothic" w:hAnsi="Century Gothic"/>
          <w:sz w:val="22"/>
          <w:szCs w:val="22"/>
        </w:rPr>
        <w:t>ályozva ezzel a nád terjedését. Természet</w:t>
      </w:r>
      <w:r w:rsidR="00680763">
        <w:rPr>
          <w:rFonts w:ascii="Century Gothic" w:hAnsi="Century Gothic"/>
          <w:sz w:val="22"/>
          <w:szCs w:val="22"/>
        </w:rPr>
        <w:t>esen a hínárvágó gép felújítását meg kell kezdeni.</w:t>
      </w:r>
    </w:p>
    <w:p w:rsidR="00680763" w:rsidRDefault="00680763" w:rsidP="00BE5F2E">
      <w:pPr>
        <w:jc w:val="both"/>
        <w:rPr>
          <w:rFonts w:ascii="Century Gothic" w:hAnsi="Century Gothic"/>
          <w:sz w:val="22"/>
          <w:szCs w:val="22"/>
        </w:rPr>
      </w:pPr>
    </w:p>
    <w:p w:rsidR="00680763" w:rsidRDefault="00680763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parkolási probléma megol</w:t>
      </w:r>
      <w:r w:rsidR="007A03E4">
        <w:rPr>
          <w:rFonts w:ascii="Century Gothic" w:hAnsi="Century Gothic"/>
          <w:sz w:val="22"/>
          <w:szCs w:val="22"/>
        </w:rPr>
        <w:t>dására továbbra is javasolom a V</w:t>
      </w:r>
      <w:r>
        <w:rPr>
          <w:rFonts w:ascii="Century Gothic" w:hAnsi="Century Gothic"/>
          <w:sz w:val="22"/>
          <w:szCs w:val="22"/>
        </w:rPr>
        <w:t xml:space="preserve">itorlás utca kialakítását a 7119. számú közútra történő csatlakozással, valamint új parkolóhelyek kialakítását a Sportpálya É-i oldalán, mely </w:t>
      </w:r>
      <w:r w:rsidR="00F32A42">
        <w:rPr>
          <w:rFonts w:ascii="Century Gothic" w:hAnsi="Century Gothic"/>
          <w:sz w:val="22"/>
          <w:szCs w:val="22"/>
        </w:rPr>
        <w:t xml:space="preserve">a </w:t>
      </w:r>
      <w:proofErr w:type="spellStart"/>
      <w:r w:rsidR="00F32A42">
        <w:rPr>
          <w:rFonts w:ascii="Century Gothic" w:hAnsi="Century Gothic"/>
          <w:sz w:val="22"/>
          <w:szCs w:val="22"/>
        </w:rPr>
        <w:t>szabadstrandra</w:t>
      </w:r>
      <w:proofErr w:type="spellEnd"/>
      <w:r w:rsidR="007A03E4">
        <w:rPr>
          <w:rFonts w:ascii="Century Gothic" w:hAnsi="Century Gothic"/>
          <w:sz w:val="22"/>
          <w:szCs w:val="22"/>
        </w:rPr>
        <w:t>,</w:t>
      </w:r>
      <w:r w:rsidR="00F32A42">
        <w:rPr>
          <w:rFonts w:ascii="Century Gothic" w:hAnsi="Century Gothic"/>
          <w:sz w:val="22"/>
          <w:szCs w:val="22"/>
        </w:rPr>
        <w:t xml:space="preserve"> a községi strandra és a faluközpontba érkező vendégek kiszolgálása érdekében történne, egyelőre kőszórásos kialakítással.</w:t>
      </w:r>
      <w:r w:rsidR="0054632B">
        <w:rPr>
          <w:rFonts w:ascii="Century Gothic" w:hAnsi="Century Gothic"/>
          <w:sz w:val="22"/>
          <w:szCs w:val="22"/>
        </w:rPr>
        <w:t xml:space="preserve"> Ez a jelenlegi áron számítva kb. 15.000.000 Ft.</w:t>
      </w:r>
      <w:r w:rsidR="00EF17AC">
        <w:rPr>
          <w:rFonts w:ascii="Century Gothic" w:hAnsi="Century Gothic"/>
          <w:sz w:val="22"/>
          <w:szCs w:val="22"/>
        </w:rPr>
        <w:t xml:space="preserve"> A parkoló</w:t>
      </w:r>
      <w:r w:rsidR="0038357D">
        <w:rPr>
          <w:rFonts w:ascii="Century Gothic" w:hAnsi="Century Gothic"/>
          <w:sz w:val="22"/>
          <w:szCs w:val="22"/>
        </w:rPr>
        <w:t xml:space="preserve"> kialakítását javaslom, hogy Balatonberény parkolási helyzetének megvitatása keretében tárgyalja a testület.</w:t>
      </w:r>
    </w:p>
    <w:p w:rsidR="00F32A42" w:rsidRDefault="00F32A42" w:rsidP="00BE5F2E">
      <w:pPr>
        <w:jc w:val="both"/>
        <w:rPr>
          <w:rFonts w:ascii="Century Gothic" w:hAnsi="Century Gothic"/>
          <w:sz w:val="22"/>
          <w:szCs w:val="22"/>
        </w:rPr>
      </w:pPr>
    </w:p>
    <w:p w:rsidR="00F32A42" w:rsidRDefault="00F32A42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Én azt javasolom, hogy </w:t>
      </w:r>
      <w:r w:rsidR="00983196">
        <w:rPr>
          <w:rFonts w:ascii="Century Gothic" w:hAnsi="Century Gothic"/>
          <w:sz w:val="22"/>
          <w:szCs w:val="22"/>
        </w:rPr>
        <w:t>2021-</w:t>
      </w:r>
      <w:r w:rsidR="00043A07">
        <w:rPr>
          <w:rFonts w:ascii="Century Gothic" w:hAnsi="Century Gothic"/>
          <w:sz w:val="22"/>
          <w:szCs w:val="22"/>
        </w:rPr>
        <w:t>2022. évben kezdjük el azokat a fejlesztéseket, amelyek magasabb komfortot bi</w:t>
      </w:r>
      <w:r w:rsidR="002B1373">
        <w:rPr>
          <w:rFonts w:ascii="Century Gothic" w:hAnsi="Century Gothic"/>
          <w:sz w:val="22"/>
          <w:szCs w:val="22"/>
        </w:rPr>
        <w:t>ztosítanak a terület</w:t>
      </w:r>
      <w:r w:rsidR="00043A07">
        <w:rPr>
          <w:rFonts w:ascii="Century Gothic" w:hAnsi="Century Gothic"/>
          <w:sz w:val="22"/>
          <w:szCs w:val="22"/>
        </w:rPr>
        <w:t>re érkező vendégek számára.</w:t>
      </w:r>
      <w:r w:rsidR="0022689C">
        <w:rPr>
          <w:rFonts w:ascii="Century Gothic" w:hAnsi="Century Gothic"/>
          <w:sz w:val="22"/>
          <w:szCs w:val="22"/>
        </w:rPr>
        <w:t xml:space="preserve"> 2021. évben megvalósítható a </w:t>
      </w:r>
      <w:proofErr w:type="spellStart"/>
      <w:r w:rsidR="0022689C">
        <w:rPr>
          <w:rFonts w:ascii="Century Gothic" w:hAnsi="Century Gothic"/>
          <w:sz w:val="22"/>
          <w:szCs w:val="22"/>
        </w:rPr>
        <w:t>partvédmű</w:t>
      </w:r>
      <w:proofErr w:type="spellEnd"/>
      <w:r w:rsidR="0022689C">
        <w:rPr>
          <w:rFonts w:ascii="Century Gothic" w:hAnsi="Century Gothic"/>
          <w:sz w:val="22"/>
          <w:szCs w:val="22"/>
        </w:rPr>
        <w:t xml:space="preserve"> javítása</w:t>
      </w:r>
      <w:r w:rsidR="00816A2E">
        <w:rPr>
          <w:rFonts w:ascii="Century Gothic" w:hAnsi="Century Gothic"/>
          <w:sz w:val="22"/>
          <w:szCs w:val="22"/>
        </w:rPr>
        <w:t xml:space="preserve">, </w:t>
      </w:r>
      <w:proofErr w:type="gramStart"/>
      <w:r w:rsidR="00662D60">
        <w:rPr>
          <w:rFonts w:ascii="Century Gothic" w:hAnsi="Century Gothic"/>
          <w:sz w:val="22"/>
          <w:szCs w:val="22"/>
        </w:rPr>
        <w:t>2022. tavaszán</w:t>
      </w:r>
      <w:proofErr w:type="gramEnd"/>
      <w:r w:rsidR="00662D60">
        <w:rPr>
          <w:rFonts w:ascii="Century Gothic" w:hAnsi="Century Gothic"/>
          <w:sz w:val="22"/>
          <w:szCs w:val="22"/>
        </w:rPr>
        <w:t xml:space="preserve"> </w:t>
      </w:r>
      <w:r w:rsidR="00816A2E">
        <w:rPr>
          <w:rFonts w:ascii="Century Gothic" w:hAnsi="Century Gothic"/>
          <w:sz w:val="22"/>
          <w:szCs w:val="22"/>
        </w:rPr>
        <w:t>1-1 db. vetkőzőfülke és kültéri zuhanyzó, elsősegélynyújtó hely</w:t>
      </w:r>
      <w:r w:rsidR="00662D60">
        <w:rPr>
          <w:rFonts w:ascii="Century Gothic" w:hAnsi="Century Gothic"/>
          <w:sz w:val="22"/>
          <w:szCs w:val="22"/>
        </w:rPr>
        <w:t xml:space="preserve"> kialakítása</w:t>
      </w:r>
      <w:r w:rsidR="00816A2E">
        <w:rPr>
          <w:rFonts w:ascii="Century Gothic" w:hAnsi="Century Gothic"/>
          <w:sz w:val="22"/>
          <w:szCs w:val="22"/>
        </w:rPr>
        <w:t>, területrendezés</w:t>
      </w:r>
      <w:r w:rsidR="00662D60">
        <w:rPr>
          <w:rFonts w:ascii="Century Gothic" w:hAnsi="Century Gothic"/>
          <w:sz w:val="22"/>
          <w:szCs w:val="22"/>
        </w:rPr>
        <w:t xml:space="preserve"> és 2 fő takarító személyzet alkalmazása.</w:t>
      </w:r>
      <w:r w:rsidR="00AA61B8">
        <w:rPr>
          <w:rFonts w:ascii="Century Gothic" w:hAnsi="Century Gothic"/>
          <w:sz w:val="22"/>
          <w:szCs w:val="22"/>
        </w:rPr>
        <w:t xml:space="preserve"> </w:t>
      </w:r>
      <w:r w:rsidR="00F31289">
        <w:rPr>
          <w:rFonts w:ascii="Century Gothic" w:hAnsi="Century Gothic"/>
          <w:sz w:val="22"/>
          <w:szCs w:val="22"/>
        </w:rPr>
        <w:t>A régóta várt központi elhatározás az iszap kotrásáról reményeink szerint megoldja partszakaszunk eliszaposodásának problémáját, míg a nád terjedésének megakadályozása helyi eszközökkel, a fentebb vázolt módon lesz lehetséges.</w:t>
      </w:r>
      <w:r w:rsidR="00043A07">
        <w:rPr>
          <w:rFonts w:ascii="Century Gothic" w:hAnsi="Century Gothic"/>
          <w:sz w:val="22"/>
          <w:szCs w:val="22"/>
        </w:rPr>
        <w:t xml:space="preserve"> M</w:t>
      </w:r>
      <w:r w:rsidR="002B1373">
        <w:rPr>
          <w:rFonts w:ascii="Century Gothic" w:hAnsi="Century Gothic"/>
          <w:sz w:val="22"/>
          <w:szCs w:val="22"/>
        </w:rPr>
        <w:t>indezek megléte után</w:t>
      </w:r>
      <w:r w:rsidR="00043A07">
        <w:rPr>
          <w:rFonts w:ascii="Century Gothic" w:hAnsi="Century Gothic"/>
          <w:sz w:val="22"/>
          <w:szCs w:val="22"/>
        </w:rPr>
        <w:t xml:space="preserve"> kerüljön sor a </w:t>
      </w:r>
      <w:proofErr w:type="spellStart"/>
      <w:r w:rsidR="00043A07">
        <w:rPr>
          <w:rFonts w:ascii="Century Gothic" w:hAnsi="Century Gothic"/>
          <w:sz w:val="22"/>
          <w:szCs w:val="22"/>
        </w:rPr>
        <w:t>sza</w:t>
      </w:r>
      <w:r w:rsidR="002B1373">
        <w:rPr>
          <w:rFonts w:ascii="Century Gothic" w:hAnsi="Century Gothic"/>
          <w:sz w:val="22"/>
          <w:szCs w:val="22"/>
        </w:rPr>
        <w:t>badstrand</w:t>
      </w:r>
      <w:proofErr w:type="spellEnd"/>
      <w:r w:rsidR="002B1373">
        <w:rPr>
          <w:rFonts w:ascii="Century Gothic" w:hAnsi="Century Gothic"/>
          <w:sz w:val="22"/>
          <w:szCs w:val="22"/>
        </w:rPr>
        <w:t xml:space="preserve"> esetleges</w:t>
      </w:r>
      <w:r w:rsidR="0022689C">
        <w:rPr>
          <w:rFonts w:ascii="Century Gothic" w:hAnsi="Century Gothic"/>
          <w:sz w:val="22"/>
          <w:szCs w:val="22"/>
        </w:rPr>
        <w:t xml:space="preserve"> kijelölésének újratárgyalására</w:t>
      </w:r>
      <w:r w:rsidR="00043A07">
        <w:rPr>
          <w:rFonts w:ascii="Century Gothic" w:hAnsi="Century Gothic"/>
          <w:sz w:val="22"/>
          <w:szCs w:val="22"/>
        </w:rPr>
        <w:t>.</w:t>
      </w:r>
    </w:p>
    <w:p w:rsidR="0038357D" w:rsidRDefault="0038357D" w:rsidP="00BE5F2E">
      <w:pPr>
        <w:jc w:val="both"/>
        <w:rPr>
          <w:rFonts w:ascii="Century Gothic" w:hAnsi="Century Gothic"/>
          <w:sz w:val="22"/>
          <w:szCs w:val="22"/>
        </w:rPr>
      </w:pPr>
    </w:p>
    <w:p w:rsidR="00983196" w:rsidRDefault="00983196" w:rsidP="00BE5F2E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983196" w:rsidRDefault="00983196" w:rsidP="00BE5F2E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38357D" w:rsidRDefault="0038357D" w:rsidP="00BE5F2E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38357D">
        <w:rPr>
          <w:rFonts w:ascii="Century Gothic" w:hAnsi="Century Gothic"/>
          <w:b/>
          <w:sz w:val="22"/>
          <w:szCs w:val="22"/>
          <w:u w:val="single"/>
        </w:rPr>
        <w:lastRenderedPageBreak/>
        <w:t>Határozati javaslat:</w:t>
      </w:r>
    </w:p>
    <w:p w:rsidR="0038357D" w:rsidRDefault="0038357D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 Község Önkormányzat képviselő-testülete</w:t>
      </w:r>
      <w:r w:rsidR="00730CB1">
        <w:rPr>
          <w:rFonts w:ascii="Century Gothic" w:hAnsi="Century Gothic"/>
          <w:sz w:val="22"/>
          <w:szCs w:val="22"/>
        </w:rPr>
        <w:t xml:space="preserve"> az előterjesztést megismerte és megtárgyalta és ennek alapján</w:t>
      </w:r>
      <w:r w:rsidR="007A39E8">
        <w:rPr>
          <w:rFonts w:ascii="Century Gothic" w:hAnsi="Century Gothic"/>
          <w:sz w:val="22"/>
          <w:szCs w:val="22"/>
        </w:rPr>
        <w:t xml:space="preserve"> felhatalmazza a polgármestert, hogy </w:t>
      </w:r>
      <w:proofErr w:type="gramStart"/>
      <w:r w:rsidR="007A39E8">
        <w:rPr>
          <w:rFonts w:ascii="Century Gothic" w:hAnsi="Century Gothic"/>
          <w:sz w:val="22"/>
          <w:szCs w:val="22"/>
        </w:rPr>
        <w:t>a</w:t>
      </w:r>
      <w:r w:rsidR="00EC17E0">
        <w:rPr>
          <w:rFonts w:ascii="Century Gothic" w:hAnsi="Century Gothic"/>
          <w:sz w:val="22"/>
          <w:szCs w:val="22"/>
        </w:rPr>
        <w:t>z</w:t>
      </w:r>
      <w:r w:rsidR="007A39E8">
        <w:rPr>
          <w:rFonts w:ascii="Century Gothic" w:hAnsi="Century Gothic"/>
          <w:sz w:val="22"/>
          <w:szCs w:val="22"/>
        </w:rPr>
        <w:t xml:space="preserve">  1239</w:t>
      </w:r>
      <w:proofErr w:type="gramEnd"/>
      <w:r w:rsidR="007A39E8">
        <w:rPr>
          <w:rFonts w:ascii="Century Gothic" w:hAnsi="Century Gothic"/>
          <w:sz w:val="22"/>
          <w:szCs w:val="22"/>
        </w:rPr>
        <w:t>/13 hrsz.-ú ingatlanon javasolt komfortnövelő beruházások előkészítését kezdje meg</w:t>
      </w:r>
      <w:r w:rsidR="00C60CB1">
        <w:rPr>
          <w:rFonts w:ascii="Century Gothic" w:hAnsi="Century Gothic"/>
          <w:sz w:val="22"/>
          <w:szCs w:val="22"/>
        </w:rPr>
        <w:t xml:space="preserve"> és a 2022. évi költségvetési koncepció elfogadásához a fejlesztések várható költségéről adjon tájékoztatást.</w:t>
      </w:r>
    </w:p>
    <w:p w:rsidR="00C60CB1" w:rsidRDefault="00C60CB1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2021. november 25.</w:t>
      </w:r>
    </w:p>
    <w:p w:rsidR="00C60CB1" w:rsidRPr="0038357D" w:rsidRDefault="00C60CB1" w:rsidP="00BE5F2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Felelős: Horváth László polgármester</w:t>
      </w:r>
    </w:p>
    <w:p w:rsidR="00036336" w:rsidRDefault="00036336" w:rsidP="00BE5F2E">
      <w:pPr>
        <w:jc w:val="both"/>
        <w:rPr>
          <w:rFonts w:ascii="Century Gothic" w:hAnsi="Century Gothic"/>
          <w:sz w:val="22"/>
          <w:szCs w:val="22"/>
        </w:rPr>
      </w:pPr>
    </w:p>
    <w:p w:rsidR="00036336" w:rsidRDefault="00036336" w:rsidP="00BE5F2E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</w:t>
      </w:r>
      <w:r w:rsidR="00023D69">
        <w:rPr>
          <w:rFonts w:ascii="Century Gothic" w:hAnsi="Century Gothic"/>
          <w:sz w:val="22"/>
          <w:szCs w:val="22"/>
        </w:rPr>
        <w:t>latonberény, 2021. október 19</w:t>
      </w:r>
      <w:r>
        <w:rPr>
          <w:rFonts w:ascii="Century Gothic" w:hAnsi="Century Gothic"/>
          <w:sz w:val="22"/>
          <w:szCs w:val="22"/>
        </w:rPr>
        <w:t>.</w:t>
      </w: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</w:p>
    <w:p w:rsidR="00DF71B9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Horváth László</w:t>
      </w:r>
    </w:p>
    <w:p w:rsidR="00DF71B9" w:rsidRPr="005A3378" w:rsidRDefault="00DF71B9" w:rsidP="005A33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BB49C7" w:rsidRPr="005A3378" w:rsidRDefault="00BB49C7" w:rsidP="005A3378">
      <w:pPr>
        <w:jc w:val="both"/>
        <w:rPr>
          <w:rFonts w:ascii="Century Gothic" w:hAnsi="Century Gothic"/>
          <w:sz w:val="22"/>
          <w:szCs w:val="22"/>
        </w:rPr>
      </w:pPr>
    </w:p>
    <w:p w:rsidR="00BB49C7" w:rsidRP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BB49C7" w:rsidRDefault="00BB49C7" w:rsidP="00BB49C7">
      <w:pPr>
        <w:rPr>
          <w:rFonts w:ascii="Century Gothic" w:hAnsi="Century Gothic"/>
          <w:sz w:val="22"/>
          <w:szCs w:val="22"/>
        </w:rPr>
      </w:pPr>
    </w:p>
    <w:p w:rsidR="00DE4D7F" w:rsidRDefault="00DE4D7F" w:rsidP="00020A62">
      <w:pPr>
        <w:rPr>
          <w:rFonts w:ascii="Century Gothic" w:hAnsi="Century Gothic"/>
          <w:sz w:val="22"/>
          <w:szCs w:val="22"/>
        </w:rPr>
      </w:pPr>
    </w:p>
    <w:p w:rsidR="00B73E28" w:rsidRPr="00DF3A4D" w:rsidRDefault="00B73E28" w:rsidP="00020A62">
      <w:pPr>
        <w:rPr>
          <w:sz w:val="22"/>
          <w:szCs w:val="22"/>
        </w:rPr>
      </w:pPr>
    </w:p>
    <w:sectPr w:rsidR="00B73E28" w:rsidRPr="00DF3A4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0A62"/>
    <w:rsid w:val="00007033"/>
    <w:rsid w:val="000134C1"/>
    <w:rsid w:val="00020A62"/>
    <w:rsid w:val="00023D69"/>
    <w:rsid w:val="00036336"/>
    <w:rsid w:val="00043A07"/>
    <w:rsid w:val="00056EA3"/>
    <w:rsid w:val="00070075"/>
    <w:rsid w:val="000A4511"/>
    <w:rsid w:val="000F1296"/>
    <w:rsid w:val="00111D0A"/>
    <w:rsid w:val="0013719F"/>
    <w:rsid w:val="001C27BF"/>
    <w:rsid w:val="001E7B0A"/>
    <w:rsid w:val="001F6E50"/>
    <w:rsid w:val="001F7F14"/>
    <w:rsid w:val="00200193"/>
    <w:rsid w:val="00224378"/>
    <w:rsid w:val="0022689C"/>
    <w:rsid w:val="0024349B"/>
    <w:rsid w:val="00243DD1"/>
    <w:rsid w:val="002547CA"/>
    <w:rsid w:val="00263820"/>
    <w:rsid w:val="00274E95"/>
    <w:rsid w:val="00275D1E"/>
    <w:rsid w:val="00296CC8"/>
    <w:rsid w:val="002A1F58"/>
    <w:rsid w:val="002B1373"/>
    <w:rsid w:val="002C325F"/>
    <w:rsid w:val="002C494F"/>
    <w:rsid w:val="002D2E56"/>
    <w:rsid w:val="0038357D"/>
    <w:rsid w:val="0039218F"/>
    <w:rsid w:val="004032D9"/>
    <w:rsid w:val="0040608D"/>
    <w:rsid w:val="00447384"/>
    <w:rsid w:val="00457F1E"/>
    <w:rsid w:val="004D6861"/>
    <w:rsid w:val="0054632B"/>
    <w:rsid w:val="00584671"/>
    <w:rsid w:val="005A3378"/>
    <w:rsid w:val="005E1CA0"/>
    <w:rsid w:val="00620CCB"/>
    <w:rsid w:val="006243D8"/>
    <w:rsid w:val="00645C2E"/>
    <w:rsid w:val="00662D60"/>
    <w:rsid w:val="006633DD"/>
    <w:rsid w:val="00680763"/>
    <w:rsid w:val="006B6AF7"/>
    <w:rsid w:val="006D3332"/>
    <w:rsid w:val="0071441B"/>
    <w:rsid w:val="00730CB1"/>
    <w:rsid w:val="00751C79"/>
    <w:rsid w:val="0075398B"/>
    <w:rsid w:val="007A03E4"/>
    <w:rsid w:val="007A39E8"/>
    <w:rsid w:val="00816A2E"/>
    <w:rsid w:val="00833A97"/>
    <w:rsid w:val="008C4D51"/>
    <w:rsid w:val="008C6641"/>
    <w:rsid w:val="00906CBB"/>
    <w:rsid w:val="00983196"/>
    <w:rsid w:val="00A24081"/>
    <w:rsid w:val="00A34B3F"/>
    <w:rsid w:val="00A925E4"/>
    <w:rsid w:val="00AA61B8"/>
    <w:rsid w:val="00B13B40"/>
    <w:rsid w:val="00B71CC4"/>
    <w:rsid w:val="00B73E28"/>
    <w:rsid w:val="00B81855"/>
    <w:rsid w:val="00BB49C7"/>
    <w:rsid w:val="00BE5F2E"/>
    <w:rsid w:val="00C32198"/>
    <w:rsid w:val="00C56342"/>
    <w:rsid w:val="00C60CB1"/>
    <w:rsid w:val="00D24E2E"/>
    <w:rsid w:val="00D35941"/>
    <w:rsid w:val="00D8104B"/>
    <w:rsid w:val="00D841C6"/>
    <w:rsid w:val="00DA1F2C"/>
    <w:rsid w:val="00DA4E0C"/>
    <w:rsid w:val="00DA6A5D"/>
    <w:rsid w:val="00DD7923"/>
    <w:rsid w:val="00DE4D7F"/>
    <w:rsid w:val="00DF3A4D"/>
    <w:rsid w:val="00DF71B9"/>
    <w:rsid w:val="00E809E1"/>
    <w:rsid w:val="00EC17E0"/>
    <w:rsid w:val="00EE3CE2"/>
    <w:rsid w:val="00EF17AC"/>
    <w:rsid w:val="00F20356"/>
    <w:rsid w:val="00F31289"/>
    <w:rsid w:val="00F32A42"/>
    <w:rsid w:val="00F33613"/>
    <w:rsid w:val="00F47329"/>
    <w:rsid w:val="00FA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0A62"/>
    <w:pPr>
      <w:spacing w:line="240" w:lineRule="auto"/>
      <w:jc w:val="left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spacing w:line="360" w:lineRule="auto"/>
      <w:ind w:left="720"/>
      <w:contextualSpacing/>
      <w:jc w:val="both"/>
    </w:pPr>
    <w:rPr>
      <w:rFonts w:eastAsiaTheme="minorHAnsi" w:cstheme="minorHAnsi"/>
      <w:szCs w:val="22"/>
      <w:lang w:eastAsia="en-US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741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2021-10-19T06:50:00Z</dcterms:created>
  <dcterms:modified xsi:type="dcterms:W3CDTF">2021-10-20T07:22:00Z</dcterms:modified>
</cp:coreProperties>
</file>