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D30" w:rsidRPr="009742D0" w:rsidRDefault="005E4D30" w:rsidP="005E4D30">
      <w:pPr>
        <w:widowControl w:val="0"/>
        <w:tabs>
          <w:tab w:val="left" w:pos="3960"/>
        </w:tabs>
        <w:suppressAutoHyphens/>
        <w:spacing w:after="0" w:line="240" w:lineRule="auto"/>
        <w:jc w:val="center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  <w:r w:rsidRPr="009742D0"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 xml:space="preserve">ELŐTERJESZTÉS  </w:t>
      </w:r>
    </w:p>
    <w:p w:rsidR="005E4D30" w:rsidRPr="009742D0" w:rsidRDefault="005E4D30" w:rsidP="005E4D30">
      <w:pPr>
        <w:widowControl w:val="0"/>
        <w:suppressAutoHyphens/>
        <w:spacing w:after="0" w:line="240" w:lineRule="auto"/>
        <w:jc w:val="center"/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</w:pPr>
      <w:r w:rsidRPr="009742D0">
        <w:rPr>
          <w:rFonts w:ascii="Cambria" w:eastAsia="Lucida Sans Unicode" w:hAnsi="Cambria" w:cs="Mangal"/>
          <w:noProof/>
          <w:kern w:val="1"/>
          <w:sz w:val="24"/>
          <w:szCs w:val="24"/>
          <w:lang w:eastAsia="hu-HU"/>
        </w:rPr>
        <w:drawing>
          <wp:inline distT="0" distB="0" distL="0" distR="0">
            <wp:extent cx="1097280" cy="1257300"/>
            <wp:effectExtent l="0" t="0" r="762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D30" w:rsidRPr="009742D0" w:rsidRDefault="005E4D30" w:rsidP="005E4D3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</w:pPr>
    </w:p>
    <w:p w:rsidR="005E4D30" w:rsidRDefault="005E4D30" w:rsidP="005E4D3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</w:pPr>
      <w:r w:rsidRPr="009742D0"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  <w:t>BA</w:t>
      </w:r>
      <w:r w:rsidR="000E29FC"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  <w:t>LATONBERÉNY KÖZSÉG ÖNKORMÁNYZATA</w:t>
      </w:r>
      <w:r w:rsidRPr="009742D0"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  <w:t xml:space="preserve"> </w:t>
      </w:r>
    </w:p>
    <w:p w:rsidR="005E4D30" w:rsidRPr="009742D0" w:rsidRDefault="005E4D30" w:rsidP="005E4D3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</w:pPr>
      <w:r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  <w:t>KÉPVISELŐ</w:t>
      </w:r>
      <w:r w:rsidR="000E29FC"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  <w:t>-</w:t>
      </w:r>
      <w:r w:rsidRPr="009742D0"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  <w:t>TESTÜLETÉNEK</w:t>
      </w:r>
    </w:p>
    <w:p w:rsidR="005E4D30" w:rsidRPr="009742D0" w:rsidRDefault="005E4D30" w:rsidP="005E4D30">
      <w:pPr>
        <w:widowControl w:val="0"/>
        <w:suppressAutoHyphens/>
        <w:spacing w:after="0" w:line="240" w:lineRule="auto"/>
        <w:rPr>
          <w:rFonts w:ascii="Cambria" w:eastAsia="Arial Unicode MS" w:hAnsi="Cambria" w:cs="Mangal"/>
          <w:kern w:val="1"/>
          <w:sz w:val="48"/>
          <w:szCs w:val="48"/>
          <w:lang w:eastAsia="hi-IN" w:bidi="hi-IN"/>
        </w:rPr>
      </w:pPr>
    </w:p>
    <w:p w:rsidR="005E4D30" w:rsidRPr="009742D0" w:rsidRDefault="005E4D30" w:rsidP="005E4D3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  <w:r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>2021</w:t>
      </w:r>
      <w:r w:rsidRPr="009742D0"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 xml:space="preserve">. </w:t>
      </w:r>
      <w:r w:rsidR="000E29FC"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>augusztus 26-i nyilvános rendkívüli ülésére</w:t>
      </w:r>
    </w:p>
    <w:p w:rsidR="005E4D30" w:rsidRPr="009742D0" w:rsidRDefault="005E4D30" w:rsidP="005E4D30">
      <w:pPr>
        <w:widowControl w:val="0"/>
        <w:suppressAutoHyphens/>
        <w:spacing w:after="0" w:line="240" w:lineRule="auto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</w:p>
    <w:p w:rsidR="005E4D30" w:rsidRPr="009742D0" w:rsidRDefault="005E4D30" w:rsidP="005E4D30">
      <w:pPr>
        <w:widowControl w:val="0"/>
        <w:suppressAutoHyphens/>
        <w:spacing w:after="0" w:line="240" w:lineRule="auto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</w:p>
    <w:p w:rsidR="005E4D30" w:rsidRDefault="005E4D30" w:rsidP="005E4D3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  <w:r w:rsidRPr="009742D0"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>TÁRGY:</w:t>
      </w:r>
    </w:p>
    <w:p w:rsidR="000E29FC" w:rsidRPr="009742D0" w:rsidRDefault="000E29FC" w:rsidP="005E4D3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  <w:r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>Hozzájárulás jelzálogjog bejegyzéséhez</w:t>
      </w:r>
    </w:p>
    <w:p w:rsidR="005E4D30" w:rsidRPr="009742D0" w:rsidRDefault="005E4D30" w:rsidP="005E4D3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</w:p>
    <w:p w:rsidR="005E4D30" w:rsidRDefault="005E4D30" w:rsidP="005E4D3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  <w:r w:rsidRPr="009742D0"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>ELŐADÓ:</w:t>
      </w:r>
    </w:p>
    <w:p w:rsidR="000E29FC" w:rsidRDefault="000E29FC" w:rsidP="005E4D3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  <w:r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>Horváth László</w:t>
      </w:r>
    </w:p>
    <w:p w:rsidR="000E29FC" w:rsidRPr="009742D0" w:rsidRDefault="000E29FC" w:rsidP="005E4D30">
      <w:pPr>
        <w:widowControl w:val="0"/>
        <w:suppressAutoHyphens/>
        <w:spacing w:after="0" w:line="240" w:lineRule="auto"/>
        <w:jc w:val="center"/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</w:pPr>
      <w:proofErr w:type="gramStart"/>
      <w:r>
        <w:rPr>
          <w:rFonts w:ascii="Cambria" w:eastAsia="Arial Unicode MS" w:hAnsi="Cambria" w:cs="Mangal"/>
          <w:b/>
          <w:kern w:val="1"/>
          <w:sz w:val="48"/>
          <w:szCs w:val="48"/>
          <w:lang w:eastAsia="hi-IN" w:bidi="hi-IN"/>
        </w:rPr>
        <w:t>polgármester</w:t>
      </w:r>
      <w:proofErr w:type="gramEnd"/>
    </w:p>
    <w:p w:rsidR="005E4D30" w:rsidRPr="009742D0" w:rsidRDefault="005E4D30" w:rsidP="005E4D3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</w:pPr>
    </w:p>
    <w:p w:rsidR="005E4D30" w:rsidRPr="009742D0" w:rsidRDefault="005E4D30" w:rsidP="005E4D3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</w:pPr>
    </w:p>
    <w:p w:rsidR="005E4D30" w:rsidRPr="009742D0" w:rsidRDefault="005E4D30" w:rsidP="005E4D3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</w:pPr>
    </w:p>
    <w:p w:rsidR="005E4D30" w:rsidRPr="009742D0" w:rsidRDefault="005E4D30" w:rsidP="005E4D3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</w:pPr>
    </w:p>
    <w:p w:rsidR="00204DC4" w:rsidRDefault="00204DC4" w:rsidP="000E29FC">
      <w:pPr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</w:pPr>
    </w:p>
    <w:p w:rsidR="00D144CE" w:rsidRPr="000E29FC" w:rsidRDefault="001D1302" w:rsidP="000E29FC">
      <w:pPr>
        <w:rPr>
          <w:rFonts w:ascii="Cambria" w:eastAsia="Lucida Sans Unicode" w:hAnsi="Cambria" w:cs="Mangal"/>
          <w:kern w:val="1"/>
          <w:sz w:val="48"/>
          <w:szCs w:val="48"/>
          <w:lang w:eastAsia="hi-IN" w:bidi="hi-IN"/>
        </w:rPr>
      </w:pPr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lastRenderedPageBreak/>
        <w:t xml:space="preserve">Tisztelt </w:t>
      </w:r>
      <w:proofErr w:type="gramStart"/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Képviselő-t</w:t>
      </w:r>
      <w:r w:rsid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estület !</w:t>
      </w:r>
      <w:proofErr w:type="gramEnd"/>
    </w:p>
    <w:p w:rsidR="00D144CE" w:rsidRDefault="00D144CE" w:rsidP="005E4D3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</w:p>
    <w:p w:rsidR="00F90790" w:rsidRDefault="00204DC4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Önkormányzatunk sikeresen pályázott a Veszprém-Balaton</w:t>
      </w:r>
      <w:r w:rsid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2023 </w:t>
      </w:r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pályázat keretében a </w:t>
      </w:r>
      <w:proofErr w:type="spellStart"/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balatonberényi</w:t>
      </w:r>
      <w:proofErr w:type="spellEnd"/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Múltház felújítására 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OC-INF/1-2021-5520</w:t>
      </w:r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pályázati kódszám alatt. Az elnyert </w:t>
      </w:r>
      <w:r w:rsidR="005B1FC2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támogatási </w:t>
      </w:r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összeg 70.</w:t>
      </w:r>
      <w:r w:rsidR="00F90790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270.164 Ft. </w:t>
      </w:r>
      <w:r w:rsidR="005B1FC2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A támogatási szerződés megkötése folyamatban van, az ezzel kapcsolatos hiánypótlás teljesítése megtörtént.</w:t>
      </w:r>
    </w:p>
    <w:p w:rsidR="000132DD" w:rsidRDefault="000132DD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</w:p>
    <w:p w:rsidR="00D144CE" w:rsidRDefault="00F90790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M</w:t>
      </w:r>
      <w:r w:rsid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ivel a 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meg</w:t>
      </w:r>
      <w:r w:rsidR="00D144CE"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í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t</w:t>
      </w:r>
      <w:r w:rsidR="00D144CE"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lt t</w:t>
      </w:r>
      <w:r w:rsidR="00D144CE"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mogat</w:t>
      </w:r>
      <w:r w:rsidR="00D144CE"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s </w:t>
      </w:r>
      <w:r w:rsidR="00D144CE"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ö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sszege meghaladja az 50.00</w:t>
      </w:r>
      <w:r w:rsid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0.000 forintot,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</w:t>
      </w:r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a Támogató</w:t>
      </w:r>
      <w:r w:rsidR="001D1302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</w:t>
      </w:r>
      <w:r w:rsidR="005B1FC2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hiánypótlásról szóló levelében </w:t>
      </w:r>
      <w:r w:rsidR="001D1302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értesítette önkormányzatunkat, mint támogatottat, hogy 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a </w:t>
      </w:r>
      <w:r w:rsidR="001D1302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pályázati 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felh</w:t>
      </w:r>
      <w:r w:rsidR="00D144CE"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í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v</w:t>
      </w:r>
      <w:r w:rsidR="00D144CE"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sban k</w:t>
      </w:r>
      <w:r w:rsidR="00D144CE"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ö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zz</w:t>
      </w:r>
      <w:r w:rsidR="00D144CE"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tetteknek megfelel</w:t>
      </w:r>
      <w:r w:rsidR="00D144CE"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ő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en k</w:t>
      </w:r>
      <w:r w:rsidR="00D144CE"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ö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teles az inkassz</w:t>
      </w:r>
      <w:r w:rsidR="00D144CE"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ó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n t</w:t>
      </w:r>
      <w:r w:rsidR="00D144CE"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ú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l egy</w:t>
      </w:r>
      <w:r w:rsidR="00D144CE"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b garanci</w:t>
      </w:r>
      <w:r w:rsidR="00D144CE"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="00D144CE"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t is ny</w:t>
      </w:r>
      <w:r w:rsidR="00D144CE"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ú</w:t>
      </w:r>
      <w:r w:rsidR="000132DD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jtani, ami a szerződéskötés és a támogatási összeg kifizetésének feltétele.</w:t>
      </w:r>
    </w:p>
    <w:p w:rsidR="001D1302" w:rsidRDefault="001D1302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</w:p>
    <w:p w:rsidR="001D1302" w:rsidRDefault="001D1302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A garancia nyújtására vonatkozóan a pályázati felhívás az alábbiakat tartalmazza:</w:t>
      </w:r>
    </w:p>
    <w:p w:rsidR="001D1302" w:rsidRDefault="001D1302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</w:p>
    <w:p w:rsidR="00D144CE" w:rsidRDefault="00D144CE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</w:pPr>
      <w:r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„</w:t>
      </w:r>
      <w:r w:rsidRPr="00D144CE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8.2. Biztos</w:t>
      </w:r>
      <w:r w:rsidRPr="00D144CE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í</w:t>
      </w:r>
      <w:r w:rsidRPr="00D144CE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t</w:t>
      </w:r>
      <w:r w:rsidRPr="00D144CE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D144CE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k ny</w:t>
      </w:r>
      <w:r w:rsidRPr="00D144CE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ú</w:t>
      </w:r>
      <w:r w:rsidRPr="00D144CE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jt</w:t>
      </w:r>
      <w:r w:rsidRPr="00D144CE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D144CE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s</w:t>
      </w:r>
      <w:r w:rsidRPr="00D144CE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D144CE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ra k</w:t>
      </w:r>
      <w:r w:rsidRPr="00D144CE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ö</w:t>
      </w:r>
      <w:r w:rsidRPr="00D144CE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telezettek</w:t>
      </w:r>
    </w:p>
    <w:p w:rsidR="009700A6" w:rsidRPr="00D144CE" w:rsidRDefault="009700A6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</w:pPr>
    </w:p>
    <w:p w:rsidR="00D144CE" w:rsidRDefault="00D144CE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A kedvezm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nyezett az 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VR 84.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§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. (2) bekezd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 figyelembev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tel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vel </w:t>
      </w:r>
      <w:proofErr w:type="gramStart"/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biztos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í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t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k(</w:t>
      </w:r>
      <w:proofErr w:type="gramEnd"/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ok) ny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ú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jt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ra</w:t>
      </w:r>
      <w:r w:rsidR="004024AF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k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ö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teles az al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bbiak szerint:</w:t>
      </w:r>
    </w:p>
    <w:p w:rsidR="00D144CE" w:rsidRPr="00FB559C" w:rsidRDefault="00D144CE" w:rsidP="00FB559C">
      <w:pPr>
        <w:pStyle w:val="Listaszerbekezds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  <w:r w:rsidRPr="00FB559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Biztos</w:t>
      </w:r>
      <w:r w:rsidRPr="00FB559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í</w:t>
      </w:r>
      <w:r w:rsidRPr="00FB559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t</w:t>
      </w:r>
      <w:r w:rsidRPr="00FB559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FB559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k ny</w:t>
      </w:r>
      <w:r w:rsidRPr="00FB559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ú</w:t>
      </w:r>
      <w:r w:rsidRPr="00FB559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jt</w:t>
      </w:r>
      <w:r w:rsidRPr="00FB559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FB559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sa a projekt fizikai befejez</w:t>
      </w:r>
      <w:r w:rsidRPr="00FB559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FB559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</w:t>
      </w:r>
      <w:r w:rsidRPr="00FB559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FB559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t k</w:t>
      </w:r>
      <w:r w:rsidRPr="00FB559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ö</w:t>
      </w:r>
      <w:r w:rsidRPr="00FB559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vet</w:t>
      </w:r>
      <w:r w:rsidRPr="00FB559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ő</w:t>
      </w:r>
      <w:r w:rsidRPr="00FB559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en, a fenntart</w:t>
      </w:r>
      <w:r w:rsidRPr="00FB559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FB559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si id</w:t>
      </w:r>
      <w:r w:rsidRPr="00FB559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ő</w:t>
      </w:r>
      <w:r w:rsidRPr="00FB559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szak</w:t>
      </w:r>
    </w:p>
    <w:p w:rsidR="00D144CE" w:rsidRPr="00D144CE" w:rsidRDefault="00D144CE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  <w:proofErr w:type="spellStart"/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lez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rult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ig</w:t>
      </w:r>
      <w:proofErr w:type="spellEnd"/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:</w:t>
      </w:r>
    </w:p>
    <w:p w:rsidR="00FB559C" w:rsidRDefault="00D144CE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A kedvezm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nyezett k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ö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teles a teljes t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mogat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s 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ö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sszeg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nek megfelel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ő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m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rt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kben valamennyi</w:t>
      </w:r>
      <w:r w:rsidR="00FB559C"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- jogszab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ly alapj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n beszed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si megb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í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z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ssal megterhelhet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ő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- fizet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si sz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ml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j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ra vonatkoz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ó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, a</w:t>
      </w:r>
      <w:r w:rsidR="00FB559C"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t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mogat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ó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jav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ra sz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ó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l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ó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beszed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si megb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í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z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 beny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ú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jt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r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ó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l sz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ó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l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ó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felhatalmaz</w:t>
      </w:r>
      <w:r w:rsidRPr="00FC13AC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ó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nyilatkozatot</w:t>
      </w:r>
      <w:r w:rsidR="00FB559C"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</w:t>
      </w:r>
      <w:r w:rsidRPr="00FC13A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adni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a p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nz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ü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gyi fedezethi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ny miatt nem teljes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í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thet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ő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fizet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si megb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í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z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 eset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re, a k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ö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vetel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</w:t>
      </w:r>
      <w:r w:rsidR="00FB559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legfeljebb harminc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ö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t napra val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ó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sorba 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ll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í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t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á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ra vonatkoz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ó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rendelkez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é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ssel egy</w:t>
      </w:r>
      <w:r w:rsidRPr="00D144CE">
        <w:rPr>
          <w:rFonts w:ascii="Cambria" w:eastAsia="Lucida Sans Unicode" w:hAnsi="Cambria" w:cs="Mangal" w:hint="cs"/>
          <w:kern w:val="1"/>
          <w:sz w:val="24"/>
          <w:szCs w:val="24"/>
          <w:lang w:eastAsia="hi-IN" w:bidi="hi-IN"/>
        </w:rPr>
        <w:t>ü</w:t>
      </w:r>
      <w:r w:rsidRPr="00D144CE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tt.</w:t>
      </w:r>
      <w:r w:rsidR="00FB559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</w:t>
      </w:r>
    </w:p>
    <w:p w:rsidR="00D144CE" w:rsidRPr="00FC13AC" w:rsidRDefault="00D144CE" w:rsidP="00D144CE">
      <w:pPr>
        <w:pStyle w:val="Listaszerbekezds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</w:pP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A kedvezm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nyezett </w:t>
      </w:r>
      <w:proofErr w:type="gramStart"/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a</w:t>
      </w:r>
      <w:proofErr w:type="gramEnd"/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50 milli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ó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forintot meghalad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ó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t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mogat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si 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ö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sszeg eset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ben a teljes</w:t>
      </w:r>
      <w:r w:rsidR="00FB559C"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t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mogat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s</w:t>
      </w:r>
      <w:r w:rsidR="00FB559C"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ö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sszeg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nek megfelel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ő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m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rt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kig sz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ó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l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ó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beszed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si megb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í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z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s beny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ú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jt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s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ra</w:t>
      </w:r>
      <w:r w:rsidR="00FC13AC"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vonatkoz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ó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felhatalmaz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ó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nyilatkozat mellett 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–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a t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mogat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s 50%- </w:t>
      </w:r>
      <w:proofErr w:type="spellStart"/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nak</w:t>
      </w:r>
      <w:proofErr w:type="spellEnd"/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megfelel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ő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m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rt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kben az</w:t>
      </w:r>
      <w:r w:rsidR="00FC13AC"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al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bbi biztos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í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t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kok valamelyik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t is k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ö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teles ny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ú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jtani:</w:t>
      </w:r>
    </w:p>
    <w:p w:rsidR="00D144CE" w:rsidRPr="00FC13AC" w:rsidRDefault="00D144CE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</w:pP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- ingatlan jelz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logjog,</w:t>
      </w:r>
    </w:p>
    <w:p w:rsidR="00D144CE" w:rsidRPr="00FC13AC" w:rsidRDefault="00D144CE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</w:pP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- bankgarancia,</w:t>
      </w:r>
    </w:p>
    <w:p w:rsidR="00D144CE" w:rsidRPr="00FC13AC" w:rsidRDefault="00D144CE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</w:pP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- 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ó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vad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k,</w:t>
      </w:r>
    </w:p>
    <w:p w:rsidR="00D144CE" w:rsidRPr="00FC13AC" w:rsidRDefault="00D144CE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</w:pP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- garanciaszervezet 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ltal v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llalt kezess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g,</w:t>
      </w:r>
    </w:p>
    <w:p w:rsidR="00D144CE" w:rsidRPr="00FC13AC" w:rsidRDefault="00D144CE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</w:pP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- biztos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í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t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si szerz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ő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d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s alapj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n ki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ll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í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tott 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–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k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szfizet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ő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kezess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gv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llal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st tartalmaz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ó–</w:t>
      </w:r>
    </w:p>
    <w:p w:rsidR="00D144CE" w:rsidRPr="00FC13AC" w:rsidRDefault="00D144CE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</w:pPr>
      <w:proofErr w:type="gramStart"/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k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ö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telezv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ny</w:t>
      </w:r>
      <w:proofErr w:type="gramEnd"/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, vagy</w:t>
      </w:r>
    </w:p>
    <w:p w:rsidR="00D144CE" w:rsidRPr="00FC13AC" w:rsidRDefault="00D144CE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</w:pP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- az 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ht. 92. 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§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(1) bekezd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se szerinti egyedi 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llami kezess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g,</w:t>
      </w:r>
    </w:p>
    <w:p w:rsidR="00D144CE" w:rsidRPr="00FC13AC" w:rsidRDefault="00D144CE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</w:pP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- hitelint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zet 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ltal ki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ll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í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tott 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–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k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szfizet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ő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kezess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gv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llal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á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st tartalmaz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ó–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 xml:space="preserve"> k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ö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telezv</w:t>
      </w:r>
      <w:r w:rsidRPr="00FC13AC">
        <w:rPr>
          <w:rFonts w:ascii="Cambria" w:eastAsia="Lucida Sans Unicode" w:hAnsi="Cambria" w:cs="Mangal" w:hint="cs"/>
          <w:b/>
          <w:kern w:val="1"/>
          <w:sz w:val="24"/>
          <w:szCs w:val="24"/>
          <w:lang w:eastAsia="hi-IN" w:bidi="hi-IN"/>
        </w:rPr>
        <w:t>é</w:t>
      </w:r>
      <w:r w:rsidRPr="00FC13AC">
        <w:rPr>
          <w:rFonts w:ascii="Cambria" w:eastAsia="Lucida Sans Unicode" w:hAnsi="Cambria" w:cs="Mangal"/>
          <w:b/>
          <w:kern w:val="1"/>
          <w:sz w:val="24"/>
          <w:szCs w:val="24"/>
          <w:lang w:eastAsia="hi-IN" w:bidi="hi-IN"/>
        </w:rPr>
        <w:t>ny.”</w:t>
      </w:r>
    </w:p>
    <w:p w:rsidR="004E0E1F" w:rsidRDefault="004E0E1F" w:rsidP="004E0E1F">
      <w:pPr>
        <w:autoSpaceDE w:val="0"/>
        <w:autoSpaceDN w:val="0"/>
        <w:adjustRightInd w:val="0"/>
        <w:spacing w:after="0" w:line="240" w:lineRule="auto"/>
        <w:rPr>
          <w:rFonts w:ascii="Cambria" w:eastAsia="CIDFont+F3" w:hAnsi="Cambria" w:cs="CIDFont+F3"/>
          <w:sz w:val="24"/>
          <w:szCs w:val="24"/>
        </w:rPr>
      </w:pPr>
    </w:p>
    <w:p w:rsidR="00FC13AC" w:rsidRDefault="004E0E1F" w:rsidP="004E0E1F">
      <w:pPr>
        <w:autoSpaceDE w:val="0"/>
        <w:autoSpaceDN w:val="0"/>
        <w:adjustRightInd w:val="0"/>
        <w:spacing w:after="0" w:line="240" w:lineRule="auto"/>
        <w:rPr>
          <w:rFonts w:ascii="Cambria" w:eastAsia="CIDFont+F3" w:hAnsi="Cambria" w:cs="CIDFont+F3"/>
          <w:sz w:val="24"/>
          <w:szCs w:val="24"/>
        </w:rPr>
      </w:pPr>
      <w:r w:rsidRPr="004E0E1F">
        <w:rPr>
          <w:rFonts w:ascii="Cambria" w:eastAsia="CIDFont+F3" w:hAnsi="Cambria" w:cs="CIDFont+F3"/>
          <w:sz w:val="24"/>
          <w:szCs w:val="24"/>
        </w:rPr>
        <w:t>A biztosítékot a támogatási jogviszony alapján fennálló kötelezettségek megszűnéséig kell</w:t>
      </w:r>
      <w:r>
        <w:rPr>
          <w:rFonts w:ascii="Cambria" w:eastAsia="CIDFont+F3" w:hAnsi="Cambria" w:cs="CIDFont+F3"/>
          <w:sz w:val="24"/>
          <w:szCs w:val="24"/>
        </w:rPr>
        <w:t xml:space="preserve"> </w:t>
      </w:r>
      <w:r w:rsidRPr="004E0E1F">
        <w:rPr>
          <w:rFonts w:ascii="Cambria" w:eastAsia="CIDFont+F3" w:hAnsi="Cambria" w:cs="CIDFont+F3"/>
          <w:sz w:val="24"/>
          <w:szCs w:val="24"/>
        </w:rPr>
        <w:t>nyújtani a kedvezményezettnek.</w:t>
      </w:r>
    </w:p>
    <w:p w:rsidR="004E0E1F" w:rsidRDefault="004E0E1F" w:rsidP="004E0E1F">
      <w:pPr>
        <w:autoSpaceDE w:val="0"/>
        <w:autoSpaceDN w:val="0"/>
        <w:adjustRightInd w:val="0"/>
        <w:spacing w:after="0" w:line="240" w:lineRule="auto"/>
        <w:rPr>
          <w:rFonts w:ascii="Cambria" w:eastAsia="CIDFont+F3" w:hAnsi="Cambria" w:cs="CIDFont+F3"/>
          <w:sz w:val="24"/>
          <w:szCs w:val="24"/>
        </w:rPr>
      </w:pPr>
    </w:p>
    <w:p w:rsidR="004E0E1F" w:rsidRPr="004E0E1F" w:rsidRDefault="004E0E1F" w:rsidP="004E0E1F">
      <w:pPr>
        <w:autoSpaceDE w:val="0"/>
        <w:autoSpaceDN w:val="0"/>
        <w:adjustRightInd w:val="0"/>
        <w:spacing w:after="0" w:line="240" w:lineRule="auto"/>
        <w:rPr>
          <w:rFonts w:ascii="Cambria" w:eastAsia="CIDFont+F3" w:hAnsi="Cambria" w:cs="CIDFont+F3"/>
          <w:sz w:val="24"/>
          <w:szCs w:val="24"/>
        </w:rPr>
      </w:pPr>
      <w:r w:rsidRPr="004E0E1F">
        <w:rPr>
          <w:rFonts w:ascii="Cambria" w:eastAsia="CIDFont+F3" w:hAnsi="Cambria" w:cs="CIDFont+F3"/>
          <w:sz w:val="24"/>
          <w:szCs w:val="24"/>
        </w:rPr>
        <w:t>Ha az adott biztosíték a vonatkozó jogszabályok szerint valamely nyilvántartásba való</w:t>
      </w:r>
    </w:p>
    <w:p w:rsidR="004E0E1F" w:rsidRPr="00D94916" w:rsidRDefault="004E0E1F" w:rsidP="004E0E1F">
      <w:pPr>
        <w:autoSpaceDE w:val="0"/>
        <w:autoSpaceDN w:val="0"/>
        <w:adjustRightInd w:val="0"/>
        <w:spacing w:after="0" w:line="240" w:lineRule="auto"/>
        <w:rPr>
          <w:rFonts w:ascii="Cambria" w:eastAsia="CIDFont+F3" w:hAnsi="Cambria" w:cs="CIDFont+F3"/>
          <w:sz w:val="24"/>
          <w:szCs w:val="24"/>
        </w:rPr>
      </w:pPr>
      <w:proofErr w:type="gramStart"/>
      <w:r w:rsidRPr="004E0E1F">
        <w:rPr>
          <w:rFonts w:ascii="Cambria" w:eastAsia="CIDFont+F3" w:hAnsi="Cambria" w:cs="CIDFont+F3"/>
          <w:sz w:val="24"/>
          <w:szCs w:val="24"/>
        </w:rPr>
        <w:t>bejegyzéssel</w:t>
      </w:r>
      <w:proofErr w:type="gramEnd"/>
      <w:r w:rsidRPr="004E0E1F">
        <w:rPr>
          <w:rFonts w:ascii="Cambria" w:eastAsia="CIDFont+F3" w:hAnsi="Cambria" w:cs="CIDFont+F3"/>
          <w:sz w:val="24"/>
          <w:szCs w:val="24"/>
        </w:rPr>
        <w:t xml:space="preserve"> jön létre, a bejegyzés az előleg vagy a támogatás folyósításának feltétel</w:t>
      </w:r>
      <w:r w:rsidR="00D94916">
        <w:rPr>
          <w:rFonts w:ascii="Cambria" w:eastAsia="CIDFont+F3" w:hAnsi="Cambria" w:cs="CIDFont+F3"/>
          <w:sz w:val="24"/>
          <w:szCs w:val="24"/>
        </w:rPr>
        <w:t>e.</w:t>
      </w:r>
      <w:r w:rsidR="00D94916" w:rsidRPr="00D94916">
        <w:rPr>
          <w:rFonts w:ascii="CIDFont+F3" w:eastAsia="CIDFont+F3" w:cs="CIDFont+F3"/>
        </w:rPr>
        <w:t xml:space="preserve"> </w:t>
      </w:r>
      <w:r w:rsidR="00D94916" w:rsidRPr="00D94916">
        <w:rPr>
          <w:rFonts w:ascii="Cambria" w:eastAsia="CIDFont+F3" w:hAnsi="Cambria" w:cs="CIDFont+F3"/>
          <w:sz w:val="24"/>
          <w:szCs w:val="24"/>
        </w:rPr>
        <w:t>Zálogjog biztosítékként történő alkalmazásánál első ranghelyű jelzálogjogot kell előírni</w:t>
      </w:r>
      <w:r w:rsidR="00D94916">
        <w:rPr>
          <w:rFonts w:ascii="Cambria" w:eastAsia="CIDFont+F3" w:hAnsi="Cambria" w:cs="CIDFont+F3"/>
          <w:sz w:val="24"/>
          <w:szCs w:val="24"/>
        </w:rPr>
        <w:t>.</w:t>
      </w:r>
    </w:p>
    <w:p w:rsidR="004E0E1F" w:rsidRDefault="004E0E1F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</w:p>
    <w:p w:rsidR="004273B1" w:rsidRDefault="00D144CE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Telefonos egyeztetést követően a pályázat kezelője javasolta, hogy </w:t>
      </w:r>
      <w:r w:rsidR="00D00374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a pályázat tárgyát </w:t>
      </w:r>
      <w:r w:rsidR="00D00374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lastRenderedPageBreak/>
        <w:t>képező ingatlanr</w:t>
      </w:r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a </w:t>
      </w:r>
      <w:r w:rsidR="000132DD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(Múltház) </w:t>
      </w:r>
      <w:r w:rsidR="00D00374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történő jelzálogjog bejegyzés képezze a biztosíték tárgyát, melyet a Támogató elfogad. </w:t>
      </w:r>
    </w:p>
    <w:p w:rsidR="0016098C" w:rsidRDefault="0016098C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</w:p>
    <w:p w:rsidR="009730F9" w:rsidRDefault="001A5403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A Támogató tájékoztatása szerint a támogatási szerződés megkötésétől a </w:t>
      </w:r>
      <w:r w:rsidR="009D3910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projekt fizikai befejezéséig a teljes támogatási össz</w:t>
      </w:r>
      <w:r w:rsidR="0050341A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eg</w:t>
      </w:r>
      <w:r w:rsidR="009D3910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, a projekt fizikai befejezésétől</w:t>
      </w:r>
      <w:r w:rsidR="008C5CEB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számított 3 évig </w:t>
      </w:r>
      <w:r w:rsidR="009D3910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a támogat</w:t>
      </w:r>
      <w:r w:rsidR="0016098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ási összeg 50 %-</w:t>
      </w:r>
      <w:proofErr w:type="gramStart"/>
      <w:r w:rsidR="0016098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a</w:t>
      </w:r>
      <w:proofErr w:type="gramEnd"/>
      <w:r w:rsidR="0016098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erejéig bejegyzett jelzálogjog</w:t>
      </w:r>
      <w:r w:rsidR="002A75BD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, valamint a </w:t>
      </w:r>
      <w:r w:rsidR="00D21F90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teljes </w:t>
      </w:r>
      <w:r w:rsidR="0050341A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f</w:t>
      </w:r>
      <w:r w:rsidR="0016098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enntartási időszakra vonatkozó</w:t>
      </w:r>
      <w:r w:rsidR="008C5CEB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(10 év)</w:t>
      </w:r>
      <w:r w:rsidR="0016098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</w:t>
      </w:r>
      <w:r w:rsidR="0050341A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elidegenítési tilalom</w:t>
      </w:r>
      <w:r w:rsidR="0016098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be</w:t>
      </w:r>
      <w:r w:rsidR="00006B5D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jeg</w:t>
      </w:r>
      <w:r w:rsidR="008A02A0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yzése a megfelelő biztosíték. A jelzálogjog, valamint az elidegenítési tilalom bejegyzéséhez </w:t>
      </w:r>
      <w:r w:rsidR="002A75BD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a képviselő-testület</w:t>
      </w:r>
      <w:r w:rsidR="00006B5D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n</w:t>
      </w:r>
      <w:r w:rsidR="008A02A0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ek hozzá kell járulnia, mivel</w:t>
      </w:r>
      <w:r w:rsidR="00006B5D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a</w:t>
      </w:r>
      <w:r w:rsidR="008A02A0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z önkormányzati</w:t>
      </w:r>
      <w:r w:rsidR="00006B5D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</w:t>
      </w:r>
      <w:r w:rsidR="008A02A0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vagyon megterhelése a </w:t>
      </w:r>
      <w:r w:rsidR="00006B5D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képviselő-testület hatáskörébe </w:t>
      </w:r>
      <w:r w:rsidR="002A75BD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tartozik.</w:t>
      </w:r>
      <w:r w:rsidR="00BB05E7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(Balatonberény Község Önkormányzat Képviselő-testületének a</w:t>
      </w:r>
      <w:r w:rsidR="00924043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z önkormányzat</w:t>
      </w:r>
      <w:r w:rsidR="00BB05E7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i</w:t>
      </w:r>
      <w:r w:rsidR="00924043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vagyongazdálkodásáról szóló</w:t>
      </w:r>
      <w:r w:rsidR="00BB05E7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11/2013.(V.2.) önkormányzati rendelet</w:t>
      </w:r>
      <w:r w:rsidR="0016098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ének</w:t>
      </w:r>
      <w:r w:rsidR="00BB05E7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25.§ (2) bekezdése)</w:t>
      </w:r>
    </w:p>
    <w:p w:rsidR="002A75BD" w:rsidRDefault="002A75BD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</w:p>
    <w:p w:rsidR="002A75BD" w:rsidRDefault="002A75BD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A képviselő-testület hozzájáruló nyilatkozata a szerződéskötés, míg a </w:t>
      </w:r>
      <w:proofErr w:type="gramStart"/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>garancia rendelkezésre</w:t>
      </w:r>
      <w:proofErr w:type="gramEnd"/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állása</w:t>
      </w:r>
      <w:r w:rsidR="00C9124C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(földhivatali bejegyzés)</w:t>
      </w:r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a támogatási összeg</w:t>
      </w:r>
      <w:r w:rsidR="003226EA"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(előleg)</w:t>
      </w:r>
      <w:r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  <w:t xml:space="preserve"> kifizetésének feltétele.</w:t>
      </w:r>
    </w:p>
    <w:p w:rsidR="004273B1" w:rsidRDefault="004273B1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</w:p>
    <w:p w:rsidR="004273B1" w:rsidRDefault="004273B1" w:rsidP="00D144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Lucida Sans Unicode" w:hAnsi="Cambria" w:cs="Mangal"/>
          <w:kern w:val="1"/>
          <w:sz w:val="24"/>
          <w:szCs w:val="24"/>
          <w:lang w:eastAsia="hi-IN" w:bidi="hi-IN"/>
        </w:rPr>
      </w:pPr>
    </w:p>
    <w:p w:rsidR="004273B1" w:rsidRPr="003E12F7" w:rsidRDefault="004273B1" w:rsidP="003E12F7">
      <w:pPr>
        <w:spacing w:line="240" w:lineRule="auto"/>
        <w:rPr>
          <w:rFonts w:ascii="Cambria" w:hAnsi="Cambria" w:cs="Times New Roman"/>
          <w:sz w:val="24"/>
          <w:szCs w:val="24"/>
        </w:rPr>
      </w:pPr>
      <w:r w:rsidRPr="003E12F7">
        <w:rPr>
          <w:rFonts w:ascii="Cambria" w:hAnsi="Cambria" w:cs="Times New Roman"/>
          <w:sz w:val="24"/>
          <w:szCs w:val="24"/>
        </w:rPr>
        <w:t>Határozati javaslat:</w:t>
      </w:r>
    </w:p>
    <w:p w:rsidR="004273B1" w:rsidRPr="003E12F7" w:rsidRDefault="004273B1" w:rsidP="003E12F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3E12F7">
        <w:rPr>
          <w:rFonts w:ascii="Cambria" w:hAnsi="Cambria" w:cs="Times New Roman"/>
          <w:sz w:val="24"/>
          <w:szCs w:val="24"/>
        </w:rPr>
        <w:t xml:space="preserve">Balatonberény Község Önkormányzat Képviselő-testülete hozzájárul, hogy a Balatonberény Község Önkormányzat tulajdonát képező Balatonberény belterület 445 hrsz. alatt felvett, „kivett tájház, lakóház, udvar” megjelölésű, ténylegesen Balatonberény, Kossuth u. 129. szám alatti ingatlanra az OC-INF/1-2021-5520 pályázati kódszám alatt megkötendő támogatási szerződés megkötésének és a támogatási összeg utalásának feltételeként a Veszprém-Balaton 2023 </w:t>
      </w:r>
      <w:proofErr w:type="spellStart"/>
      <w:r w:rsidRPr="003E12F7">
        <w:rPr>
          <w:rFonts w:ascii="Cambria" w:hAnsi="Cambria" w:cs="Times New Roman"/>
          <w:sz w:val="24"/>
          <w:szCs w:val="24"/>
        </w:rPr>
        <w:t>Zrt</w:t>
      </w:r>
      <w:proofErr w:type="spellEnd"/>
      <w:r w:rsidRPr="003E12F7">
        <w:rPr>
          <w:rFonts w:ascii="Cambria" w:hAnsi="Cambria" w:cs="Times New Roman"/>
          <w:sz w:val="24"/>
          <w:szCs w:val="24"/>
        </w:rPr>
        <w:t>. (8200 Veszprém, Óváros tér 26</w:t>
      </w:r>
      <w:proofErr w:type="gramStart"/>
      <w:r w:rsidRPr="003E12F7">
        <w:rPr>
          <w:rFonts w:ascii="Cambria" w:hAnsi="Cambria" w:cs="Times New Roman"/>
          <w:sz w:val="24"/>
          <w:szCs w:val="24"/>
        </w:rPr>
        <w:t>.,</w:t>
      </w:r>
      <w:proofErr w:type="gramEnd"/>
      <w:r w:rsidRPr="003E12F7">
        <w:rPr>
          <w:rFonts w:ascii="Cambria" w:hAnsi="Cambria" w:cs="Times New Roman"/>
          <w:sz w:val="24"/>
          <w:szCs w:val="24"/>
        </w:rPr>
        <w:t xml:space="preserve"> cégjegyzékszám:19-10-500277, adószám: 23701142-2-19) jogosult javára első ranghelyen jelzálogjog kerüljön bejegyzésre az alábbi feltételekkel</w:t>
      </w:r>
    </w:p>
    <w:p w:rsidR="004273B1" w:rsidRPr="003E12F7" w:rsidRDefault="004273B1" w:rsidP="003E12F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3E12F7">
        <w:rPr>
          <w:rFonts w:ascii="Cambria" w:hAnsi="Cambria" w:cs="Times New Roman"/>
          <w:sz w:val="24"/>
          <w:szCs w:val="24"/>
        </w:rPr>
        <w:t>a támogatási szerződés megkötésének napjától 2023. március 31. napjáig 70.270.164 Ft erejéig,</w:t>
      </w:r>
    </w:p>
    <w:p w:rsidR="004273B1" w:rsidRPr="003E12F7" w:rsidRDefault="004273B1" w:rsidP="003E12F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3E12F7">
        <w:rPr>
          <w:rFonts w:ascii="Cambria" w:hAnsi="Cambria" w:cs="Times New Roman"/>
          <w:sz w:val="24"/>
          <w:szCs w:val="24"/>
        </w:rPr>
        <w:t>2023. április 1. napjától 2026. március 31. napjáig 35.135.082 Ft erejéig.</w:t>
      </w:r>
    </w:p>
    <w:p w:rsidR="004273B1" w:rsidRPr="003E12F7" w:rsidRDefault="004273B1" w:rsidP="003E12F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3E12F7">
        <w:rPr>
          <w:rFonts w:ascii="Cambria" w:hAnsi="Cambria" w:cs="Times New Roman"/>
          <w:sz w:val="24"/>
          <w:szCs w:val="24"/>
        </w:rPr>
        <w:t>A képviselő-testület hozzájárul továbbá fenti jogosult javára a támogatási szerződés megkötésének napjától számított 10 év időtartamra az elidegenítési tilalom bejegyzéséhez.</w:t>
      </w:r>
    </w:p>
    <w:p w:rsidR="004273B1" w:rsidRPr="003E12F7" w:rsidRDefault="004273B1" w:rsidP="003E12F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3E12F7">
        <w:rPr>
          <w:rFonts w:ascii="Cambria" w:hAnsi="Cambria" w:cs="Times New Roman"/>
          <w:sz w:val="24"/>
          <w:szCs w:val="24"/>
        </w:rPr>
        <w:t>A képviselő-testület felhatalmazza a polgármestert, hogy a jelzálogjog és az elidegenítési tilalom földhivatali bejegyzése érdekében bízza meg dr. Balázs György ügyvédet (8700 Marcali, Tóth Árpád u. 9.) a szükséges okirat</w:t>
      </w:r>
      <w:r w:rsidR="00CC515A" w:rsidRPr="003E12F7">
        <w:rPr>
          <w:rFonts w:ascii="Cambria" w:hAnsi="Cambria" w:cs="Times New Roman"/>
          <w:sz w:val="24"/>
          <w:szCs w:val="24"/>
        </w:rPr>
        <w:t>ok elkészítése és a földhivatal előtt a bejegyzési</w:t>
      </w:r>
      <w:r w:rsidRPr="003E12F7">
        <w:rPr>
          <w:rFonts w:ascii="Cambria" w:hAnsi="Cambria" w:cs="Times New Roman"/>
          <w:sz w:val="24"/>
          <w:szCs w:val="24"/>
        </w:rPr>
        <w:t xml:space="preserve"> eljárás lefolytatása céljából.</w:t>
      </w:r>
    </w:p>
    <w:p w:rsidR="004273B1" w:rsidRPr="003E12F7" w:rsidRDefault="004273B1" w:rsidP="00663C35">
      <w:pPr>
        <w:spacing w:line="240" w:lineRule="auto"/>
        <w:rPr>
          <w:rFonts w:ascii="Cambria" w:hAnsi="Cambria" w:cs="Times New Roman"/>
          <w:sz w:val="24"/>
          <w:szCs w:val="24"/>
        </w:rPr>
      </w:pPr>
      <w:r w:rsidRPr="003E12F7">
        <w:rPr>
          <w:rFonts w:ascii="Cambria" w:hAnsi="Cambria" w:cs="Times New Roman"/>
          <w:sz w:val="24"/>
          <w:szCs w:val="24"/>
        </w:rPr>
        <w:t>Határidő: 2021. szeptember 1.</w:t>
      </w:r>
    </w:p>
    <w:p w:rsidR="004273B1" w:rsidRDefault="004273B1" w:rsidP="00663C35">
      <w:pPr>
        <w:rPr>
          <w:rFonts w:ascii="Cambria" w:hAnsi="Cambria" w:cs="Times New Roman"/>
          <w:sz w:val="24"/>
          <w:szCs w:val="24"/>
        </w:rPr>
      </w:pPr>
      <w:r w:rsidRPr="003E12F7">
        <w:rPr>
          <w:rFonts w:ascii="Cambria" w:hAnsi="Cambria" w:cs="Times New Roman"/>
          <w:sz w:val="24"/>
          <w:szCs w:val="24"/>
        </w:rPr>
        <w:t>Felelős. Horváth László polgármester</w:t>
      </w:r>
    </w:p>
    <w:p w:rsidR="003E12F7" w:rsidRDefault="003E12F7" w:rsidP="004273B1">
      <w:pPr>
        <w:ind w:left="360"/>
        <w:rPr>
          <w:rFonts w:ascii="Cambria" w:hAnsi="Cambria" w:cs="Times New Roman"/>
          <w:sz w:val="24"/>
          <w:szCs w:val="24"/>
        </w:rPr>
      </w:pPr>
    </w:p>
    <w:p w:rsidR="003E12F7" w:rsidRDefault="003E12F7" w:rsidP="00663C35">
      <w:pPr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Balatonberény, 2021. augusztus 17.</w:t>
      </w:r>
    </w:p>
    <w:p w:rsidR="003E12F7" w:rsidRDefault="003E12F7" w:rsidP="004273B1">
      <w:pPr>
        <w:ind w:left="360"/>
        <w:rPr>
          <w:rFonts w:ascii="Cambria" w:hAnsi="Cambria" w:cs="Times New Roman"/>
          <w:sz w:val="24"/>
          <w:szCs w:val="24"/>
        </w:rPr>
      </w:pPr>
    </w:p>
    <w:p w:rsidR="003E12F7" w:rsidRDefault="003E12F7" w:rsidP="004273B1">
      <w:pPr>
        <w:ind w:left="36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                                                             </w:t>
      </w:r>
      <w:r w:rsidR="00D21F90">
        <w:rPr>
          <w:rFonts w:ascii="Cambria" w:hAnsi="Cambria" w:cs="Times New Roman"/>
          <w:sz w:val="24"/>
          <w:szCs w:val="24"/>
        </w:rPr>
        <w:t xml:space="preserve">                             </w:t>
      </w:r>
      <w:r>
        <w:rPr>
          <w:rFonts w:ascii="Cambria" w:hAnsi="Cambria" w:cs="Times New Roman"/>
          <w:sz w:val="24"/>
          <w:szCs w:val="24"/>
        </w:rPr>
        <w:t xml:space="preserve">   Horváth László</w:t>
      </w:r>
    </w:p>
    <w:p w:rsidR="005E4D30" w:rsidRPr="00663C35" w:rsidRDefault="003E12F7" w:rsidP="00663C35">
      <w:pPr>
        <w:ind w:left="36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                                                            </w:t>
      </w:r>
      <w:r w:rsidR="00D21F90">
        <w:rPr>
          <w:rFonts w:ascii="Cambria" w:hAnsi="Cambria" w:cs="Times New Roman"/>
          <w:sz w:val="24"/>
          <w:szCs w:val="24"/>
        </w:rPr>
        <w:t xml:space="preserve">  </w:t>
      </w:r>
      <w:r>
        <w:rPr>
          <w:rFonts w:ascii="Cambria" w:hAnsi="Cambria" w:cs="Times New Roman"/>
          <w:sz w:val="24"/>
          <w:szCs w:val="24"/>
        </w:rPr>
        <w:t xml:space="preserve">   </w:t>
      </w:r>
      <w:r w:rsidR="00D21F90">
        <w:rPr>
          <w:rFonts w:ascii="Cambria" w:hAnsi="Cambria" w:cs="Times New Roman"/>
          <w:sz w:val="24"/>
          <w:szCs w:val="24"/>
        </w:rPr>
        <w:t xml:space="preserve">                           </w:t>
      </w:r>
      <w:r>
        <w:rPr>
          <w:rFonts w:ascii="Cambria" w:hAnsi="Cambria" w:cs="Times New Roman"/>
          <w:sz w:val="24"/>
          <w:szCs w:val="24"/>
        </w:rPr>
        <w:t xml:space="preserve"> </w:t>
      </w:r>
      <w:proofErr w:type="gramStart"/>
      <w:r>
        <w:rPr>
          <w:rFonts w:ascii="Cambria" w:hAnsi="Cambria" w:cs="Times New Roman"/>
          <w:sz w:val="24"/>
          <w:szCs w:val="24"/>
        </w:rPr>
        <w:t>polgármester</w:t>
      </w:r>
      <w:proofErr w:type="gramEnd"/>
    </w:p>
    <w:sectPr w:rsidR="005E4D30" w:rsidRPr="00663C35" w:rsidSect="004A0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IDFont+F3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258A3"/>
    <w:multiLevelType w:val="hybridMultilevel"/>
    <w:tmpl w:val="A76A2D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538BB"/>
    <w:multiLevelType w:val="hybridMultilevel"/>
    <w:tmpl w:val="59D6C6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A2ED3"/>
    <w:multiLevelType w:val="hybridMultilevel"/>
    <w:tmpl w:val="B7305C5C"/>
    <w:lvl w:ilvl="0" w:tplc="3912D9D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4D30"/>
    <w:rsid w:val="00006B5D"/>
    <w:rsid w:val="000132DD"/>
    <w:rsid w:val="00035836"/>
    <w:rsid w:val="000E29FC"/>
    <w:rsid w:val="000E2C55"/>
    <w:rsid w:val="0016098C"/>
    <w:rsid w:val="001A5403"/>
    <w:rsid w:val="001D1302"/>
    <w:rsid w:val="00204DC4"/>
    <w:rsid w:val="002A75BD"/>
    <w:rsid w:val="003226EA"/>
    <w:rsid w:val="003E12F7"/>
    <w:rsid w:val="004024AF"/>
    <w:rsid w:val="004273B1"/>
    <w:rsid w:val="004379B4"/>
    <w:rsid w:val="00485BF4"/>
    <w:rsid w:val="00490665"/>
    <w:rsid w:val="004A0631"/>
    <w:rsid w:val="004E0E1F"/>
    <w:rsid w:val="0050341A"/>
    <w:rsid w:val="005B1FC2"/>
    <w:rsid w:val="005E4D30"/>
    <w:rsid w:val="00663C35"/>
    <w:rsid w:val="008A02A0"/>
    <w:rsid w:val="008C5CEB"/>
    <w:rsid w:val="00913C04"/>
    <w:rsid w:val="00924043"/>
    <w:rsid w:val="009700A6"/>
    <w:rsid w:val="009730F9"/>
    <w:rsid w:val="009D3910"/>
    <w:rsid w:val="00BB05E7"/>
    <w:rsid w:val="00C42A1E"/>
    <w:rsid w:val="00C9124C"/>
    <w:rsid w:val="00CC515A"/>
    <w:rsid w:val="00D00374"/>
    <w:rsid w:val="00D144CE"/>
    <w:rsid w:val="00D21F90"/>
    <w:rsid w:val="00D94916"/>
    <w:rsid w:val="00DE1DB2"/>
    <w:rsid w:val="00F90790"/>
    <w:rsid w:val="00FB559C"/>
    <w:rsid w:val="00FC1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4D3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B55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688</Words>
  <Characters>4751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Könyvtár Balatonberény</dc:creator>
  <cp:keywords/>
  <dc:description/>
  <cp:lastModifiedBy>User</cp:lastModifiedBy>
  <cp:revision>8</cp:revision>
  <dcterms:created xsi:type="dcterms:W3CDTF">2021-08-17T08:27:00Z</dcterms:created>
  <dcterms:modified xsi:type="dcterms:W3CDTF">2021-08-18T10:05:00Z</dcterms:modified>
</cp:coreProperties>
</file>