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75" w:rsidRDefault="00F42875" w:rsidP="00F42875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F42875" w:rsidRDefault="00F42875" w:rsidP="00F42875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F42875" w:rsidRDefault="00F42875" w:rsidP="00F42875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875" w:rsidRDefault="00F42875" w:rsidP="00F42875">
      <w:pPr>
        <w:jc w:val="center"/>
        <w:rPr>
          <w:rFonts w:ascii="Century Gothic" w:hAnsi="Century Gothic"/>
        </w:rPr>
      </w:pPr>
    </w:p>
    <w:p w:rsidR="00F42875" w:rsidRDefault="00F42875" w:rsidP="00F42875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F42875" w:rsidRDefault="00F42875" w:rsidP="00F42875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F42875" w:rsidRDefault="00F42875" w:rsidP="00F42875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F42875" w:rsidRDefault="00F42875" w:rsidP="00F42875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F42875" w:rsidRDefault="00F42875" w:rsidP="00F4287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október 7.-ei nyilvános ülésére </w:t>
      </w:r>
    </w:p>
    <w:p w:rsidR="00F42875" w:rsidRDefault="00F42875" w:rsidP="00F4287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42875" w:rsidRDefault="00F42875" w:rsidP="00F4287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F42875" w:rsidRDefault="00F42875" w:rsidP="00F4287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42875" w:rsidRDefault="00F42875" w:rsidP="00F4287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Hulladékgazdálkodásról szóló önkormányzati rendelet felülvizsgálata I. forduló</w:t>
      </w:r>
    </w:p>
    <w:p w:rsidR="00F42875" w:rsidRDefault="00F42875" w:rsidP="00F4287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42875" w:rsidRDefault="00F42875" w:rsidP="00F4287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F42875" w:rsidRDefault="00915FCA" w:rsidP="00F42875">
      <w:pPr>
        <w:spacing w:after="0" w:line="240" w:lineRule="auto"/>
        <w:jc w:val="center"/>
        <w:rPr>
          <w:rFonts w:ascii="Century Gothic" w:hAnsi="Century Gothic" w:cstheme="majorHAnsi"/>
          <w:sz w:val="36"/>
          <w:szCs w:val="36"/>
        </w:rPr>
      </w:pPr>
      <w:r>
        <w:rPr>
          <w:rFonts w:ascii="Century Gothic" w:hAnsi="Century Gothic" w:cstheme="majorHAnsi"/>
          <w:sz w:val="36"/>
          <w:szCs w:val="36"/>
        </w:rPr>
        <w:t>Mestyán Valéria</w:t>
      </w:r>
    </w:p>
    <w:p w:rsidR="00915FCA" w:rsidRPr="00915FCA" w:rsidRDefault="00915FCA" w:rsidP="00F42875">
      <w:pPr>
        <w:spacing w:after="0" w:line="240" w:lineRule="auto"/>
        <w:jc w:val="center"/>
        <w:rPr>
          <w:rFonts w:ascii="Century Gothic" w:hAnsi="Century Gothic" w:cstheme="majorHAnsi"/>
          <w:sz w:val="36"/>
          <w:szCs w:val="36"/>
        </w:rPr>
      </w:pPr>
      <w:r>
        <w:rPr>
          <w:rFonts w:ascii="Century Gothic" w:hAnsi="Century Gothic" w:cstheme="majorHAnsi"/>
          <w:sz w:val="36"/>
          <w:szCs w:val="36"/>
        </w:rPr>
        <w:t>címzetes főjegyző</w:t>
      </w:r>
    </w:p>
    <w:p w:rsidR="00915FCA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313963" w:rsidRPr="007463A2" w:rsidRDefault="00A15E45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Tisztelt Képviselő-testület!</w:t>
      </w:r>
    </w:p>
    <w:p w:rsidR="00A15E45" w:rsidRPr="007463A2" w:rsidRDefault="00A15E45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A15E45" w:rsidRPr="007463A2" w:rsidRDefault="00A15E45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A </w:t>
      </w: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Magyarország helyi önkormányzatairól szóló </w:t>
      </w:r>
      <w:hyperlink r:id="rId8" w:tgtFrame="_blank" w:history="1">
        <w:r w:rsidRPr="007463A2">
          <w:rPr>
            <w:rFonts w:asciiTheme="majorHAnsi" w:eastAsia="Times New Roman" w:hAnsiTheme="majorHAnsi" w:cstheme="majorHAnsi"/>
            <w:color w:val="0000FF"/>
            <w:sz w:val="24"/>
            <w:szCs w:val="24"/>
            <w:u w:val="single"/>
            <w:lang w:eastAsia="hu-HU"/>
          </w:rPr>
          <w:t>2011. évi CLXXXIX. törvény 13. § (1) bekezdés</w:t>
        </w:r>
      </w:hyperlink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e szerint </w:t>
      </w:r>
      <w:r w:rsidRPr="007463A2">
        <w:rPr>
          <w:rFonts w:asciiTheme="majorHAnsi" w:hAnsiTheme="majorHAnsi" w:cstheme="majorHAnsi"/>
          <w:sz w:val="24"/>
          <w:szCs w:val="24"/>
        </w:rPr>
        <w:t>a helyi közügyek, valamint a helyben biztosítható közfeladatok körében ellátandó helyi önkormányzati feladatok különösen a 19. pont szerint a hulladékgazdálkodás.</w:t>
      </w:r>
    </w:p>
    <w:p w:rsidR="00A15E45" w:rsidRPr="007463A2" w:rsidRDefault="00A15E45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A hulladékról szóló 2012. évi CLXXXV. törvény 88.§ (4) bekezdése hatalmazza fel a települési önkormányzat képviselő-testületét, hogy rendeletben állapítsa meg </w:t>
      </w:r>
      <w:r w:rsidR="000E7263" w:rsidRPr="007463A2">
        <w:rPr>
          <w:rFonts w:asciiTheme="majorHAnsi" w:hAnsiTheme="majorHAnsi" w:cstheme="majorHAnsi"/>
          <w:sz w:val="24"/>
          <w:szCs w:val="24"/>
        </w:rPr>
        <w:t xml:space="preserve">többek között </w:t>
      </w:r>
      <w:r w:rsidRPr="007463A2">
        <w:rPr>
          <w:rFonts w:asciiTheme="majorHAnsi" w:hAnsiTheme="majorHAnsi" w:cstheme="majorHAnsi"/>
          <w:sz w:val="24"/>
          <w:szCs w:val="24"/>
        </w:rPr>
        <w:t>a hulladékgazdálkodási közszolgáltatás ellátásának és igénybevételének szabályait</w:t>
      </w:r>
      <w:r w:rsidR="000E7263" w:rsidRPr="007463A2">
        <w:rPr>
          <w:rFonts w:asciiTheme="majorHAnsi" w:hAnsiTheme="majorHAnsi" w:cstheme="majorHAnsi"/>
          <w:sz w:val="24"/>
          <w:szCs w:val="24"/>
        </w:rPr>
        <w:t>.</w:t>
      </w:r>
    </w:p>
    <w:p w:rsidR="000E7263" w:rsidRPr="007463A2" w:rsidRDefault="000E7263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0E7263" w:rsidRPr="007463A2" w:rsidRDefault="000E7263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A képviselő-testületi és bizottsági üléseken több ízben hangzott el javaslat, felvetés a település hulladékgyűjtésével, rendszerével kapcsolatban.</w:t>
      </w:r>
    </w:p>
    <w:p w:rsidR="000E7263" w:rsidRDefault="000E7263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A szolgáltatóval történ konzultációt is figyelembe véve megoldási javaslatok:</w:t>
      </w:r>
    </w:p>
    <w:p w:rsidR="00A205D1" w:rsidRPr="007463A2" w:rsidRDefault="00A205D1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0E7263" w:rsidRPr="007463A2" w:rsidRDefault="000E7263" w:rsidP="007463A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7463A2">
        <w:rPr>
          <w:rFonts w:asciiTheme="majorHAnsi" w:hAnsiTheme="majorHAnsi" w:cstheme="majorHAnsi"/>
          <w:b/>
          <w:bCs/>
          <w:sz w:val="24"/>
          <w:szCs w:val="24"/>
        </w:rPr>
        <w:t>Szőlőhegy bevonása a hulladékgyűjtésbe:</w:t>
      </w:r>
    </w:p>
    <w:p w:rsidR="000E7263" w:rsidRPr="007463A2" w:rsidRDefault="000E7263" w:rsidP="007463A2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a házhoz menő gyűjtés nem biztosítható a zártkerti utak jellegére, időjárási viszonyokra tekintettel.</w:t>
      </w:r>
    </w:p>
    <w:p w:rsidR="000E7263" w:rsidRPr="007463A2" w:rsidRDefault="000E7263" w:rsidP="007463A2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megoldás: zárt helyen gyűjteni a hulladékot, DE az ingatlanhasználóknak be kell j</w:t>
      </w:r>
      <w:r w:rsidR="00A058E5">
        <w:rPr>
          <w:rFonts w:asciiTheme="majorHAnsi" w:hAnsiTheme="majorHAnsi" w:cstheme="majorHAnsi"/>
          <w:sz w:val="24"/>
          <w:szCs w:val="24"/>
        </w:rPr>
        <w:t xml:space="preserve">elentkezni a szolgáltatótóhoz, </w:t>
      </w:r>
      <w:r w:rsidRPr="007463A2">
        <w:rPr>
          <w:rFonts w:asciiTheme="majorHAnsi" w:hAnsiTheme="majorHAnsi" w:cstheme="majorHAnsi"/>
          <w:sz w:val="24"/>
          <w:szCs w:val="24"/>
        </w:rPr>
        <w:t>(idény, állandó) annyi db zsákot (szolgáltatói logós) kap, ahány szállítás adott évben lesz. A szállítások napját a szolgáltatóval egyeztetni az önkormányzat. Fontos itt csak a fent írt zsákban elhelyezett hulladék lehet. Ezzel egyidejűleg a szelektív gyűjtés is így megoldható lenne.</w:t>
      </w:r>
    </w:p>
    <w:p w:rsidR="000E7263" w:rsidRPr="007463A2" w:rsidRDefault="000E7263" w:rsidP="007463A2">
      <w:pPr>
        <w:pStyle w:val="Listaszerbekezds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A rend fenntartása miatt – zárt hely – kialakítása, ellenőrzés szükséges, akár nyitvatartási idő meghatározása a hulladék lehelyezésére.</w:t>
      </w:r>
    </w:p>
    <w:p w:rsidR="000E7263" w:rsidRPr="007463A2" w:rsidRDefault="000E7263" w:rsidP="007463A2">
      <w:pPr>
        <w:pStyle w:val="Listaszerbekezds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</w:p>
    <w:p w:rsidR="000E7263" w:rsidRPr="007463A2" w:rsidRDefault="000E7263" w:rsidP="007463A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7463A2">
        <w:rPr>
          <w:rFonts w:asciiTheme="majorHAnsi" w:hAnsiTheme="majorHAnsi" w:cstheme="majorHAnsi"/>
          <w:b/>
          <w:bCs/>
          <w:sz w:val="24"/>
          <w:szCs w:val="24"/>
        </w:rPr>
        <w:t>Zöldhulladék témaköre:</w:t>
      </w:r>
    </w:p>
    <w:p w:rsidR="000E7263" w:rsidRPr="00736692" w:rsidRDefault="000E7263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hAnsiTheme="majorHAnsi" w:cstheme="majorHAnsi"/>
          <w:sz w:val="24"/>
          <w:szCs w:val="24"/>
        </w:rPr>
        <w:t>Az új jogszabályi környezethez igazodik a</w:t>
      </w:r>
      <w:r w:rsidR="007A5AA9" w:rsidRPr="007463A2">
        <w:rPr>
          <w:rFonts w:asciiTheme="majorHAnsi" w:hAnsiTheme="majorHAnsi" w:cstheme="majorHAnsi"/>
          <w:sz w:val="24"/>
          <w:szCs w:val="24"/>
        </w:rPr>
        <w:t xml:space="preserve"> rendelet-tervezet</w:t>
      </w:r>
      <w:r w:rsidRPr="007463A2">
        <w:rPr>
          <w:rFonts w:asciiTheme="majorHAnsi" w:hAnsiTheme="majorHAnsi" w:cstheme="majorHAnsi"/>
          <w:sz w:val="24"/>
          <w:szCs w:val="24"/>
        </w:rPr>
        <w:t>.</w:t>
      </w:r>
      <w:r w:rsidRPr="00736692">
        <w:rPr>
          <w:rFonts w:asciiTheme="majorHAnsi" w:eastAsia="Times New Roman" w:hAnsiTheme="majorHAnsi" w:cstheme="majorHAnsi"/>
          <w:sz w:val="24"/>
          <w:szCs w:val="24"/>
          <w:lang w:eastAsia="hu-HU"/>
        </w:rPr>
        <w:t>A zöldhulladék gyűjtésének, kihelyezésének a feltételei kerültek meghatározásra.</w:t>
      </w:r>
    </w:p>
    <w:p w:rsidR="000E7263" w:rsidRPr="00736692" w:rsidRDefault="000E7263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36692">
        <w:rPr>
          <w:rFonts w:asciiTheme="majorHAnsi" w:eastAsia="Times New Roman" w:hAnsiTheme="majorHAnsi" w:cstheme="majorHAnsi"/>
          <w:sz w:val="24"/>
          <w:szCs w:val="24"/>
          <w:lang w:eastAsia="hu-HU"/>
        </w:rPr>
        <w:t>Azokon a településeken, ahol van házhoz menő zöldhulladék gyűjtés csak barna színű gyűjtőedényben vagy a szolgáltató által forgalmazott biológiailag lebomló, feliratos zsákban lehet majd kihelyezni a zöldhulladékot mennyiségi korlátozás nélkül. A nyesedéket kötegelni kell a megadott méretben. Tehát a rendelet értelmében a zöldhulladékot csak gyűjtőedényben vagy biológiailag lebomló zsákban lehet kihelyezni mennyiségi korlátozás nélkül, de pl. fekete vagy bármilyen biológiailag nem lebomló zsákban nem. A nem megfelelően kihelyezett hulladék nem kerül elszállításra.</w:t>
      </w:r>
    </w:p>
    <w:p w:rsidR="00F11044" w:rsidRPr="007463A2" w:rsidRDefault="007A5AA9" w:rsidP="007463A2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A</w:t>
      </w:r>
      <w:r w:rsidR="00F11044"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 képződés helyén a zöldhulladékot elsősorban házi komposztálás útján komposztálni</w:t>
      </w: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 kell.</w:t>
      </w:r>
    </w:p>
    <w:p w:rsidR="00F11044" w:rsidRPr="007463A2" w:rsidRDefault="00276F5F" w:rsidP="007463A2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H</w:t>
      </w:r>
      <w:r w:rsidR="00F11044"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a a zöldhulladékot házi komposztálás útján nem komposztálja, a zöldhulladék elkülönített gyűjtésének céljára gyártott gyűjtőedényzetben vagy biológiailag lebomló hulladékgyűjtő zsákban gyűjteni és a közszolgáltatónak szállítási napokon átadni,</w:t>
      </w:r>
    </w:p>
    <w:p w:rsidR="00F11044" w:rsidRPr="007463A2" w:rsidRDefault="00276F5F" w:rsidP="007463A2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A </w:t>
      </w:r>
      <w:r w:rsidR="00F11044"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3 cm-nél nem vastagabb ág és nyesedék zöldhulladékot elszállításhoz legfeljebb 1 méternél nem hosszabb darabokban kötegelni, a falevelet és kaszálékot</w:t>
      </w:r>
      <w:r w:rsidR="00A058E5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 </w:t>
      </w:r>
      <w:r w:rsidR="00F11044"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gyűjtőedényzetben vagy zsákolva, zsákonként és kötegenként maximum 20 kg tömeg betartásával átadni,</w:t>
      </w:r>
    </w:p>
    <w:p w:rsidR="000E7263" w:rsidRPr="007463A2" w:rsidRDefault="000E7263" w:rsidP="007463A2">
      <w:pPr>
        <w:pStyle w:val="Listaszerbekezds"/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7463A2" w:rsidRDefault="00F11044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Kisebb</w:t>
      </w:r>
      <w:r w:rsidR="00276F5F"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, </w:t>
      </w: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háttér településeken is, Balaton-parton pedig egyre nagyobb gond a nagyobb mennyiségű zöldhulladék kérdése</w:t>
      </w:r>
      <w:r w:rsidR="00276F5F"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, annak tükrében, hogy a veszélyhelyzet után életbe lép a teljes tilalom a növényi hulladék, és általában az égetés tekintetében.</w:t>
      </w:r>
    </w:p>
    <w:p w:rsidR="00F11044" w:rsidRPr="007463A2" w:rsidRDefault="00F11044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 A fenti feltételekkel a szolgáltató tehát mennyiségi korlátozás nélkül elviszi a zöldhulladékot.</w:t>
      </w:r>
    </w:p>
    <w:p w:rsidR="00A205D1" w:rsidRDefault="00F11044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lastRenderedPageBreak/>
        <w:t xml:space="preserve">Megoldási lehetőség: Önkormányzati vagy bérelt területen, zárt – bekerített – helyen gyűjteni az ingatlantulajdonosok által keletkezett és zöldhulladék gyűjtésre nem alkalmas anyagot. </w:t>
      </w:r>
    </w:p>
    <w:p w:rsidR="00A205D1" w:rsidRDefault="00A205D1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</w:p>
    <w:p w:rsidR="00F11044" w:rsidRPr="007463A2" w:rsidRDefault="00F11044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Lehet saját aprítás és elszállítás: ez költség-, munkaerőigényes. A terület rendjét szintén biztosítani kell. </w:t>
      </w:r>
    </w:p>
    <w:p w:rsidR="00F11044" w:rsidRPr="007463A2" w:rsidRDefault="00F11044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>Lehet vállalkozóval kötni megállapodást, és meghatározott időközönként ledarálja és elszállítja – az anyagért.</w:t>
      </w:r>
    </w:p>
    <w:p w:rsidR="00F11044" w:rsidRPr="007463A2" w:rsidRDefault="00F11044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</w:p>
    <w:p w:rsidR="00F11044" w:rsidRPr="007463A2" w:rsidRDefault="00F11044" w:rsidP="007463A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b/>
          <w:bCs/>
          <w:sz w:val="24"/>
          <w:szCs w:val="24"/>
          <w:lang w:eastAsia="hu-HU"/>
        </w:rPr>
        <w:t>Szelektív hulladék:</w:t>
      </w:r>
    </w:p>
    <w:p w:rsidR="007A5AA9" w:rsidRPr="007463A2" w:rsidRDefault="007A5AA9" w:rsidP="007463A2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 xml:space="preserve">A hulladéktörvény szerint: </w:t>
      </w:r>
      <w:r w:rsidRPr="007463A2">
        <w:rPr>
          <w:rFonts w:asciiTheme="majorHAnsi" w:hAnsiTheme="majorHAnsi" w:cstheme="majorHAnsi"/>
          <w:i/>
          <w:iCs/>
        </w:rPr>
        <w:t>elkülönítetten gyűjtött hulladék:</w:t>
      </w:r>
      <w:r w:rsidRPr="007463A2">
        <w:rPr>
          <w:rFonts w:asciiTheme="majorHAnsi" w:hAnsiTheme="majorHAnsi" w:cstheme="majorHAnsi"/>
        </w:rPr>
        <w:t xml:space="preserve"> olyan hulladék, amelyet fajta és jelleg – adott esetben típus – szerint a képződés helyén a vegyes hulladéktól, illetve más fajtájú, jellegű vagy típusú hulladéktól elkülönítve gyűjtenek;</w:t>
      </w:r>
    </w:p>
    <w:p w:rsidR="007A5AA9" w:rsidRPr="007463A2" w:rsidRDefault="007A5AA9" w:rsidP="007463A2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 xml:space="preserve">A közszolgáltató által a házhoz menő szelektív hulladékgyűjtés a legmagasabb szintű ellátási forma. </w:t>
      </w:r>
    </w:p>
    <w:p w:rsidR="00276F5F" w:rsidRPr="007463A2" w:rsidRDefault="00276F5F" w:rsidP="007463A2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 xml:space="preserve">A hulladékgyűjtő szigetek „korában” azok rendeltetésszerű használata komoly kívánni valót hagyott. </w:t>
      </w:r>
    </w:p>
    <w:p w:rsidR="00A205D1" w:rsidRDefault="00A205D1" w:rsidP="007463A2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:rsidR="00276F5F" w:rsidRPr="00A205D1" w:rsidRDefault="00276F5F" w:rsidP="007463A2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  <w:b/>
          <w:bCs/>
        </w:rPr>
      </w:pPr>
      <w:r w:rsidRPr="00A205D1">
        <w:rPr>
          <w:rFonts w:asciiTheme="majorHAnsi" w:hAnsiTheme="majorHAnsi" w:cstheme="majorHAnsi"/>
          <w:b/>
          <w:bCs/>
        </w:rPr>
        <w:t>A rendelet-tervezet a  jelenleg hatályos rendelethez képest a következőkben újulna meg:</w:t>
      </w:r>
    </w:p>
    <w:p w:rsidR="00A205D1" w:rsidRDefault="00A205D1" w:rsidP="007463A2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:rsidR="00276F5F" w:rsidRPr="007463A2" w:rsidRDefault="00276F5F" w:rsidP="007463A2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>- a területi hatály nem csak belterületre, hanem a zártkertre is kiterjedne</w:t>
      </w:r>
    </w:p>
    <w:p w:rsidR="00A205D1" w:rsidRDefault="00A205D1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4. §.</w:t>
      </w:r>
    </w:p>
    <w:p w:rsidR="00276F5F" w:rsidRPr="007463A2" w:rsidRDefault="00A058E5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Az ingatlan típus ki</w:t>
      </w:r>
      <w:r w:rsidR="00276F5F" w:rsidRPr="007463A2">
        <w:rPr>
          <w:rFonts w:asciiTheme="majorHAnsi" w:hAnsiTheme="majorHAnsi" w:cstheme="majorHAnsi"/>
          <w:sz w:val="24"/>
          <w:szCs w:val="24"/>
        </w:rPr>
        <w:t xml:space="preserve">bővítésre kerül a lakóegységgel, a lakóegység fogalmának pontos meghatározásával. Mivel a közszolgáltatás díját lakóegységenként kell megfizetni, indokolt a rendeletben a fogalom pontos meghatározása.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7463A2" w:rsidRDefault="00C62B41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6</w:t>
      </w:r>
      <w:r w:rsidR="00276F5F" w:rsidRPr="007463A2">
        <w:rPr>
          <w:rFonts w:asciiTheme="majorHAnsi" w:hAnsiTheme="majorHAnsi" w:cstheme="majorHAnsi"/>
          <w:sz w:val="24"/>
          <w:szCs w:val="24"/>
        </w:rPr>
        <w:t>.§.</w:t>
      </w:r>
    </w:p>
    <w:p w:rsidR="00276F5F" w:rsidRPr="007463A2" w:rsidRDefault="00C62B41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M</w:t>
      </w:r>
      <w:r w:rsidR="00276F5F" w:rsidRPr="007463A2">
        <w:rPr>
          <w:rFonts w:asciiTheme="majorHAnsi" w:hAnsiTheme="majorHAnsi" w:cstheme="majorHAnsi"/>
          <w:sz w:val="24"/>
          <w:szCs w:val="24"/>
        </w:rPr>
        <w:t>egfogalmazásra kerül, hogy az ingatlan használó köteles szabvány gyűjtőedényt beszerezni a vegyes települési hulladék gyűjtéséhez, továbbá a gyűjtőedényre köteles a szolgáltató által rendszeresített edénymatricát felragasztani. Ez alapján a vegyes települési hulladék a jövőben csak gyűjtőedényből lesz elszállítva, a fekete zsákban kihelyezett hulladék nem kerül elszállításra.</w:t>
      </w:r>
    </w:p>
    <w:p w:rsidR="00276F5F" w:rsidRPr="007463A2" w:rsidRDefault="00C62B41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Gyakorlati kivitelezése e kötelezettségnek és a rendeletben foglaltaknak, az ingatlanhasználók általános tájékoztatása. Az edényzetek ki- és visszahelyezésére megoldás lehet a fixen elhelyezett edényzet, amiből a zsákot a szolgáltató elviszi. </w:t>
      </w:r>
    </w:p>
    <w:p w:rsidR="00276F5F" w:rsidRPr="007463A2" w:rsidRDefault="00C62B41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7</w:t>
      </w:r>
      <w:r w:rsidR="00276F5F" w:rsidRPr="007463A2">
        <w:rPr>
          <w:rFonts w:asciiTheme="majorHAnsi" w:hAnsiTheme="majorHAnsi" w:cstheme="majorHAnsi"/>
          <w:sz w:val="24"/>
          <w:szCs w:val="24"/>
        </w:rPr>
        <w:t>.§.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iCs/>
          <w:spacing w:val="-5"/>
          <w:kern w:val="36"/>
          <w:sz w:val="24"/>
          <w:szCs w:val="24"/>
          <w:lang w:eastAsia="hu-HU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A d. pontba bekerült, hogy zöldhulladékot csak gyűjtőedényben vagy biológiailag lebomló zsákban lehet kihelyezni. Ezzel meglesz az összhang a </w:t>
      </w:r>
      <w:r w:rsidRPr="007463A2">
        <w:rPr>
          <w:rFonts w:asciiTheme="majorHAnsi" w:eastAsia="Times New Roman" w:hAnsiTheme="majorHAnsi" w:cstheme="majorHAnsi"/>
          <w:bCs/>
          <w:iCs/>
          <w:spacing w:val="-5"/>
          <w:kern w:val="36"/>
          <w:sz w:val="24"/>
          <w:szCs w:val="24"/>
          <w:lang w:eastAsia="hu-HU"/>
        </w:rPr>
        <w:t>hulladékgazdálkodási közszolgáltatás végzésének feltételeiről szóló 385/2014. (XII. 31.) Korm. rendelet 4. §-ának a zöldhulladékra vonatkozó előírásával:</w:t>
      </w:r>
    </w:p>
    <w:p w:rsidR="00276F5F" w:rsidRPr="007463A2" w:rsidRDefault="00276F5F" w:rsidP="007463A2">
      <w:pPr>
        <w:shd w:val="clear" w:color="auto" w:fill="FFFFFF"/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i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sz w:val="24"/>
          <w:szCs w:val="24"/>
          <w:lang w:eastAsia="hu-HU"/>
        </w:rPr>
        <w:t xml:space="preserve">A képződés helyén a zöldhulladékot a zöldhulladék elkülönített gyűjtésének céljára gyártott </w:t>
      </w:r>
      <w:r w:rsidRPr="007463A2">
        <w:rPr>
          <w:rFonts w:asciiTheme="majorHAnsi" w:eastAsia="Times New Roman" w:hAnsiTheme="majorHAnsi" w:cstheme="majorHAnsi"/>
          <w:b/>
          <w:i/>
          <w:sz w:val="24"/>
          <w:szCs w:val="24"/>
          <w:lang w:eastAsia="hu-HU"/>
        </w:rPr>
        <w:t>gyűjtőedényben vagy biológiailag lebomló hulladékgyűjtő zsákban kell gyűjteni</w:t>
      </w:r>
      <w:r w:rsidR="00C62B41" w:rsidRPr="007463A2">
        <w:rPr>
          <w:rFonts w:asciiTheme="majorHAnsi" w:eastAsia="Times New Roman" w:hAnsiTheme="majorHAnsi" w:cstheme="majorHAnsi"/>
          <w:i/>
          <w:sz w:val="24"/>
          <w:szCs w:val="24"/>
          <w:lang w:eastAsia="hu-HU"/>
        </w:rPr>
        <w:t>…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kern w:val="1"/>
          <w:sz w:val="24"/>
          <w:szCs w:val="24"/>
          <w:lang w:eastAsia="ar-SA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A településen választható gyűjtőedény méretekről a 385/2014. (XII. 31.) Korm. rendelet 2016. január 1-től alkalmazandó 7. § (1a)-(1c) bekezdései rendelkeznek, mely szerint </w:t>
      </w:r>
      <w:r w:rsidRPr="007463A2">
        <w:rPr>
          <w:rFonts w:asciiTheme="majorHAnsi" w:hAnsiTheme="majorHAnsi" w:cstheme="majorHAnsi"/>
          <w:kern w:val="1"/>
          <w:sz w:val="24"/>
          <w:szCs w:val="24"/>
          <w:lang w:eastAsia="ar-SA"/>
        </w:rPr>
        <w:t xml:space="preserve">a vegyes hulladék gyűjtésére szolgáló 2 különböző űrmértékű gyűjtőedény közül a természetes személy ingatlanhasználó részére legalább egy olyan gyűjtőedény választásának lehetőségét kell  biztosítani, melynek űrmértéke a 80 litert nem haladja meg. A lakóingatlant egyedül és </w:t>
      </w:r>
      <w:r w:rsidRPr="007463A2">
        <w:rPr>
          <w:rFonts w:asciiTheme="majorHAnsi" w:hAnsiTheme="majorHAnsi" w:cstheme="majorHAnsi"/>
          <w:kern w:val="1"/>
          <w:sz w:val="24"/>
          <w:szCs w:val="24"/>
          <w:lang w:eastAsia="ar-SA"/>
        </w:rPr>
        <w:lastRenderedPageBreak/>
        <w:t xml:space="preserve">életvitelszerűen használó természetes személy ingatlanhasználó részére legalább egy olyan gyűjtőedény választásának lehetőségét kell biztosítani, amelynek űrmértéke a 60 litert nem haladja meg. A 60 literes gyűjtőedény használatra az ingatlanhasználó csak abban az esetben jogosult, ha a települési önkormányzat által kiadott igazolás útján a közszolgáltató részére bizonyítja annak tényét, hogy a lakóingatlant egyedül és életvitelszerűen használja.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kern w:val="1"/>
          <w:sz w:val="24"/>
          <w:szCs w:val="24"/>
          <w:lang w:eastAsia="ar-SA"/>
        </w:rPr>
      </w:pPr>
      <w:r w:rsidRPr="007463A2">
        <w:rPr>
          <w:rFonts w:asciiTheme="majorHAnsi" w:hAnsiTheme="majorHAnsi" w:cstheme="majorHAnsi"/>
          <w:kern w:val="1"/>
          <w:sz w:val="24"/>
          <w:szCs w:val="24"/>
          <w:lang w:eastAsia="ar-SA"/>
        </w:rPr>
        <w:t>Ebben az esetben az edényméret választék: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 xml:space="preserve">60 literes,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>80 literes,</w:t>
      </w:r>
    </w:p>
    <w:p w:rsidR="00276F5F" w:rsidRPr="007463A2" w:rsidRDefault="00276F5F" w:rsidP="007463A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 xml:space="preserve">110 literes vagy 120 literes (négyzet keresztmetszetű kerekes)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 xml:space="preserve">240 literes hulladékgyűjtő edényzet vagy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>1100 literes konténert a közszolgáltatáshoz igénybe venni,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kern w:val="1"/>
          <w:sz w:val="24"/>
          <w:szCs w:val="24"/>
          <w:lang w:eastAsia="ar-SA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Amennyiben az edényméret választék tartalmazza a 80 literes edényt, akkor a 60 literes edényt csak a </w:t>
      </w:r>
      <w:r w:rsidRPr="00A205D1">
        <w:rPr>
          <w:rFonts w:asciiTheme="majorHAnsi" w:hAnsiTheme="majorHAnsi" w:cstheme="majorHAnsi"/>
          <w:b/>
          <w:bCs/>
          <w:kern w:val="1"/>
          <w:sz w:val="24"/>
          <w:szCs w:val="24"/>
          <w:lang w:eastAsia="ar-SA"/>
        </w:rPr>
        <w:t>lakóingatlant egyedül és életvitelszerűen használó természetes személy ingatlanhasználó</w:t>
      </w:r>
      <w:r w:rsidRPr="007463A2">
        <w:rPr>
          <w:rFonts w:asciiTheme="majorHAnsi" w:hAnsiTheme="majorHAnsi" w:cstheme="majorHAnsi"/>
          <w:kern w:val="1"/>
          <w:sz w:val="24"/>
          <w:szCs w:val="24"/>
          <w:lang w:eastAsia="ar-SA"/>
        </w:rPr>
        <w:t xml:space="preserve"> választhatja. Ebben az esetben a rendeletben meg kell határozni az igazolás kiállításának körülményeit.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C62B41" w:rsidRPr="00A205D1" w:rsidRDefault="00C62B41" w:rsidP="007463A2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A205D1">
        <w:rPr>
          <w:rFonts w:asciiTheme="majorHAnsi" w:hAnsiTheme="majorHAnsi" w:cstheme="majorHAnsi"/>
          <w:b/>
          <w:bCs/>
          <w:sz w:val="24"/>
          <w:szCs w:val="24"/>
        </w:rPr>
        <w:t>szabályozási javaslat:</w:t>
      </w:r>
    </w:p>
    <w:p w:rsidR="00C62B41" w:rsidRPr="007463A2" w:rsidRDefault="00C62B41" w:rsidP="007463A2">
      <w:pPr>
        <w:pStyle w:val="Szvegtrzs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 xml:space="preserve">7.§ (1) </w:t>
      </w:r>
      <w:r w:rsidRPr="007463A2">
        <w:rPr>
          <w:rFonts w:asciiTheme="majorHAnsi" w:hAnsiTheme="majorHAnsi" w:cstheme="majorHAnsi"/>
          <w:color w:val="000000"/>
        </w:rPr>
        <w:t>60 literes gyűjtőedényzetet, a lakóingatlant egyedül és életvitelszerűen használó természetes személy ingatlanhasználó vehet igénybe, csak abban az esetben, ha annak tényét, hogy a lakóingatlant egyedül és életvitelszerűen használja, a települési önkormányzat által kiadott igazolás útján a közszolgáltató részére bizonyítja.</w:t>
      </w:r>
      <w:r w:rsidRPr="007463A2">
        <w:rPr>
          <w:rFonts w:asciiTheme="majorHAnsi" w:hAnsiTheme="majorHAnsi" w:cstheme="majorHAnsi"/>
        </w:rPr>
        <w:t xml:space="preserve"> Az igazolás kiállítására vonatko</w:t>
      </w:r>
      <w:r w:rsidR="00A058E5">
        <w:rPr>
          <w:rFonts w:asciiTheme="majorHAnsi" w:hAnsiTheme="majorHAnsi" w:cstheme="majorHAnsi"/>
        </w:rPr>
        <w:t>zó kérelmet a Balatonkeresztúri</w:t>
      </w:r>
      <w:r w:rsidRPr="007463A2">
        <w:rPr>
          <w:rFonts w:asciiTheme="majorHAnsi" w:hAnsiTheme="majorHAnsi" w:cstheme="majorHAnsi"/>
        </w:rPr>
        <w:t xml:space="preserve"> Közös Önkormányzati Hivatal Balatonberényi Kirendeltségéhez kell benyújtani.</w:t>
      </w:r>
    </w:p>
    <w:p w:rsidR="00C62B41" w:rsidRPr="007463A2" w:rsidRDefault="00C62B41" w:rsidP="007463A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 xml:space="preserve">A települési önkormányzat jegyzője az általa a Vizuál Regiszter program keretében vezetett helyi nyilvántartás adatai közül jelen szakasz szabályai alapján a hulladékgazdálkodási közszolgáltatás végzésének feltételeiről szóló 385/2014. (XII.31.) </w:t>
      </w:r>
      <w:r w:rsidRPr="007463A2">
        <w:rPr>
          <w:rFonts w:asciiTheme="majorHAnsi" w:eastAsia="Times New Roman" w:hAnsiTheme="majorHAnsi" w:cstheme="majorHAnsi"/>
          <w:sz w:val="24"/>
          <w:szCs w:val="24"/>
          <w:lang w:eastAsia="hu-HU"/>
        </w:rPr>
        <w:t xml:space="preserve">Korm. rendelet (a továbbiakban: Korm.rend.) 7. § (1b) bekezdésében meghatározott feladat </w:t>
      </w: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>ellátásához a polgárok személyi adatainak és lakcímének nyilvántartásáról szóló 1992. évi LXVI. törvény 17. § (2) b) pontjában meghatározott adatokat átadja a települési önkormányzat képviselő- testületének helyi nyilvántartás vezetéséhez.</w:t>
      </w:r>
    </w:p>
    <w:p w:rsidR="00C62B41" w:rsidRPr="007463A2" w:rsidRDefault="00C62B41" w:rsidP="007463A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>A Korm. rend. 7. § (1b) bekezdésben meghatározott igazolás kiadása esetén a lakóingatlant egyedül használónak kell tekinti azt a természetes személyt, aki az (2) bekezdésben meghatározott nyilvántartás szerint az adott települési címen egyedül él. A lakóingatlant életvitelszerűen használónak pedig az a természetes személy tekinthető, aki esetében kettő másik, magát igazoló természetes személy írásban, az  Önkormányzati Hivatal illetékes ügyintézője felé nyilatkozatával ezt a tényt igazolja.</w:t>
      </w:r>
    </w:p>
    <w:p w:rsidR="00C62B41" w:rsidRPr="007463A2" w:rsidRDefault="00C62B41" w:rsidP="007463A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  <w:t>A képviselő-testület az e szakaszban meghatározott igazolás kiadására irányuló hatáskörét átruházza a polgármesterre.</w:t>
      </w:r>
    </w:p>
    <w:p w:rsidR="00C62B41" w:rsidRPr="007463A2" w:rsidRDefault="00C62B41" w:rsidP="007463A2">
      <w:pPr>
        <w:pStyle w:val="Szvegtrzs"/>
        <w:numPr>
          <w:ilvl w:val="0"/>
          <w:numId w:val="5"/>
        </w:numPr>
        <w:ind w:left="0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 xml:space="preserve"> Az igazolásnak tartalmaznia kell:</w:t>
      </w:r>
    </w:p>
    <w:p w:rsidR="00C62B41" w:rsidRPr="007463A2" w:rsidRDefault="00C62B41" w:rsidP="007463A2">
      <w:pPr>
        <w:pStyle w:val="Szvegtrzs"/>
        <w:numPr>
          <w:ilvl w:val="0"/>
          <w:numId w:val="4"/>
        </w:numPr>
        <w:ind w:left="0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>a természetes személy ingatlanhasználó nevét, természetes személyazonosító adatait és bejelentett lakcímét,</w:t>
      </w:r>
    </w:p>
    <w:p w:rsidR="00C62B41" w:rsidRPr="007463A2" w:rsidRDefault="00C62B41" w:rsidP="007463A2">
      <w:pPr>
        <w:pStyle w:val="Szvegtrzs"/>
        <w:numPr>
          <w:ilvl w:val="0"/>
          <w:numId w:val="4"/>
        </w:numPr>
        <w:ind w:left="0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>a kérelmezett ingatlan adatait.</w:t>
      </w:r>
    </w:p>
    <w:p w:rsidR="00C62B41" w:rsidRPr="007463A2" w:rsidRDefault="00C62B41" w:rsidP="007463A2">
      <w:pPr>
        <w:pStyle w:val="Szvegtrzs"/>
        <w:numPr>
          <w:ilvl w:val="0"/>
          <w:numId w:val="5"/>
        </w:numPr>
        <w:ind w:left="0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>Az igazolás érvényességi ideje 5 év.</w:t>
      </w:r>
    </w:p>
    <w:p w:rsidR="00C62B41" w:rsidRPr="007463A2" w:rsidRDefault="00C62B41" w:rsidP="007463A2">
      <w:pPr>
        <w:pStyle w:val="Szvegtrzs"/>
        <w:numPr>
          <w:ilvl w:val="0"/>
          <w:numId w:val="5"/>
        </w:numPr>
        <w:ind w:left="0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>Amennyiben az igazolás érvényességi ideje alatt az igazolás kiadására vonatkozó feltételekben változás következik be, az ingatlanhasználó köteles azt 15 napon belül Balatonberény Község   Polgármesterének bejelenteni.</w:t>
      </w:r>
    </w:p>
    <w:p w:rsidR="00C62B41" w:rsidRPr="007463A2" w:rsidRDefault="00C62B41" w:rsidP="007463A2">
      <w:pPr>
        <w:pStyle w:val="Listaszerbekezds"/>
        <w:numPr>
          <w:ilvl w:val="0"/>
          <w:numId w:val="5"/>
        </w:numPr>
        <w:spacing w:after="0" w:line="240" w:lineRule="auto"/>
        <w:ind w:left="0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lastRenderedPageBreak/>
        <w:t xml:space="preserve"> Az aki a (7) bekezdés szerinti bejelentési kötelezettségét elmulasztja, köteles a </w:t>
      </w:r>
      <w:r w:rsidRPr="007463A2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hu-HU"/>
        </w:rPr>
        <w:t xml:space="preserve">közszolgáltatási díj számlázására és beszedésére jogosult részére </w:t>
      </w:r>
      <w:r w:rsidRPr="007463A2">
        <w:rPr>
          <w:rFonts w:asciiTheme="majorHAnsi" w:hAnsiTheme="majorHAnsi" w:cstheme="majorHAnsi"/>
          <w:sz w:val="24"/>
          <w:szCs w:val="24"/>
        </w:rPr>
        <w:t>visszamenőleg,  a 60 literes és az igazolási kérelem benyújtásakor használt edényzet közötti közszolgáltatási díjkülönbözetét kamattal növelten egy összegben megfizetni.</w:t>
      </w:r>
    </w:p>
    <w:p w:rsidR="00C62B41" w:rsidRDefault="00C62B41" w:rsidP="007463A2">
      <w:pPr>
        <w:pStyle w:val="Listaszerbekezds"/>
        <w:spacing w:after="0" w:line="240" w:lineRule="auto"/>
        <w:ind w:left="0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</w:p>
    <w:p w:rsidR="00915FCA" w:rsidRPr="007463A2" w:rsidRDefault="00915FCA" w:rsidP="007463A2">
      <w:pPr>
        <w:pStyle w:val="Listaszerbekezds"/>
        <w:spacing w:after="0" w:line="240" w:lineRule="auto"/>
        <w:ind w:left="0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hu-HU"/>
        </w:rPr>
      </w:pPr>
    </w:p>
    <w:p w:rsidR="00C62B41" w:rsidRPr="007463A2" w:rsidRDefault="00C62B41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b/>
          <w:bCs/>
          <w:sz w:val="24"/>
          <w:szCs w:val="24"/>
          <w:lang w:eastAsia="hu-HU"/>
        </w:rPr>
        <w:t xml:space="preserve">Ez a jelenleg hatályos rendelkezésünk: </w:t>
      </w:r>
    </w:p>
    <w:p w:rsidR="00C62B41" w:rsidRPr="007463A2" w:rsidRDefault="00C62B41" w:rsidP="007463A2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(2) A rendelet 1.§ (3) bekezdésének hatálya alá tartozó és a lakóingatlanukat egyedül életvitelszerűen használó természetes személyek az (1) bekezdésben meghatározott módon  a települési hulladékgazdálkodási közszolgáltatás céljára az (1) bekezdésben meghatározott gyűjtőedényen kívül a 60 literes gyűjtőedényt is igénybe vehetnek.</w:t>
      </w:r>
    </w:p>
    <w:p w:rsidR="00C62B41" w:rsidRPr="007463A2" w:rsidRDefault="00C62B41" w:rsidP="007463A2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(3) A képviselő-testült a lakóingatlanukat életvitelszerűen és egyedül használó, természetes személy ingatlanhasználók részére e tény bizonyítására vonatkozó igazolás (továbbiakban: igazolás) kiállításával kapcsolatos hatáskörét átruházza a polgármesterre.</w:t>
      </w:r>
    </w:p>
    <w:p w:rsidR="00C62B41" w:rsidRPr="007463A2" w:rsidRDefault="00C62B41" w:rsidP="007463A2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(4) Az igazolás kiállítására vonatkozó kérelmet Balatonberény Község Polgármesterének címezve a Balatonkeresztúri Közös Önkormányzati Hivatal Balatonberényi Kirendeltségén kell benyújtani.</w:t>
      </w:r>
    </w:p>
    <w:p w:rsidR="00C62B41" w:rsidRPr="007463A2" w:rsidRDefault="00C62B41" w:rsidP="007463A2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(5) Az életvitelszerűen egyedül élés igazolására irányuló kérelemhez csatolni kell a kérelmező adott ingatlanra vonatkozó lakcímkártyájának másolatát.</w:t>
      </w:r>
    </w:p>
    <w:p w:rsidR="00C62B41" w:rsidRPr="007463A2" w:rsidRDefault="00C62B41" w:rsidP="007463A2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(6) Az eljárás során kérelmező nyilatkozatot tesz arra vonatkozóan, hogy a kérelemben megjelölt ingatlanban életvitelszerűen és egyedül él.</w:t>
      </w:r>
    </w:p>
    <w:p w:rsidR="00C62B41" w:rsidRPr="007463A2" w:rsidRDefault="00C62B41" w:rsidP="007463A2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(7) Az igazolás érvényességi ideje – a feltételek fennállta esetén – 65 év feletti kérelmezők esetében 3 év, 45 és 65 év közötti kérelmezők esetében 2 év, 45 év alatti kérelmezők esetében 1 év.</w:t>
      </w:r>
    </w:p>
    <w:p w:rsidR="00C62B41" w:rsidRPr="007463A2" w:rsidRDefault="00C62B41" w:rsidP="007463A2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(8) Az igazolásnak tartalmaznia kell:</w:t>
      </w:r>
    </w:p>
    <w:p w:rsidR="00C62B41" w:rsidRPr="007463A2" w:rsidRDefault="00C62B41" w:rsidP="007463A2">
      <w:pPr>
        <w:numPr>
          <w:ilvl w:val="0"/>
          <w:numId w:val="6"/>
        </w:numPr>
        <w:spacing w:after="0" w:line="240" w:lineRule="auto"/>
        <w:ind w:left="0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a természetes személy ingatlanhasználó nevét, természetes személyazonosító adatait és bejelentett lakcímét,</w:t>
      </w:r>
    </w:p>
    <w:p w:rsidR="00C62B41" w:rsidRPr="007463A2" w:rsidRDefault="00C62B41" w:rsidP="007463A2">
      <w:pPr>
        <w:numPr>
          <w:ilvl w:val="0"/>
          <w:numId w:val="6"/>
        </w:numPr>
        <w:spacing w:after="0" w:line="240" w:lineRule="auto"/>
        <w:ind w:left="0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a kérelmezett ingatlan adatait,</w:t>
      </w:r>
    </w:p>
    <w:p w:rsidR="00C62B41" w:rsidRPr="007463A2" w:rsidRDefault="00C62B41" w:rsidP="007463A2">
      <w:pPr>
        <w:numPr>
          <w:ilvl w:val="0"/>
          <w:numId w:val="6"/>
        </w:numPr>
        <w:spacing w:after="0" w:line="240" w:lineRule="auto"/>
        <w:ind w:left="0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az igazolás érvényességi idejét.</w:t>
      </w:r>
    </w:p>
    <w:p w:rsidR="00C62B41" w:rsidRPr="007463A2" w:rsidRDefault="00C62B41" w:rsidP="007463A2">
      <w:p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</w:pPr>
      <w:r w:rsidRPr="007463A2">
        <w:rPr>
          <w:rFonts w:asciiTheme="majorHAnsi" w:eastAsia="Times New Roman" w:hAnsiTheme="majorHAnsi" w:cstheme="majorHAnsi"/>
          <w:i/>
          <w:iCs/>
          <w:sz w:val="24"/>
          <w:szCs w:val="24"/>
          <w:lang w:eastAsia="hu-HU"/>
        </w:rPr>
        <w:t>(9) Amennyiben az igazolás érvényességi ideje alatt az igazolás kiadására vonatkozó feltételekben változás következik be az ingatlanhasználó köteles azt 15 napon belül Balatonberény Község Polgármesterének és a közszolgáltatónak bejelenteni.</w:t>
      </w:r>
    </w:p>
    <w:p w:rsidR="00276F5F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Pr="007463A2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7463A2">
        <w:rPr>
          <w:rFonts w:asciiTheme="majorHAnsi" w:hAnsiTheme="majorHAnsi" w:cstheme="majorHAnsi"/>
          <w:b/>
          <w:bCs/>
          <w:sz w:val="24"/>
          <w:szCs w:val="24"/>
        </w:rPr>
        <w:t xml:space="preserve">A szüneteltetés feltételeit tartalmazza.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Jelenleg településenként eltérőek a szüneteltetés feltételei, több rendeletben utólagos igazolás nélkül lehet kérni, ez visszaélésre ad lehetőséget.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A javaslat szerint a szüneteltetést legalább 6 hónapos időtartamra lehet kérni, és az ingatlan használaton kívüliségének tényét utólagosan közműszámlával kell igazolni. Az ügyfelek részére egyszerűbbé teszi az igazolást az a lehetőség, hogy maguk készíthetnek a víz- vagy villanyóráról felvételt, a felvétel készítés dátumát aznapi újsággal kell igazolni. A koronavírus miatt a közműszolgáltatók nem vállaltak leolvasást, ezért a 2020. évben is lehetőség volt a szüneteltetés ilyen módon történő igazolására, az ügyfelek és a szolgáltató szempontjából is egyszerű és jó módszer.</w:t>
      </w:r>
    </w:p>
    <w:p w:rsidR="006335D1" w:rsidRPr="007463A2" w:rsidRDefault="006335D1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Jelenlegi rendelethez képest változás a 30 kWh helyett 50 kWh lenne.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6335D1" w:rsidRPr="00A205D1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lastRenderedPageBreak/>
        <w:t xml:space="preserve">Azokon a településeken, ahol az ingatlan nyilvántartás szerint van </w:t>
      </w:r>
      <w:r w:rsidRPr="00A205D1">
        <w:rPr>
          <w:rFonts w:asciiTheme="majorHAnsi" w:hAnsiTheme="majorHAnsi" w:cstheme="majorHAnsi"/>
          <w:b/>
          <w:bCs/>
          <w:sz w:val="24"/>
          <w:szCs w:val="24"/>
        </w:rPr>
        <w:t>üdülő vagy hétvégi ház jellegű</w:t>
      </w:r>
      <w:r w:rsidRPr="007463A2">
        <w:rPr>
          <w:rFonts w:asciiTheme="majorHAnsi" w:hAnsiTheme="majorHAnsi" w:cstheme="majorHAnsi"/>
          <w:sz w:val="24"/>
          <w:szCs w:val="24"/>
        </w:rPr>
        <w:t xml:space="preserve"> épület, az általuk kötelezően igénybe veendő időszakot meg kell határozni, ennek az időszaknak legalább 6 hónapnak kell lennie. </w:t>
      </w:r>
      <w:r w:rsidR="006335D1" w:rsidRPr="007463A2">
        <w:rPr>
          <w:rFonts w:asciiTheme="majorHAnsi" w:hAnsiTheme="majorHAnsi" w:cstheme="majorHAnsi"/>
          <w:sz w:val="24"/>
          <w:szCs w:val="24"/>
        </w:rPr>
        <w:t xml:space="preserve">Jelenlegi szabályozásunk: </w:t>
      </w:r>
      <w:r w:rsidR="006335D1" w:rsidRPr="00A205D1">
        <w:rPr>
          <w:rFonts w:asciiTheme="majorHAnsi" w:hAnsiTheme="majorHAnsi" w:cstheme="majorHAnsi"/>
          <w:b/>
          <w:bCs/>
          <w:sz w:val="24"/>
          <w:szCs w:val="24"/>
        </w:rPr>
        <w:t xml:space="preserve">április 15. – október 15. </w:t>
      </w:r>
    </w:p>
    <w:p w:rsidR="00276F5F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Pr="007463A2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A205D1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14.§.Az</w:t>
      </w:r>
      <w:r w:rsidRPr="00A205D1">
        <w:rPr>
          <w:rFonts w:asciiTheme="majorHAnsi" w:hAnsiTheme="majorHAnsi" w:cstheme="majorHAnsi"/>
          <w:b/>
          <w:bCs/>
          <w:sz w:val="24"/>
          <w:szCs w:val="24"/>
        </w:rPr>
        <w:t xml:space="preserve">elkülönítetten gyűjtött vegyes csomagolási hulladékok és az üveghulladék gyűjtésének, kihelyezésének a feltételei kerültek meghatározásra.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A szelektív hulladékot vagy gyűjtőedényben (kiosztott 240 lit. kuka, vagy az ingatlanhasználó által megvásárolt bármekkora sárga edény) vagy a szolgáltató által biztosított feliratos, átlátszó zsákban lehet kihelyezni. A feliratos zsákból 1 db cserezsákot biztosít a szolgáltató, ha ennél többre van igény, akkor az megvásárolható lesz (2021. februártól) a többlethulladékos zsákot értékesítő boltokban is.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Az üveghulladék zöld színű gyűjtőedényben vagy a szolgáltató által biztosított feliratos, zöldszínű zsákban kell kihelyezni. A feliratos zsákból 1 db cserezsákot biztosít a szolgáltató, ha ennél többre van igény, akkor az szintén megvásárolható lesz a többlethulladékos zsákot értékesítő boltokban 2021. februártól.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Tehát a rendelet értelmében a szelektív hulladékot csak gyűjtőedényban vagy feliratos zsákban lehet kihelyezni mennyiségi korlátozás nélkül, de pl. fekete vagy nem feliratos zsákban nem. A nem megfelelően kihelyezett hulladék nem kerül elszállításra.</w:t>
      </w:r>
    </w:p>
    <w:p w:rsidR="00276F5F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Pr="007463A2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A205D1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15.§.</w:t>
      </w:r>
      <w:r w:rsidRPr="00A205D1">
        <w:rPr>
          <w:rFonts w:asciiTheme="majorHAnsi" w:hAnsiTheme="majorHAnsi" w:cstheme="majorHAnsi"/>
          <w:b/>
          <w:bCs/>
          <w:sz w:val="24"/>
          <w:szCs w:val="24"/>
        </w:rPr>
        <w:t xml:space="preserve">A zöldhulladék gyűjtésének, kihelyezésének a feltételei kerültek meghatározásra.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Azokon a településeken, ahol van házhozmenő zöldhulladék gyűjtés (jellemzően a balatonparti települések) csak barna színű gyűjtőedényben vagy a szolgáltató által forgalmazott biológiailag lebomló, feliratos zsákban lehet majd kihelyezni a zöldhulladékot mennyiségi korlátozás nélkül. A nyesedéket kötegelni kell a megadott méretben. Tehát a rendelet értelmében a zöldhulladékot csak gyűjtőedényben vagy biológiailag lebomló zsákban lehet kihelyezni mennyiségi korlátozás nélkül, de pl. fekete vagy bármilyen biológiailag nem lebomló zsákban nem. A nem megfelelően kihelyezett hulladék nem kerül elszállításra.</w:t>
      </w:r>
    </w:p>
    <w:p w:rsidR="00276F5F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Pr="007463A2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A205D1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16.§.</w:t>
      </w:r>
      <w:r w:rsidRPr="00A205D1">
        <w:rPr>
          <w:rFonts w:asciiTheme="majorHAnsi" w:hAnsiTheme="majorHAnsi" w:cstheme="majorHAnsi"/>
          <w:b/>
          <w:bCs/>
          <w:sz w:val="24"/>
          <w:szCs w:val="24"/>
        </w:rPr>
        <w:t>A lomhulladék gyűjtésének, kihelyezésének a feltételei kerültek meghatározásra.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Egyértelműen meghatározásra került, hogy a lomtalanítást csak a természetes személy ingatlanhasználók vehetik igénybe a  Ht. 2.§. (1) bek. 39 pontja alapján.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Más szolgáltatóknál már jól működő módon, bevezetésre kerülne a lomtalanítás igénybevételéhez az előzetes regisztráció. Ez azt jelenti, hogy a szolgáltató honlapján, telefonon vagy egy papír alapú nyomtatvány kitöltésével az ingatlan használó jelzi, hogy igénybe kívánja venni a lomtalanítást. A szolgáltató ellenőrzi, hogy jogosult-e a szolgáltatásra (szerepel díjfizetőként, nem szüneteltet, nem vállalkozás, stb.). Csak a beregisztrált ingatlanhasználóktól lesz elszállítva a lom hulladék.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Fontos változás a rendelet szövegében, hogy a kihelyezhető lom mennyisége 2 m3-ben kerül meghatározásra, tehát a közszolgáltatás körében, díjmentesen ennyi lom hulladék lesz elszállítva. A mennyiség korlátozás már az ország sok településén bevezetésre került, pl. a környékünkön Siófok, Marcali és Kaposvár város is meghozta ezt a korlátozást.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Pontosan meghatározásra kerültek a lom hulladék körébe tartozó hulladékok is.</w:t>
      </w:r>
    </w:p>
    <w:p w:rsidR="00276F5F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915FCA" w:rsidRPr="007463A2" w:rsidRDefault="00915FCA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lastRenderedPageBreak/>
        <w:t>1.sz. melléklet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 xml:space="preserve">a jelenlegi szolgáltatással tartalmazza a hulladékszállítás rendjét. </w:t>
      </w:r>
    </w:p>
    <w:p w:rsidR="00276F5F" w:rsidRPr="007463A2" w:rsidRDefault="00276F5F" w:rsidP="007463A2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2. sz. melléklet</w:t>
      </w:r>
    </w:p>
    <w:p w:rsidR="00276F5F" w:rsidRPr="007463A2" w:rsidRDefault="00276F5F" w:rsidP="007463A2">
      <w:pPr>
        <w:pStyle w:val="Default"/>
        <w:jc w:val="both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 xml:space="preserve">Itt kell felsorolni a hulladékgazdálkodási közszolgáltatással </w:t>
      </w:r>
      <w:r w:rsidR="006335D1" w:rsidRPr="007463A2">
        <w:rPr>
          <w:rFonts w:asciiTheme="majorHAnsi" w:hAnsiTheme="majorHAnsi" w:cstheme="majorHAnsi"/>
        </w:rPr>
        <w:t>ellátandó területeket:</w:t>
      </w:r>
    </w:p>
    <w:p w:rsidR="006335D1" w:rsidRPr="007463A2" w:rsidRDefault="006335D1" w:rsidP="007463A2">
      <w:pPr>
        <w:pStyle w:val="Default"/>
        <w:jc w:val="both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 xml:space="preserve">belterületi utcák </w:t>
      </w:r>
    </w:p>
    <w:p w:rsidR="006335D1" w:rsidRPr="007463A2" w:rsidRDefault="006335D1" w:rsidP="007463A2">
      <w:pPr>
        <w:pStyle w:val="Default"/>
        <w:jc w:val="both"/>
        <w:rPr>
          <w:rFonts w:asciiTheme="majorHAnsi" w:hAnsiTheme="majorHAnsi" w:cstheme="majorHAnsi"/>
        </w:rPr>
      </w:pPr>
      <w:r w:rsidRPr="007463A2">
        <w:rPr>
          <w:rFonts w:asciiTheme="majorHAnsi" w:hAnsiTheme="majorHAnsi" w:cstheme="majorHAnsi"/>
        </w:rPr>
        <w:t>zártkert</w:t>
      </w:r>
    </w:p>
    <w:p w:rsidR="00276F5F" w:rsidRPr="007463A2" w:rsidRDefault="00276F5F" w:rsidP="007463A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7463A2" w:rsidRPr="007463A2" w:rsidRDefault="007463A2" w:rsidP="007463A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Balatonberény, 2021. 09. 19.</w:t>
      </w:r>
    </w:p>
    <w:p w:rsidR="007463A2" w:rsidRPr="007463A2" w:rsidRDefault="007463A2" w:rsidP="007463A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7463A2" w:rsidRDefault="007463A2" w:rsidP="00915FCA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7463A2">
        <w:rPr>
          <w:rFonts w:asciiTheme="majorHAnsi" w:hAnsiTheme="majorHAnsi" w:cstheme="majorHAnsi"/>
          <w:sz w:val="24"/>
          <w:szCs w:val="24"/>
        </w:rPr>
        <w:t>Mestyán Valéria sk.</w:t>
      </w:r>
    </w:p>
    <w:p w:rsidR="00A058E5" w:rsidRPr="007463A2" w:rsidRDefault="00A058E5" w:rsidP="00915FCA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címzetes főjegyző</w:t>
      </w:r>
    </w:p>
    <w:p w:rsidR="007463A2" w:rsidRPr="007463A2" w:rsidRDefault="007463A2" w:rsidP="007463A2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F11044" w:rsidRPr="007463A2" w:rsidRDefault="00F11044" w:rsidP="007463A2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hu-HU"/>
        </w:rPr>
      </w:pPr>
    </w:p>
    <w:sectPr w:rsidR="00F11044" w:rsidRPr="007463A2" w:rsidSect="00A205D1">
      <w:footerReference w:type="default" r:id="rId9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F4F" w:rsidRDefault="00963F4F" w:rsidP="00A205D1">
      <w:pPr>
        <w:spacing w:after="0" w:line="240" w:lineRule="auto"/>
      </w:pPr>
      <w:r>
        <w:separator/>
      </w:r>
    </w:p>
  </w:endnote>
  <w:endnote w:type="continuationSeparator" w:id="1">
    <w:p w:rsidR="00963F4F" w:rsidRDefault="00963F4F" w:rsidP="00A2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685303"/>
      <w:docPartObj>
        <w:docPartGallery w:val="Page Numbers (Bottom of Page)"/>
        <w:docPartUnique/>
      </w:docPartObj>
    </w:sdtPr>
    <w:sdtContent>
      <w:p w:rsidR="00A205D1" w:rsidRDefault="002A2148">
        <w:pPr>
          <w:pStyle w:val="llb"/>
          <w:jc w:val="right"/>
        </w:pPr>
        <w:r>
          <w:fldChar w:fldCharType="begin"/>
        </w:r>
        <w:r w:rsidR="00A205D1">
          <w:instrText>PAGE   \* MERGEFORMAT</w:instrText>
        </w:r>
        <w:r>
          <w:fldChar w:fldCharType="separate"/>
        </w:r>
        <w:r w:rsidR="00915FCA">
          <w:rPr>
            <w:noProof/>
          </w:rPr>
          <w:t>7</w:t>
        </w:r>
        <w:r>
          <w:fldChar w:fldCharType="end"/>
        </w:r>
      </w:p>
    </w:sdtContent>
  </w:sdt>
  <w:p w:rsidR="00A205D1" w:rsidRDefault="00A205D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F4F" w:rsidRDefault="00963F4F" w:rsidP="00A205D1">
      <w:pPr>
        <w:spacing w:after="0" w:line="240" w:lineRule="auto"/>
      </w:pPr>
      <w:r>
        <w:separator/>
      </w:r>
    </w:p>
  </w:footnote>
  <w:footnote w:type="continuationSeparator" w:id="1">
    <w:p w:rsidR="00963F4F" w:rsidRDefault="00963F4F" w:rsidP="00A20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04A5"/>
    <w:multiLevelType w:val="hybridMultilevel"/>
    <w:tmpl w:val="7A849F2C"/>
    <w:lvl w:ilvl="0" w:tplc="761ED0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435072"/>
    <w:multiLevelType w:val="hybridMultilevel"/>
    <w:tmpl w:val="DA78B4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A538B"/>
    <w:multiLevelType w:val="hybridMultilevel"/>
    <w:tmpl w:val="A6105CEE"/>
    <w:lvl w:ilvl="0" w:tplc="7CE4CE4E">
      <w:start w:val="1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79597F"/>
    <w:multiLevelType w:val="hybridMultilevel"/>
    <w:tmpl w:val="1DB02FDC"/>
    <w:lvl w:ilvl="0" w:tplc="6A8AD0CE">
      <w:start w:val="2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05687"/>
    <w:multiLevelType w:val="hybridMultilevel"/>
    <w:tmpl w:val="845E9C1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A86684"/>
    <w:multiLevelType w:val="multilevel"/>
    <w:tmpl w:val="49DAB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5E45"/>
    <w:rsid w:val="00082EAC"/>
    <w:rsid w:val="000E7263"/>
    <w:rsid w:val="00276F5F"/>
    <w:rsid w:val="002A2148"/>
    <w:rsid w:val="00313963"/>
    <w:rsid w:val="00505FC8"/>
    <w:rsid w:val="005D0A3F"/>
    <w:rsid w:val="006335D1"/>
    <w:rsid w:val="007463A2"/>
    <w:rsid w:val="007A5AA9"/>
    <w:rsid w:val="00915FCA"/>
    <w:rsid w:val="00963F4F"/>
    <w:rsid w:val="00A058E5"/>
    <w:rsid w:val="00A15E45"/>
    <w:rsid w:val="00A205D1"/>
    <w:rsid w:val="00C62B41"/>
    <w:rsid w:val="00F11044"/>
    <w:rsid w:val="00F42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EAC"/>
  </w:style>
  <w:style w:type="paragraph" w:styleId="Cmsor2">
    <w:name w:val="heading 2"/>
    <w:basedOn w:val="Norml"/>
    <w:link w:val="Cmsor2Char"/>
    <w:uiPriority w:val="9"/>
    <w:qFormat/>
    <w:rsid w:val="00A15E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15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A15E45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istaszerbekezds">
    <w:name w:val="List Paragraph"/>
    <w:basedOn w:val="Norml"/>
    <w:uiPriority w:val="34"/>
    <w:qFormat/>
    <w:rsid w:val="000E7263"/>
    <w:pPr>
      <w:ind w:left="720"/>
      <w:contextualSpacing/>
    </w:pPr>
  </w:style>
  <w:style w:type="paragraph" w:customStyle="1" w:styleId="Default">
    <w:name w:val="Default"/>
    <w:rsid w:val="00276F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C62B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62B4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20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05D1"/>
  </w:style>
  <w:style w:type="paragraph" w:styleId="llb">
    <w:name w:val="footer"/>
    <w:basedOn w:val="Norml"/>
    <w:link w:val="llbChar"/>
    <w:uiPriority w:val="99"/>
    <w:unhideWhenUsed/>
    <w:rsid w:val="00A20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05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89-00-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2004</Words>
  <Characters>13832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Valéria Mestyán</dc:creator>
  <cp:keywords/>
  <dc:description/>
  <cp:lastModifiedBy>User</cp:lastModifiedBy>
  <cp:revision>4</cp:revision>
  <dcterms:created xsi:type="dcterms:W3CDTF">2021-09-19T11:40:00Z</dcterms:created>
  <dcterms:modified xsi:type="dcterms:W3CDTF">2021-09-30T09:37:00Z</dcterms:modified>
</cp:coreProperties>
</file>