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A8A1D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72"/>
          <w:szCs w:val="72"/>
        </w:rPr>
      </w:pPr>
      <w:r>
        <w:rPr>
          <w:rFonts w:ascii="Century Gothic" w:eastAsia="Tahoma" w:hAnsi="Century Gothic"/>
          <w:b/>
          <w:bCs/>
          <w:kern w:val="0"/>
          <w:sz w:val="72"/>
          <w:szCs w:val="72"/>
        </w:rPr>
        <w:t>ELŐTERJESZTÉS</w:t>
      </w:r>
    </w:p>
    <w:p w14:paraId="72815CC3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</w:p>
    <w:p w14:paraId="67D0AA0F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  <w:r>
        <w:rPr>
          <w:rFonts w:ascii="Century Gothic" w:eastAsia="Tahoma" w:hAnsi="Century Gothic"/>
          <w:noProof/>
          <w:kern w:val="0"/>
          <w:sz w:val="36"/>
          <w:szCs w:val="36"/>
          <w:lang w:eastAsia="hu-HU"/>
        </w:rPr>
        <w:drawing>
          <wp:inline distT="0" distB="0" distL="0" distR="0" wp14:anchorId="12EEFD4F" wp14:editId="757875A5">
            <wp:extent cx="1095375" cy="1257300"/>
            <wp:effectExtent l="0" t="0" r="9525" b="0"/>
            <wp:docPr id="1" name="Kép 1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90027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>
        <w:rPr>
          <w:rFonts w:ascii="Century Gothic" w:eastAsia="Tahoma" w:hAnsi="Century Gothic"/>
          <w:b/>
          <w:bCs/>
          <w:kern w:val="0"/>
          <w:sz w:val="44"/>
          <w:szCs w:val="44"/>
        </w:rPr>
        <w:t>BALATONBERÉNY KÖZSÉG ÖNKORMÁNYZATI KÉPVISELŐ-TESTÜLETE</w:t>
      </w:r>
    </w:p>
    <w:p w14:paraId="1927B7EE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14:paraId="23C7DE2F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14:paraId="45A377CE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>
        <w:rPr>
          <w:rFonts w:ascii="Century Gothic" w:eastAsia="Tahoma" w:hAnsi="Century Gothic"/>
          <w:b/>
          <w:bCs/>
          <w:kern w:val="0"/>
          <w:sz w:val="44"/>
          <w:szCs w:val="44"/>
        </w:rPr>
        <w:t xml:space="preserve">2022. augusztus 11-i </w:t>
      </w:r>
      <w:r w:rsidR="00463DDF">
        <w:rPr>
          <w:rFonts w:ascii="Century Gothic" w:eastAsia="Tahoma" w:hAnsi="Century Gothic"/>
          <w:b/>
          <w:bCs/>
          <w:kern w:val="0"/>
          <w:sz w:val="44"/>
          <w:szCs w:val="44"/>
        </w:rPr>
        <w:t xml:space="preserve">rendkívüli </w:t>
      </w:r>
      <w:r>
        <w:rPr>
          <w:rFonts w:ascii="Century Gothic" w:eastAsia="Tahoma" w:hAnsi="Century Gothic"/>
          <w:b/>
          <w:bCs/>
          <w:kern w:val="0"/>
          <w:sz w:val="44"/>
          <w:szCs w:val="44"/>
        </w:rPr>
        <w:t>nyilvános</w:t>
      </w:r>
    </w:p>
    <w:p w14:paraId="2B3805A9" w14:textId="77777777" w:rsidR="00AC79F8" w:rsidRDefault="00AC79F8" w:rsidP="00AC79F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proofErr w:type="gramStart"/>
      <w:r>
        <w:rPr>
          <w:rFonts w:ascii="Century Gothic" w:eastAsia="Tahoma" w:hAnsi="Century Gothic"/>
          <w:b/>
          <w:bCs/>
          <w:kern w:val="0"/>
          <w:sz w:val="44"/>
          <w:szCs w:val="44"/>
        </w:rPr>
        <w:t>ülésére</w:t>
      </w:r>
      <w:proofErr w:type="gramEnd"/>
    </w:p>
    <w:p w14:paraId="1F3DE67C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24BFDE78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6FC656A4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26F6C27F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14:paraId="639051C9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  <w:r>
        <w:rPr>
          <w:rFonts w:ascii="Cambria" w:eastAsia="Times New Roman" w:hAnsi="Cambria"/>
          <w:b/>
          <w:kern w:val="0"/>
          <w:sz w:val="32"/>
          <w:szCs w:val="32"/>
          <w:lang w:eastAsia="hu-HU"/>
        </w:rPr>
        <w:t>TÁRGY:</w:t>
      </w:r>
    </w:p>
    <w:p w14:paraId="329E6915" w14:textId="77777777" w:rsidR="00AC79F8" w:rsidRDefault="00463DDF" w:rsidP="00AC79F8">
      <w:pPr>
        <w:pStyle w:val="Listaszerbekezds"/>
        <w:widowControl/>
        <w:tabs>
          <w:tab w:val="left" w:pos="142"/>
        </w:tabs>
        <w:suppressAutoHyphens w:val="0"/>
        <w:ind w:left="360"/>
        <w:jc w:val="center"/>
        <w:rPr>
          <w:rFonts w:ascii="Century Gothic" w:eastAsia="Arial Unicode MS" w:hAnsi="Century Gothic"/>
          <w:b/>
          <w:sz w:val="28"/>
          <w:szCs w:val="28"/>
        </w:rPr>
      </w:pPr>
      <w:r>
        <w:rPr>
          <w:rFonts w:ascii="Century Gothic" w:eastAsia="Arial Unicode MS" w:hAnsi="Century Gothic"/>
          <w:b/>
          <w:sz w:val="28"/>
          <w:szCs w:val="28"/>
        </w:rPr>
        <w:t xml:space="preserve">Dr. </w:t>
      </w:r>
      <w:proofErr w:type="spellStart"/>
      <w:r>
        <w:rPr>
          <w:rFonts w:ascii="Century Gothic" w:eastAsia="Arial Unicode MS" w:hAnsi="Century Gothic"/>
          <w:b/>
          <w:sz w:val="28"/>
          <w:szCs w:val="28"/>
        </w:rPr>
        <w:t>Belina</w:t>
      </w:r>
      <w:proofErr w:type="spellEnd"/>
      <w:r>
        <w:rPr>
          <w:rFonts w:ascii="Century Gothic" w:eastAsia="Arial Unicode MS" w:hAnsi="Century Gothic"/>
          <w:b/>
          <w:sz w:val="28"/>
          <w:szCs w:val="28"/>
        </w:rPr>
        <w:t xml:space="preserve"> C</w:t>
      </w:r>
      <w:r w:rsidR="00AC79F8">
        <w:rPr>
          <w:rFonts w:ascii="Century Gothic" w:eastAsia="Arial Unicode MS" w:hAnsi="Century Gothic"/>
          <w:b/>
          <w:sz w:val="28"/>
          <w:szCs w:val="28"/>
        </w:rPr>
        <w:t>saba háziorvos kérelmének megvitatása</w:t>
      </w:r>
    </w:p>
    <w:p w14:paraId="02321509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14:paraId="565DBBE8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14:paraId="64FE919E" w14:textId="77777777" w:rsidR="00AC79F8" w:rsidRDefault="00AC79F8" w:rsidP="00AC79F8">
      <w:pPr>
        <w:widowControl/>
        <w:tabs>
          <w:tab w:val="left" w:pos="0"/>
        </w:tabs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14:paraId="15253F2E" w14:textId="77777777" w:rsidR="00AC79F8" w:rsidRDefault="00AC79F8" w:rsidP="00AC79F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  <w:r>
        <w:rPr>
          <w:rFonts w:ascii="Cambria" w:eastAsia="Times New Roman" w:hAnsi="Cambria"/>
          <w:b/>
          <w:kern w:val="0"/>
          <w:sz w:val="32"/>
          <w:szCs w:val="32"/>
          <w:lang w:eastAsia="hu-HU"/>
        </w:rPr>
        <w:t>ELŐADÓ:</w:t>
      </w:r>
    </w:p>
    <w:p w14:paraId="50F586F3" w14:textId="77777777" w:rsidR="00AC79F8" w:rsidRDefault="00AC79F8" w:rsidP="00AC79F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proofErr w:type="spellStart"/>
      <w:r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Druskoczi</w:t>
      </w:r>
      <w:proofErr w:type="spellEnd"/>
      <w:r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 xml:space="preserve"> Tünde</w:t>
      </w:r>
    </w:p>
    <w:p w14:paraId="7646FDCD" w14:textId="77777777" w:rsidR="00AC79F8" w:rsidRDefault="00AC79F8" w:rsidP="00AC79F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proofErr w:type="gramStart"/>
      <w:r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polgármester</w:t>
      </w:r>
      <w:proofErr w:type="gramEnd"/>
    </w:p>
    <w:p w14:paraId="1C83A666" w14:textId="77777777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01935387" w14:textId="77777777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0BF80590" w14:textId="77777777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44FA1C89" w14:textId="77777777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4A259417" w14:textId="77777777" w:rsidR="00AC79F8" w:rsidRDefault="00AC79F8" w:rsidP="00AC79F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1EAF101F" w14:textId="77777777" w:rsidR="00AC79F8" w:rsidRDefault="00AC79F8" w:rsidP="00AC79F8">
      <w:pPr>
        <w:widowControl/>
        <w:spacing w:after="200" w:line="276" w:lineRule="auto"/>
        <w:jc w:val="both"/>
        <w:rPr>
          <w:rFonts w:ascii="Century Gothic" w:eastAsia="Calibri" w:hAnsi="Century Gothic"/>
          <w:b/>
          <w:kern w:val="0"/>
          <w:lang w:eastAsia="zh-CN"/>
        </w:rPr>
      </w:pPr>
      <w:r>
        <w:rPr>
          <w:rFonts w:ascii="Century Gothic" w:eastAsia="Calibri" w:hAnsi="Century Gothic"/>
          <w:b/>
          <w:kern w:val="0"/>
          <w:lang w:eastAsia="zh-CN"/>
        </w:rPr>
        <w:lastRenderedPageBreak/>
        <w:t>Tisztelt Képviselő-testület!</w:t>
      </w:r>
    </w:p>
    <w:p w14:paraId="3D0A3FF7" w14:textId="77777777" w:rsidR="00AC79F8" w:rsidRPr="00AC79F8" w:rsidRDefault="00AC79F8" w:rsidP="00AC79F8">
      <w:pPr>
        <w:widowControl/>
        <w:spacing w:after="200"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Dr. </w:t>
      </w:r>
      <w:proofErr w:type="spellStart"/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>Belina</w:t>
      </w:r>
      <w:proofErr w:type="spellEnd"/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 Csaba háziorvos, mint a </w:t>
      </w:r>
      <w:proofErr w:type="spellStart"/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>Belina</w:t>
      </w:r>
      <w:proofErr w:type="spellEnd"/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 és Társa Egészségügyi Kft. képviselője 2022. július 29-én kérelemmel fordult önkormányzatunkhoz, melyben kérte, hogy Balatonberény és Vörs Község Önkormányzata, valamint a </w:t>
      </w:r>
      <w:proofErr w:type="spellStart"/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>Belina</w:t>
      </w:r>
      <w:proofErr w:type="spellEnd"/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 és Társa Egészségügyi Kft. között megkötött, önálló orvosi tevékenység végzéséről szóló megbízási szerződés 12. pontját közös megegyezéssel módosítsuk.</w:t>
      </w:r>
    </w:p>
    <w:p w14:paraId="4D44C43E" w14:textId="77777777" w:rsidR="00AC79F8" w:rsidRPr="00AC79F8" w:rsidRDefault="00AC79F8" w:rsidP="00AC79F8">
      <w:pPr>
        <w:widowControl/>
        <w:spacing w:after="200"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>A hivatkozott szerződés 12. pontja az alábbiakról rendelkezik:</w:t>
      </w:r>
    </w:p>
    <w:p w14:paraId="62294C5F" w14:textId="77777777" w:rsidR="00AC79F8" w:rsidRP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C79F8">
        <w:rPr>
          <w:rFonts w:ascii="Century Gothic" w:eastAsia="Calibri" w:hAnsi="Century Gothic"/>
          <w:kern w:val="0"/>
          <w:sz w:val="22"/>
          <w:szCs w:val="22"/>
          <w:lang w:eastAsia="zh-CN"/>
        </w:rPr>
        <w:t>„</w:t>
      </w:r>
      <w:r w:rsidRPr="00AC79F8">
        <w:rPr>
          <w:rFonts w:ascii="Century Gothic" w:hAnsi="Century Gothic"/>
          <w:sz w:val="22"/>
          <w:szCs w:val="22"/>
        </w:rPr>
        <w:t xml:space="preserve">A </w:t>
      </w:r>
      <w:proofErr w:type="spellStart"/>
      <w:r w:rsidRPr="00AC79F8">
        <w:rPr>
          <w:rFonts w:ascii="Century Gothic" w:hAnsi="Century Gothic"/>
          <w:sz w:val="22"/>
          <w:szCs w:val="22"/>
        </w:rPr>
        <w:t>vörsi</w:t>
      </w:r>
      <w:proofErr w:type="spellEnd"/>
      <w:r w:rsidRPr="00AC79F8">
        <w:rPr>
          <w:rFonts w:ascii="Century Gothic" w:hAnsi="Century Gothic"/>
          <w:sz w:val="22"/>
          <w:szCs w:val="22"/>
        </w:rPr>
        <w:t xml:space="preserve"> rendelő vonatkozásában a rezsi költségek viselését a Megbízott és Vörs Község Önkormányzata külön megállapodásban rögzítik.</w:t>
      </w:r>
    </w:p>
    <w:p w14:paraId="6563CE26" w14:textId="77777777" w:rsidR="00AC79F8" w:rsidRP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40E86863" w14:textId="77777777" w:rsid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C79F8">
        <w:rPr>
          <w:rFonts w:ascii="Century Gothic" w:hAnsi="Century Gothic"/>
          <w:sz w:val="22"/>
          <w:szCs w:val="22"/>
        </w:rPr>
        <w:t xml:space="preserve">A </w:t>
      </w:r>
      <w:proofErr w:type="spellStart"/>
      <w:r w:rsidRPr="00AC79F8">
        <w:rPr>
          <w:rFonts w:ascii="Century Gothic" w:hAnsi="Century Gothic"/>
          <w:sz w:val="22"/>
          <w:szCs w:val="22"/>
        </w:rPr>
        <w:t>balatonberényi</w:t>
      </w:r>
      <w:proofErr w:type="spellEnd"/>
      <w:r w:rsidRPr="00AC79F8">
        <w:rPr>
          <w:rFonts w:ascii="Century Gothic" w:hAnsi="Century Gothic"/>
          <w:sz w:val="22"/>
          <w:szCs w:val="22"/>
        </w:rPr>
        <w:t xml:space="preserve"> rendelő vonatkozásában Balatonberény Község Önkormányzata és a Megbízott a rezsi költségek tekintetében akként állapodnak meg, hogy a rendelő rezsiköltségei közül a víz-, áram-, és gázfogyasztás költségéből – figyelemmel a védőnői helyiségre – 60 %-</w:t>
      </w:r>
      <w:proofErr w:type="spellStart"/>
      <w:r w:rsidRPr="00AC79F8">
        <w:rPr>
          <w:rFonts w:ascii="Century Gothic" w:hAnsi="Century Gothic"/>
          <w:sz w:val="22"/>
          <w:szCs w:val="22"/>
        </w:rPr>
        <w:t>ot</w:t>
      </w:r>
      <w:proofErr w:type="spellEnd"/>
      <w:r w:rsidRPr="00AC79F8">
        <w:rPr>
          <w:rFonts w:ascii="Century Gothic" w:hAnsi="Century Gothic"/>
          <w:sz w:val="22"/>
          <w:szCs w:val="22"/>
        </w:rPr>
        <w:t xml:space="preserve"> a Megbízott, míg 40 %-</w:t>
      </w:r>
      <w:proofErr w:type="spellStart"/>
      <w:r w:rsidRPr="00AC79F8">
        <w:rPr>
          <w:rFonts w:ascii="Century Gothic" w:hAnsi="Century Gothic"/>
          <w:sz w:val="22"/>
          <w:szCs w:val="22"/>
        </w:rPr>
        <w:t>ot</w:t>
      </w:r>
      <w:proofErr w:type="spellEnd"/>
      <w:r w:rsidRPr="00AC79F8">
        <w:rPr>
          <w:rFonts w:ascii="Century Gothic" w:hAnsi="Century Gothic"/>
          <w:sz w:val="22"/>
          <w:szCs w:val="22"/>
        </w:rPr>
        <w:t xml:space="preserve"> Balatonberény Község Önkormányzata köteles megfizetni. Balatonberény Község Önkormányzata által a szolgáltató felé megfizetett összeg 60 %-át a Megbízott utólagosan az Önkormányzat által kibocsátott számla ellenében fizeti meg.</w:t>
      </w:r>
    </w:p>
    <w:p w14:paraId="2EF97CFA" w14:textId="77777777" w:rsid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43C4296" w14:textId="77777777" w:rsidR="00AC79F8" w:rsidRP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C79F8">
        <w:rPr>
          <w:rFonts w:ascii="Century Gothic" w:hAnsi="Century Gothic"/>
          <w:sz w:val="22"/>
          <w:szCs w:val="22"/>
        </w:rPr>
        <w:t xml:space="preserve">Balatonberény Község Önkormányzata és Megbízott rögzítik, hogy az Önkormányzat a műszaki lehetőségekhez és anyagi forrásaihoz képest – saját költségén – külön mérőórákat kíván felszereltetni a rendelőhelyiséget és a védőnői helyiséget is magában foglaló ingatlanban, minek megvalósulása esetén, annak időpontjától Megbízott a ténylegesen mért fogyasztása alapján köteles megfizetni a fenti rezsiköltségeket. </w:t>
      </w:r>
    </w:p>
    <w:p w14:paraId="06D33E13" w14:textId="77777777" w:rsidR="00AC79F8" w:rsidRP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101209D" w14:textId="77777777" w:rsid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C79F8">
        <w:rPr>
          <w:rFonts w:ascii="Century Gothic" w:hAnsi="Century Gothic"/>
          <w:sz w:val="22"/>
          <w:szCs w:val="22"/>
        </w:rPr>
        <w:t>A háziorvosi tevékenység és a védőnői szolgálat működésének biztosításaként a munkahelyekre elfogadott hőmérsékletet a Megbízottnak biztosítania kell.</w:t>
      </w:r>
      <w:r>
        <w:rPr>
          <w:rFonts w:ascii="Century Gothic" w:hAnsi="Century Gothic"/>
          <w:sz w:val="22"/>
          <w:szCs w:val="22"/>
        </w:rPr>
        <w:t>”</w:t>
      </w:r>
    </w:p>
    <w:p w14:paraId="534D0C56" w14:textId="77777777" w:rsid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4DDF2F42" w14:textId="612EEF07" w:rsid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Dr. </w:t>
      </w:r>
      <w:proofErr w:type="spellStart"/>
      <w:r>
        <w:rPr>
          <w:rFonts w:ascii="Century Gothic" w:hAnsi="Century Gothic"/>
          <w:sz w:val="22"/>
          <w:szCs w:val="22"/>
        </w:rPr>
        <w:t>Belina</w:t>
      </w:r>
      <w:proofErr w:type="spellEnd"/>
      <w:r>
        <w:rPr>
          <w:rFonts w:ascii="Century Gothic" w:hAnsi="Century Gothic"/>
          <w:sz w:val="22"/>
          <w:szCs w:val="22"/>
        </w:rPr>
        <w:t xml:space="preserve"> Csaba háziorvos kérelme arra irányult, hogy a háziorvosi rendelő működtetése körében felmerülő teljes rezsiköltséget (víz, villany, gáz) az önkormányzat </w:t>
      </w:r>
      <w:r w:rsidR="00F15785">
        <w:rPr>
          <w:rFonts w:ascii="Century Gothic" w:hAnsi="Century Gothic"/>
          <w:sz w:val="22"/>
          <w:szCs w:val="22"/>
        </w:rPr>
        <w:t xml:space="preserve">vállalja át. Kérelmét azzal indokolta, hogy a 2022. augusztus 1-től életbe lépő rezsicsökkentés részleges megszűntetése miatt a közműszolgáltatások díjai </w:t>
      </w:r>
      <w:proofErr w:type="gramStart"/>
      <w:r w:rsidR="00F15785">
        <w:rPr>
          <w:rFonts w:ascii="Century Gothic" w:hAnsi="Century Gothic"/>
          <w:sz w:val="22"/>
          <w:szCs w:val="22"/>
        </w:rPr>
        <w:t>drasztikusan</w:t>
      </w:r>
      <w:proofErr w:type="gramEnd"/>
      <w:r w:rsidR="00F15785">
        <w:rPr>
          <w:rFonts w:ascii="Century Gothic" w:hAnsi="Century Gothic"/>
          <w:sz w:val="22"/>
          <w:szCs w:val="22"/>
        </w:rPr>
        <w:t xml:space="preserve"> emelkedni fognak, ezzel párhuzamosan azonban a praxisfinanszírozás </w:t>
      </w:r>
      <w:proofErr w:type="gramStart"/>
      <w:r w:rsidR="00F15785">
        <w:rPr>
          <w:rFonts w:ascii="Century Gothic" w:hAnsi="Century Gothic"/>
          <w:sz w:val="22"/>
          <w:szCs w:val="22"/>
        </w:rPr>
        <w:t>összege</w:t>
      </w:r>
      <w:proofErr w:type="gramEnd"/>
      <w:r w:rsidR="00F15785">
        <w:rPr>
          <w:rFonts w:ascii="Century Gothic" w:hAnsi="Century Gothic"/>
          <w:sz w:val="22"/>
          <w:szCs w:val="22"/>
        </w:rPr>
        <w:t xml:space="preserve"> nem változik</w:t>
      </w:r>
      <w:r w:rsidR="00FF3DF5">
        <w:rPr>
          <w:rFonts w:ascii="Century Gothic" w:hAnsi="Century Gothic"/>
          <w:sz w:val="22"/>
          <w:szCs w:val="22"/>
        </w:rPr>
        <w:t xml:space="preserve">. A megemelkedett rezsiköltségek, illetve az elégtelen </w:t>
      </w:r>
      <w:proofErr w:type="gramStart"/>
      <w:r w:rsidR="00FF3DF5">
        <w:rPr>
          <w:rFonts w:ascii="Century Gothic" w:hAnsi="Century Gothic"/>
          <w:sz w:val="22"/>
          <w:szCs w:val="22"/>
        </w:rPr>
        <w:t>finanszírozás</w:t>
      </w:r>
      <w:proofErr w:type="gramEnd"/>
      <w:r w:rsidR="00FF3DF5">
        <w:rPr>
          <w:rFonts w:ascii="Century Gothic" w:hAnsi="Century Gothic"/>
          <w:sz w:val="22"/>
          <w:szCs w:val="22"/>
        </w:rPr>
        <w:t xml:space="preserve"> miatt</w:t>
      </w:r>
      <w:r w:rsidR="00F15785">
        <w:rPr>
          <w:rFonts w:ascii="Century Gothic" w:hAnsi="Century Gothic"/>
          <w:sz w:val="22"/>
          <w:szCs w:val="22"/>
        </w:rPr>
        <w:t xml:space="preserve"> a rendelő működ</w:t>
      </w:r>
      <w:r w:rsidR="00FF3DF5">
        <w:rPr>
          <w:rFonts w:ascii="Century Gothic" w:hAnsi="Century Gothic"/>
          <w:sz w:val="22"/>
          <w:szCs w:val="22"/>
        </w:rPr>
        <w:t>tet</w:t>
      </w:r>
      <w:r w:rsidR="00F15785">
        <w:rPr>
          <w:rFonts w:ascii="Century Gothic" w:hAnsi="Century Gothic"/>
          <w:sz w:val="22"/>
          <w:szCs w:val="22"/>
        </w:rPr>
        <w:t>és</w:t>
      </w:r>
      <w:r w:rsidR="00FF3DF5">
        <w:rPr>
          <w:rFonts w:ascii="Century Gothic" w:hAnsi="Century Gothic"/>
          <w:sz w:val="22"/>
          <w:szCs w:val="22"/>
        </w:rPr>
        <w:t>ét - ezáltal</w:t>
      </w:r>
      <w:r w:rsidR="00F15785">
        <w:rPr>
          <w:rFonts w:ascii="Century Gothic" w:hAnsi="Century Gothic"/>
          <w:sz w:val="22"/>
          <w:szCs w:val="22"/>
        </w:rPr>
        <w:t xml:space="preserve"> a folyamatos és zökkenőmentes betegellátás</w:t>
      </w:r>
      <w:r w:rsidR="00FF3DF5">
        <w:rPr>
          <w:rFonts w:ascii="Century Gothic" w:hAnsi="Century Gothic"/>
          <w:sz w:val="22"/>
          <w:szCs w:val="22"/>
        </w:rPr>
        <w:t>t</w:t>
      </w:r>
      <w:r w:rsidR="00F15785">
        <w:rPr>
          <w:rFonts w:ascii="Century Gothic" w:hAnsi="Century Gothic"/>
          <w:sz w:val="22"/>
          <w:szCs w:val="22"/>
        </w:rPr>
        <w:t xml:space="preserve"> </w:t>
      </w:r>
      <w:r w:rsidR="00FF3DF5">
        <w:rPr>
          <w:rFonts w:ascii="Century Gothic" w:hAnsi="Century Gothic"/>
          <w:sz w:val="22"/>
          <w:szCs w:val="22"/>
        </w:rPr>
        <w:t>– nem tudja garantálni</w:t>
      </w:r>
      <w:r w:rsidR="00F15785">
        <w:rPr>
          <w:rFonts w:ascii="Century Gothic" w:hAnsi="Century Gothic"/>
          <w:sz w:val="22"/>
          <w:szCs w:val="22"/>
        </w:rPr>
        <w:t xml:space="preserve">. </w:t>
      </w:r>
    </w:p>
    <w:p w14:paraId="0624E606" w14:textId="77777777" w:rsidR="00F15785" w:rsidRDefault="00F1578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50992EFF" w14:textId="77777777" w:rsidR="00F15785" w:rsidRDefault="00F1578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Kérelméhez csatolta a Balatonberény, Béke u. 2. szám alatti fogyasztóhely 2021.07.14-2022.06.30. közötti időszakra vonatkozó villamosenergia elszámoló számla másolatát, melyből megállapíthatóan az éves fogyasztás 3.404 kWh volt A1-es díjszabás alapján, 105.592 Ft +27% ÁFA összegben.</w:t>
      </w:r>
    </w:p>
    <w:p w14:paraId="1FACDD08" w14:textId="77777777" w:rsidR="00F15785" w:rsidRDefault="00F1578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45A84111" w14:textId="77777777" w:rsidR="00F15785" w:rsidRDefault="00F1578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Kérelmező csatolt továbbá egy havi vízdíjszámlát 2.320 Ft számlaértékkel (a számla </w:t>
      </w:r>
      <w:r>
        <w:rPr>
          <w:rFonts w:ascii="Century Gothic" w:hAnsi="Century Gothic"/>
          <w:sz w:val="22"/>
          <w:szCs w:val="22"/>
        </w:rPr>
        <w:lastRenderedPageBreak/>
        <w:t>másolatában a fogyasztó személye és a fogyasztási hely nem megállapítható.)</w:t>
      </w:r>
    </w:p>
    <w:p w14:paraId="62D4F5C0" w14:textId="77777777" w:rsidR="00F15785" w:rsidRDefault="00C93EE3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Kérelmében előadta </w:t>
      </w:r>
      <w:r w:rsidR="003E0510">
        <w:rPr>
          <w:rFonts w:ascii="Century Gothic" w:hAnsi="Century Gothic"/>
          <w:sz w:val="22"/>
          <w:szCs w:val="22"/>
        </w:rPr>
        <w:t>továbbá, hogy a későbbiekben me</w:t>
      </w:r>
      <w:r>
        <w:rPr>
          <w:rFonts w:ascii="Century Gothic" w:hAnsi="Century Gothic"/>
          <w:sz w:val="22"/>
          <w:szCs w:val="22"/>
        </w:rPr>
        <w:t>llékeli a 2021-2022 év végelszámoló közműszolgáltató számláinak másolatát is.</w:t>
      </w:r>
    </w:p>
    <w:p w14:paraId="1EE4B905" w14:textId="77777777" w:rsidR="00C93EE3" w:rsidRDefault="00C93EE3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479AA85E" w14:textId="77777777" w:rsidR="00C93EE3" w:rsidRDefault="00C93EE3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műszaki, valamint a pénzügyi csoport tájékoztatása szerint a Balatonberény, Béke u 2. szám alatti fogyasztási helyen a villanyóra</w:t>
      </w:r>
      <w:r w:rsidR="003E0510">
        <w:rPr>
          <w:rFonts w:ascii="Century Gothic" w:hAnsi="Century Gothic"/>
          <w:sz w:val="22"/>
          <w:szCs w:val="22"/>
        </w:rPr>
        <w:t xml:space="preserve"> a </w:t>
      </w:r>
      <w:proofErr w:type="spellStart"/>
      <w:r w:rsidR="003E0510">
        <w:rPr>
          <w:rFonts w:ascii="Century Gothic" w:hAnsi="Century Gothic"/>
          <w:sz w:val="22"/>
          <w:szCs w:val="22"/>
        </w:rPr>
        <w:t>Belina</w:t>
      </w:r>
      <w:proofErr w:type="spellEnd"/>
      <w:r w:rsidR="003E0510">
        <w:rPr>
          <w:rFonts w:ascii="Century Gothic" w:hAnsi="Century Gothic"/>
          <w:sz w:val="22"/>
          <w:szCs w:val="22"/>
        </w:rPr>
        <w:t xml:space="preserve"> és Társa Kft, </w:t>
      </w:r>
      <w:r>
        <w:rPr>
          <w:rFonts w:ascii="Century Gothic" w:hAnsi="Century Gothic"/>
          <w:sz w:val="22"/>
          <w:szCs w:val="22"/>
        </w:rPr>
        <w:t>míg a gázóra</w:t>
      </w:r>
      <w:r w:rsidR="003E0510">
        <w:rPr>
          <w:rFonts w:ascii="Century Gothic" w:hAnsi="Century Gothic"/>
          <w:sz w:val="22"/>
          <w:szCs w:val="22"/>
        </w:rPr>
        <w:t xml:space="preserve"> Balatonberény Község Önkormányzata nevén van.</w:t>
      </w:r>
    </w:p>
    <w:p w14:paraId="1339F6CB" w14:textId="77777777" w:rsidR="003E0510" w:rsidRDefault="003E0510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1BD78A7" w14:textId="77777777" w:rsidR="003E0510" w:rsidRDefault="003E0510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elszámoló számlák alapján az orvosi rendelő és vé</w:t>
      </w:r>
      <w:r w:rsidR="00463DDF">
        <w:rPr>
          <w:rFonts w:ascii="Century Gothic" w:hAnsi="Century Gothic"/>
          <w:sz w:val="22"/>
          <w:szCs w:val="22"/>
        </w:rPr>
        <w:t>dőnői szolgálat éves villamosenergia</w:t>
      </w:r>
      <w:r>
        <w:rPr>
          <w:rFonts w:ascii="Century Gothic" w:hAnsi="Century Gothic"/>
          <w:sz w:val="22"/>
          <w:szCs w:val="22"/>
        </w:rPr>
        <w:t xml:space="preserve"> fogyasztása az utolsó leolvasás alapján 3.404 kWh volt, amely meghaladja az átlagfogyasztást.</w:t>
      </w:r>
    </w:p>
    <w:p w14:paraId="4CCA6D44" w14:textId="77777777" w:rsidR="003E0510" w:rsidRDefault="003E0510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gázsz</w:t>
      </w:r>
      <w:r w:rsidR="00463DDF">
        <w:rPr>
          <w:rFonts w:ascii="Century Gothic" w:hAnsi="Century Gothic"/>
          <w:sz w:val="22"/>
          <w:szCs w:val="22"/>
        </w:rPr>
        <w:t xml:space="preserve">olgáltatás esetében a megküldött elszámoló számla </w:t>
      </w:r>
      <w:r>
        <w:rPr>
          <w:rFonts w:ascii="Century Gothic" w:hAnsi="Century Gothic"/>
          <w:sz w:val="22"/>
          <w:szCs w:val="22"/>
        </w:rPr>
        <w:t>szerint 2021.07.14. és 2022.07.11. között</w:t>
      </w:r>
      <w:r w:rsidR="00463DDF">
        <w:rPr>
          <w:rFonts w:ascii="Century Gothic" w:hAnsi="Century Gothic"/>
          <w:sz w:val="22"/>
          <w:szCs w:val="22"/>
        </w:rPr>
        <w:t>i időszakban</w:t>
      </w:r>
      <w:r>
        <w:rPr>
          <w:rFonts w:ascii="Century Gothic" w:hAnsi="Century Gothic"/>
          <w:sz w:val="22"/>
          <w:szCs w:val="22"/>
        </w:rPr>
        <w:t xml:space="preserve"> összesen 1.433,63 m3 volt a fogyasztás, amely átlagfogyasztás alatti mennyiség. </w:t>
      </w:r>
    </w:p>
    <w:p w14:paraId="0CCEB84D" w14:textId="77777777" w:rsidR="003E0510" w:rsidRDefault="003E0510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1811958" w14:textId="45C96891" w:rsidR="003E0510" w:rsidRDefault="003E0510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Önkormányzatunk minden </w:t>
      </w:r>
      <w:r w:rsidR="00463DDF">
        <w:rPr>
          <w:rFonts w:ascii="Century Gothic" w:hAnsi="Century Gothic"/>
          <w:sz w:val="22"/>
          <w:szCs w:val="22"/>
        </w:rPr>
        <w:t>hónapban a</w:t>
      </w:r>
      <w:r>
        <w:rPr>
          <w:rFonts w:ascii="Century Gothic" w:hAnsi="Century Gothic"/>
          <w:sz w:val="22"/>
          <w:szCs w:val="22"/>
        </w:rPr>
        <w:t xml:space="preserve"> gáz, villany és </w:t>
      </w:r>
      <w:proofErr w:type="gramStart"/>
      <w:r>
        <w:rPr>
          <w:rFonts w:ascii="Century Gothic" w:hAnsi="Century Gothic"/>
          <w:sz w:val="22"/>
          <w:szCs w:val="22"/>
        </w:rPr>
        <w:t xml:space="preserve">vízdíj </w:t>
      </w:r>
      <w:r w:rsidR="00942FFB">
        <w:rPr>
          <w:rFonts w:ascii="Century Gothic" w:hAnsi="Century Gothic"/>
          <w:sz w:val="22"/>
          <w:szCs w:val="22"/>
        </w:rPr>
        <w:t>fogyasztás</w:t>
      </w:r>
      <w:proofErr w:type="gramEnd"/>
      <w:r w:rsidR="00942FFB">
        <w:rPr>
          <w:rFonts w:ascii="Century Gothic" w:hAnsi="Century Gothic"/>
          <w:sz w:val="22"/>
          <w:szCs w:val="22"/>
        </w:rPr>
        <w:t xml:space="preserve"> 40 %-át fizeti meg -</w:t>
      </w:r>
      <w:r w:rsidR="00FF3DF5">
        <w:rPr>
          <w:rFonts w:ascii="Century Gothic" w:hAnsi="Century Gothic"/>
          <w:sz w:val="22"/>
          <w:szCs w:val="22"/>
        </w:rPr>
        <w:t xml:space="preserve"> </w:t>
      </w:r>
      <w:r w:rsidR="00942FFB">
        <w:rPr>
          <w:rFonts w:ascii="Century Gothic" w:hAnsi="Century Gothic"/>
          <w:sz w:val="22"/>
          <w:szCs w:val="22"/>
        </w:rPr>
        <w:t>kölcsönös számlázás alapján</w:t>
      </w:r>
      <w:r w:rsidR="00FF3DF5">
        <w:rPr>
          <w:rFonts w:ascii="Century Gothic" w:hAnsi="Century Gothic"/>
          <w:sz w:val="22"/>
          <w:szCs w:val="22"/>
        </w:rPr>
        <w:t xml:space="preserve"> </w:t>
      </w:r>
      <w:r w:rsidR="00942FFB">
        <w:rPr>
          <w:rFonts w:ascii="Century Gothic" w:hAnsi="Century Gothic"/>
          <w:sz w:val="22"/>
          <w:szCs w:val="22"/>
        </w:rPr>
        <w:t>- a Kft. részére.</w:t>
      </w:r>
      <w:r>
        <w:rPr>
          <w:rFonts w:ascii="Century Gothic" w:hAnsi="Century Gothic"/>
          <w:sz w:val="22"/>
          <w:szCs w:val="22"/>
        </w:rPr>
        <w:t xml:space="preserve"> Ezen túlmenően fizeti az internetszolgáltatás díját, amely 6.825 Ft/hó, a szemétszállítási díjat, amely 2022. I. negyedévében 4.614 Ft összeget tett ki</w:t>
      </w:r>
      <w:r w:rsidR="00E02CB9">
        <w:rPr>
          <w:rFonts w:ascii="Century Gothic" w:hAnsi="Century Gothic"/>
          <w:sz w:val="22"/>
          <w:szCs w:val="22"/>
        </w:rPr>
        <w:t xml:space="preserve">, valamint a </w:t>
      </w:r>
      <w:proofErr w:type="spellStart"/>
      <w:r w:rsidR="00E02CB9">
        <w:rPr>
          <w:rFonts w:ascii="Century Gothic" w:hAnsi="Century Gothic"/>
          <w:sz w:val="22"/>
          <w:szCs w:val="22"/>
        </w:rPr>
        <w:t>txnet</w:t>
      </w:r>
      <w:proofErr w:type="spellEnd"/>
      <w:r w:rsidR="00E02CB9">
        <w:rPr>
          <w:rFonts w:ascii="Century Gothic" w:hAnsi="Century Gothic"/>
          <w:sz w:val="22"/>
          <w:szCs w:val="22"/>
        </w:rPr>
        <w:t xml:space="preserve"> program díját évi 113.000 Ft összegben.</w:t>
      </w:r>
      <w:r w:rsidR="00942FFB">
        <w:rPr>
          <w:rFonts w:ascii="Century Gothic" w:hAnsi="Century Gothic"/>
          <w:sz w:val="22"/>
          <w:szCs w:val="22"/>
        </w:rPr>
        <w:t xml:space="preserve"> </w:t>
      </w:r>
    </w:p>
    <w:p w14:paraId="00B627BA" w14:textId="77777777" w:rsidR="00C93EE3" w:rsidRDefault="00C93EE3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671ECDA1" w14:textId="77777777" w:rsidR="00C93EE3" w:rsidRDefault="00C93EE3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rendelőintézett feletti, dr. </w:t>
      </w:r>
      <w:proofErr w:type="spellStart"/>
      <w:r>
        <w:rPr>
          <w:rFonts w:ascii="Century Gothic" w:hAnsi="Century Gothic"/>
          <w:sz w:val="22"/>
          <w:szCs w:val="22"/>
        </w:rPr>
        <w:t>Belina</w:t>
      </w:r>
      <w:proofErr w:type="spellEnd"/>
      <w:r>
        <w:rPr>
          <w:rFonts w:ascii="Century Gothic" w:hAnsi="Century Gothic"/>
          <w:sz w:val="22"/>
          <w:szCs w:val="22"/>
        </w:rPr>
        <w:t xml:space="preserve"> Csaba háziorvos bérleményében lévő lakás </w:t>
      </w:r>
      <w:r w:rsidR="003E0510">
        <w:rPr>
          <w:rFonts w:ascii="Century Gothic" w:hAnsi="Century Gothic"/>
          <w:sz w:val="22"/>
          <w:szCs w:val="22"/>
        </w:rPr>
        <w:t>tudomásunk szerint a villanyfogyasztás vonatkozásában külön mérőórával r</w:t>
      </w:r>
      <w:r>
        <w:rPr>
          <w:rFonts w:ascii="Century Gothic" w:hAnsi="Century Gothic"/>
          <w:sz w:val="22"/>
          <w:szCs w:val="22"/>
        </w:rPr>
        <w:t>endelkezik.</w:t>
      </w:r>
    </w:p>
    <w:p w14:paraId="23C38922" w14:textId="77777777" w:rsid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1F70B505" w14:textId="32CCB91D" w:rsidR="00AC79F8" w:rsidRDefault="00FF3DF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Deák Tamás p</w:t>
      </w:r>
      <w:r w:rsidR="00EE4870">
        <w:rPr>
          <w:rFonts w:ascii="Century Gothic" w:hAnsi="Century Gothic"/>
          <w:sz w:val="22"/>
          <w:szCs w:val="22"/>
        </w:rPr>
        <w:t xml:space="preserve">olgármester úr tájékoztatása szerint </w:t>
      </w:r>
      <w:r w:rsidR="00D24853">
        <w:rPr>
          <w:rFonts w:ascii="Century Gothic" w:hAnsi="Century Gothic"/>
          <w:sz w:val="22"/>
          <w:szCs w:val="22"/>
        </w:rPr>
        <w:t xml:space="preserve">Vörs Község Önkormányzat Képviselő-testülete határozatával átvállalta a tulajdonában lévő és felerészben orvosi rendelőként </w:t>
      </w:r>
      <w:proofErr w:type="gramStart"/>
      <w:r w:rsidR="00D24853">
        <w:rPr>
          <w:rFonts w:ascii="Century Gothic" w:hAnsi="Century Gothic"/>
          <w:sz w:val="22"/>
          <w:szCs w:val="22"/>
        </w:rPr>
        <w:t>funkcionáló</w:t>
      </w:r>
      <w:proofErr w:type="gramEnd"/>
      <w:r w:rsidR="00D24853">
        <w:rPr>
          <w:rFonts w:ascii="Century Gothic" w:hAnsi="Century Gothic"/>
          <w:sz w:val="22"/>
          <w:szCs w:val="22"/>
        </w:rPr>
        <w:t xml:space="preserve"> épület rezsiköltségének díját (víz, villany, gáz), amely a </w:t>
      </w:r>
      <w:proofErr w:type="spellStart"/>
      <w:r w:rsidR="00D24853">
        <w:rPr>
          <w:rFonts w:ascii="Century Gothic" w:hAnsi="Century Gothic"/>
          <w:sz w:val="22"/>
          <w:szCs w:val="22"/>
        </w:rPr>
        <w:t>vörsi</w:t>
      </w:r>
      <w:proofErr w:type="spellEnd"/>
      <w:r w:rsidR="00D24853">
        <w:rPr>
          <w:rFonts w:ascii="Century Gothic" w:hAnsi="Century Gothic"/>
          <w:sz w:val="22"/>
          <w:szCs w:val="22"/>
        </w:rPr>
        <w:t xml:space="preserve"> önkormányzat számára havonta kb. 5-10.000 Ft összegű kiadást jelent. A háziorvosi </w:t>
      </w:r>
      <w:r w:rsidR="00EE4870">
        <w:rPr>
          <w:rFonts w:ascii="Century Gothic" w:hAnsi="Century Gothic"/>
          <w:sz w:val="22"/>
          <w:szCs w:val="22"/>
        </w:rPr>
        <w:t>beteg</w:t>
      </w:r>
      <w:r w:rsidR="00D24853">
        <w:rPr>
          <w:rFonts w:ascii="Century Gothic" w:hAnsi="Century Gothic"/>
          <w:sz w:val="22"/>
          <w:szCs w:val="22"/>
        </w:rPr>
        <w:t xml:space="preserve">ellátással kapcsolatosan a </w:t>
      </w:r>
      <w:proofErr w:type="spellStart"/>
      <w:r w:rsidR="00D24853">
        <w:rPr>
          <w:rFonts w:ascii="Century Gothic" w:hAnsi="Century Gothic"/>
          <w:sz w:val="22"/>
          <w:szCs w:val="22"/>
        </w:rPr>
        <w:t>vörsi</w:t>
      </w:r>
      <w:proofErr w:type="spellEnd"/>
      <w:r w:rsidR="00D24853">
        <w:rPr>
          <w:rFonts w:ascii="Century Gothic" w:hAnsi="Century Gothic"/>
          <w:sz w:val="22"/>
          <w:szCs w:val="22"/>
        </w:rPr>
        <w:t xml:space="preserve"> önkormányzatnak egyéb kiadása nem merül fel.</w:t>
      </w:r>
    </w:p>
    <w:p w14:paraId="41DD4839" w14:textId="2DA07DA8" w:rsidR="005A65B7" w:rsidRDefault="005A65B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01015C05" w14:textId="7D724E1C" w:rsidR="00FF3DF5" w:rsidRDefault="00FF3DF5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kormányzati tájékoztatások alapján várható, hogy a </w:t>
      </w:r>
      <w:r w:rsidR="0023482E">
        <w:rPr>
          <w:rFonts w:ascii="Century Gothic" w:hAnsi="Century Gothic"/>
          <w:sz w:val="22"/>
          <w:szCs w:val="22"/>
        </w:rPr>
        <w:t xml:space="preserve">közszolgáltatások </w:t>
      </w:r>
      <w:proofErr w:type="gramStart"/>
      <w:r w:rsidR="0023482E">
        <w:rPr>
          <w:rFonts w:ascii="Century Gothic" w:hAnsi="Century Gothic"/>
          <w:sz w:val="22"/>
          <w:szCs w:val="22"/>
        </w:rPr>
        <w:t>finanszírozásában</w:t>
      </w:r>
      <w:proofErr w:type="gramEnd"/>
      <w:r w:rsidR="0023482E">
        <w:rPr>
          <w:rFonts w:ascii="Century Gothic" w:hAnsi="Century Gothic"/>
          <w:sz w:val="22"/>
          <w:szCs w:val="22"/>
        </w:rPr>
        <w:t xml:space="preserve"> figyelembe veszik az energiaárak emelkedését, ezáltal az egészségügyi alapellátást biztosító háziorvosok 2023. évtől várhatóan emelt összegű finanszírozást kapnak</w:t>
      </w:r>
      <w:r w:rsidR="0023482E" w:rsidRPr="0023482E">
        <w:rPr>
          <w:rFonts w:ascii="Century Gothic" w:hAnsi="Century Gothic"/>
          <w:sz w:val="22"/>
          <w:szCs w:val="22"/>
        </w:rPr>
        <w:t xml:space="preserve"> </w:t>
      </w:r>
      <w:r w:rsidR="00232F8C">
        <w:rPr>
          <w:rFonts w:ascii="Century Gothic" w:hAnsi="Century Gothic"/>
          <w:sz w:val="22"/>
          <w:szCs w:val="22"/>
        </w:rPr>
        <w:t xml:space="preserve">a </w:t>
      </w:r>
      <w:r w:rsidR="0023482E" w:rsidRPr="0023482E">
        <w:rPr>
          <w:rFonts w:ascii="Century Gothic" w:hAnsi="Century Gothic"/>
          <w:sz w:val="22"/>
          <w:szCs w:val="22"/>
        </w:rPr>
        <w:t>Nemzeti Egészségbiztosítási Alapkezelő</w:t>
      </w:r>
      <w:r w:rsidR="00EA23EA">
        <w:rPr>
          <w:rFonts w:ascii="Century Gothic" w:hAnsi="Century Gothic"/>
          <w:sz w:val="22"/>
          <w:szCs w:val="22"/>
        </w:rPr>
        <w:t>től</w:t>
      </w:r>
      <w:r w:rsidR="0023482E" w:rsidRPr="0023482E">
        <w:rPr>
          <w:rFonts w:ascii="Century Gothic" w:hAnsi="Century Gothic"/>
          <w:sz w:val="22"/>
          <w:szCs w:val="22"/>
        </w:rPr>
        <w:t xml:space="preserve"> (NEAK)</w:t>
      </w:r>
      <w:r w:rsidR="00EA23EA">
        <w:rPr>
          <w:rFonts w:ascii="Century Gothic" w:hAnsi="Century Gothic"/>
          <w:sz w:val="22"/>
          <w:szCs w:val="22"/>
        </w:rPr>
        <w:t>.</w:t>
      </w:r>
    </w:p>
    <w:p w14:paraId="59779D67" w14:textId="77777777" w:rsidR="00EA23EA" w:rsidRDefault="00EA23EA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61289084" w14:textId="383F1898" w:rsidR="00D24853" w:rsidRDefault="005A65B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 </w:t>
      </w:r>
      <w:proofErr w:type="spellStart"/>
      <w:r>
        <w:rPr>
          <w:rFonts w:ascii="Century Gothic" w:hAnsi="Century Gothic"/>
          <w:sz w:val="22"/>
          <w:szCs w:val="22"/>
        </w:rPr>
        <w:t>Belina</w:t>
      </w:r>
      <w:proofErr w:type="spellEnd"/>
      <w:r>
        <w:rPr>
          <w:rFonts w:ascii="Century Gothic" w:hAnsi="Century Gothic"/>
          <w:sz w:val="22"/>
          <w:szCs w:val="22"/>
        </w:rPr>
        <w:t xml:space="preserve"> és Társa Egészségügyi Kft-</w:t>
      </w:r>
      <w:proofErr w:type="spellStart"/>
      <w:r>
        <w:rPr>
          <w:rFonts w:ascii="Century Gothic" w:hAnsi="Century Gothic"/>
          <w:sz w:val="22"/>
          <w:szCs w:val="22"/>
        </w:rPr>
        <w:t>vel</w:t>
      </w:r>
      <w:proofErr w:type="spellEnd"/>
      <w:r>
        <w:rPr>
          <w:rFonts w:ascii="Century Gothic" w:hAnsi="Century Gothic"/>
          <w:sz w:val="22"/>
          <w:szCs w:val="22"/>
        </w:rPr>
        <w:t xml:space="preserve"> megkötött megbízás</w:t>
      </w:r>
      <w:r w:rsidR="00FF3DF5">
        <w:rPr>
          <w:rFonts w:ascii="Century Gothic" w:hAnsi="Century Gothic"/>
          <w:sz w:val="22"/>
          <w:szCs w:val="22"/>
        </w:rPr>
        <w:t>i</w:t>
      </w:r>
      <w:r>
        <w:rPr>
          <w:rFonts w:ascii="Century Gothic" w:hAnsi="Century Gothic"/>
          <w:sz w:val="22"/>
          <w:szCs w:val="22"/>
        </w:rPr>
        <w:t xml:space="preserve"> szerződés módosítását </w:t>
      </w:r>
      <w:r w:rsidR="00EA23EA">
        <w:rPr>
          <w:rFonts w:ascii="Century Gothic" w:hAnsi="Century Gothic"/>
          <w:sz w:val="22"/>
          <w:szCs w:val="22"/>
        </w:rPr>
        <w:t xml:space="preserve">fenti ok miatt </w:t>
      </w:r>
      <w:r>
        <w:rPr>
          <w:rFonts w:ascii="Century Gothic" w:hAnsi="Century Gothic"/>
          <w:sz w:val="22"/>
          <w:szCs w:val="22"/>
        </w:rPr>
        <w:t>nem javasolom, mivel ezzel egy tartó</w:t>
      </w:r>
      <w:r w:rsidR="00D24853">
        <w:rPr>
          <w:rFonts w:ascii="Century Gothic" w:hAnsi="Century Gothic"/>
          <w:sz w:val="22"/>
          <w:szCs w:val="22"/>
        </w:rPr>
        <w:t>s jogi helyzetet (kötelezettség-</w:t>
      </w:r>
      <w:r>
        <w:rPr>
          <w:rFonts w:ascii="Century Gothic" w:hAnsi="Century Gothic"/>
          <w:sz w:val="22"/>
          <w:szCs w:val="22"/>
        </w:rPr>
        <w:t>vállalást) tere</w:t>
      </w:r>
      <w:r w:rsidR="00232F8C">
        <w:rPr>
          <w:rFonts w:ascii="Century Gothic" w:hAnsi="Century Gothic"/>
          <w:sz w:val="22"/>
          <w:szCs w:val="22"/>
        </w:rPr>
        <w:t>mtenénk a jövőre nézve úgy</w:t>
      </w:r>
      <w:r>
        <w:rPr>
          <w:rFonts w:ascii="Century Gothic" w:hAnsi="Century Gothic"/>
          <w:sz w:val="22"/>
          <w:szCs w:val="22"/>
        </w:rPr>
        <w:t xml:space="preserve">, hogy mindkét szerződő fél vonatkozásában a várható rezsikiadások összege, az esetleges állami </w:t>
      </w:r>
      <w:proofErr w:type="gramStart"/>
      <w:r>
        <w:rPr>
          <w:rFonts w:ascii="Century Gothic" w:hAnsi="Century Gothic"/>
          <w:sz w:val="22"/>
          <w:szCs w:val="22"/>
        </w:rPr>
        <w:t>kompenzáció</w:t>
      </w:r>
      <w:proofErr w:type="gramEnd"/>
      <w:r>
        <w:rPr>
          <w:rFonts w:ascii="Century Gothic" w:hAnsi="Century Gothic"/>
          <w:sz w:val="22"/>
          <w:szCs w:val="22"/>
        </w:rPr>
        <w:t xml:space="preserve"> lehetősége még nem ismert.</w:t>
      </w:r>
      <w:r w:rsidR="00BB0E15">
        <w:rPr>
          <w:rFonts w:ascii="Century Gothic" w:hAnsi="Century Gothic"/>
          <w:sz w:val="22"/>
          <w:szCs w:val="22"/>
        </w:rPr>
        <w:t xml:space="preserve"> </w:t>
      </w:r>
    </w:p>
    <w:p w14:paraId="6C3D01AD" w14:textId="05BE3597" w:rsidR="00547109" w:rsidRDefault="00EA23EA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Továbbá terveink szerint hamarosan sor kerülhet a jelenlegi orvosi rendelő épületének felújítással együtt járó energetikai korszerűsítésére. </w:t>
      </w:r>
      <w:r w:rsidR="00BB0E15">
        <w:rPr>
          <w:rFonts w:ascii="Century Gothic" w:hAnsi="Century Gothic"/>
          <w:sz w:val="22"/>
          <w:szCs w:val="22"/>
        </w:rPr>
        <w:t>Sikeres</w:t>
      </w:r>
      <w:r w:rsidR="00D24853">
        <w:rPr>
          <w:rFonts w:ascii="Century Gothic" w:hAnsi="Century Gothic"/>
          <w:sz w:val="22"/>
          <w:szCs w:val="22"/>
        </w:rPr>
        <w:t xml:space="preserve"> pályázat esetén az orvosi rendelő felújításával, bővítésével, a pályázat keretében beszerzésre kerülő orvosi eszközök üzemeltetetésével kapcsolatos</w:t>
      </w:r>
      <w:r w:rsidR="00C31649">
        <w:rPr>
          <w:rFonts w:ascii="Century Gothic" w:hAnsi="Century Gothic"/>
          <w:sz w:val="22"/>
          <w:szCs w:val="22"/>
        </w:rPr>
        <w:t xml:space="preserve">an várhatóan a rezsi </w:t>
      </w:r>
      <w:r w:rsidR="00EE4870">
        <w:rPr>
          <w:rFonts w:ascii="Century Gothic" w:hAnsi="Century Gothic"/>
          <w:sz w:val="22"/>
          <w:szCs w:val="22"/>
        </w:rPr>
        <w:t xml:space="preserve">és egyéb </w:t>
      </w:r>
      <w:r w:rsidR="00C31649">
        <w:rPr>
          <w:rFonts w:ascii="Century Gothic" w:hAnsi="Century Gothic"/>
          <w:sz w:val="22"/>
          <w:szCs w:val="22"/>
        </w:rPr>
        <w:t xml:space="preserve">jellegű </w:t>
      </w:r>
      <w:r w:rsidR="00C31649">
        <w:rPr>
          <w:rFonts w:ascii="Century Gothic" w:hAnsi="Century Gothic"/>
          <w:sz w:val="22"/>
          <w:szCs w:val="22"/>
        </w:rPr>
        <w:lastRenderedPageBreak/>
        <w:t>kiadások összege is változni fog, amellyel egyelőre tervezni nem tudunk.</w:t>
      </w:r>
    </w:p>
    <w:p w14:paraId="6D1A8E36" w14:textId="61E9FDC3" w:rsidR="00EA23EA" w:rsidRDefault="00EA23EA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Javaslom ezért, hogy átmeneti időszakra, 2022. augusztus 1. - december 31. között az önkormányzat vállalja át az orvosi rendelő működtetésének teljes rezsiköltségét, azzal, hogy 2023. január 01-től a kormányzati intézkedések ismeretében</w:t>
      </w:r>
      <w:r w:rsidR="001221A3">
        <w:rPr>
          <w:rFonts w:ascii="Century Gothic" w:hAnsi="Century Gothic"/>
          <w:sz w:val="22"/>
          <w:szCs w:val="22"/>
        </w:rPr>
        <w:t xml:space="preserve"> – amennyiben dr. </w:t>
      </w:r>
      <w:proofErr w:type="spellStart"/>
      <w:r w:rsidR="001221A3">
        <w:rPr>
          <w:rFonts w:ascii="Century Gothic" w:hAnsi="Century Gothic"/>
          <w:sz w:val="22"/>
          <w:szCs w:val="22"/>
        </w:rPr>
        <w:t>Belina</w:t>
      </w:r>
      <w:proofErr w:type="spellEnd"/>
      <w:r w:rsidR="001221A3">
        <w:rPr>
          <w:rFonts w:ascii="Century Gothic" w:hAnsi="Century Gothic"/>
          <w:sz w:val="22"/>
          <w:szCs w:val="22"/>
        </w:rPr>
        <w:t xml:space="preserve"> Csaba ismételten a szerződés módosítását kezdeményezi -</w:t>
      </w:r>
      <w:r>
        <w:rPr>
          <w:rFonts w:ascii="Century Gothic" w:hAnsi="Century Gothic"/>
          <w:sz w:val="22"/>
          <w:szCs w:val="22"/>
        </w:rPr>
        <w:t xml:space="preserve"> </w:t>
      </w:r>
      <w:r w:rsidR="001221A3">
        <w:rPr>
          <w:rFonts w:ascii="Century Gothic" w:hAnsi="Century Gothic"/>
          <w:sz w:val="22"/>
          <w:szCs w:val="22"/>
        </w:rPr>
        <w:t xml:space="preserve">a T. Képviselő-testület </w:t>
      </w:r>
      <w:r>
        <w:rPr>
          <w:rFonts w:ascii="Century Gothic" w:hAnsi="Century Gothic"/>
          <w:sz w:val="22"/>
          <w:szCs w:val="22"/>
        </w:rPr>
        <w:t>újra</w:t>
      </w:r>
      <w:r w:rsidR="001221A3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tárgyal</w:t>
      </w:r>
      <w:r w:rsidR="001221A3">
        <w:rPr>
          <w:rFonts w:ascii="Century Gothic" w:hAnsi="Century Gothic"/>
          <w:sz w:val="22"/>
          <w:szCs w:val="22"/>
        </w:rPr>
        <w:t>ja meg a kérés költségvetési hátterét és teljesíthetőségének lehetőségét.</w:t>
      </w:r>
    </w:p>
    <w:p w14:paraId="7B762EFF" w14:textId="77777777" w:rsidR="005A65B7" w:rsidRDefault="005A65B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FF5F53A" w14:textId="5393C3ED" w:rsidR="005A65B7" w:rsidRDefault="005A65B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Kérem a T. Képviselő-testületet, hogy </w:t>
      </w:r>
      <w:r w:rsidR="001221A3">
        <w:rPr>
          <w:rFonts w:ascii="Century Gothic" w:hAnsi="Century Gothic"/>
          <w:sz w:val="22"/>
          <w:szCs w:val="22"/>
        </w:rPr>
        <w:t xml:space="preserve">dr. </w:t>
      </w:r>
      <w:proofErr w:type="spellStart"/>
      <w:r w:rsidR="001221A3">
        <w:rPr>
          <w:rFonts w:ascii="Century Gothic" w:hAnsi="Century Gothic"/>
          <w:sz w:val="22"/>
          <w:szCs w:val="22"/>
        </w:rPr>
        <w:t>Belina</w:t>
      </w:r>
      <w:proofErr w:type="spellEnd"/>
      <w:r w:rsidR="001221A3">
        <w:rPr>
          <w:rFonts w:ascii="Century Gothic" w:hAnsi="Century Gothic"/>
          <w:sz w:val="22"/>
          <w:szCs w:val="22"/>
        </w:rPr>
        <w:t xml:space="preserve"> Csaba jelen</w:t>
      </w:r>
      <w:r>
        <w:rPr>
          <w:rFonts w:ascii="Century Gothic" w:hAnsi="Century Gothic"/>
          <w:sz w:val="22"/>
          <w:szCs w:val="22"/>
        </w:rPr>
        <w:t xml:space="preserve"> kérel</w:t>
      </w:r>
      <w:r w:rsidR="001221A3">
        <w:rPr>
          <w:rFonts w:ascii="Century Gothic" w:hAnsi="Century Gothic"/>
          <w:sz w:val="22"/>
          <w:szCs w:val="22"/>
        </w:rPr>
        <w:t>mé</w:t>
      </w:r>
      <w:r>
        <w:rPr>
          <w:rFonts w:ascii="Century Gothic" w:hAnsi="Century Gothic"/>
          <w:sz w:val="22"/>
          <w:szCs w:val="22"/>
        </w:rPr>
        <w:t>ben foglaltakat szíveskedjen megvitatni, dönteni a kérelemnek történő helyt adás, vagy es</w:t>
      </w:r>
      <w:r w:rsidR="00E27B81">
        <w:rPr>
          <w:rFonts w:ascii="Century Gothic" w:hAnsi="Century Gothic"/>
          <w:sz w:val="22"/>
          <w:szCs w:val="22"/>
        </w:rPr>
        <w:t>etlegesen egy 2022. év végéig szóló</w:t>
      </w:r>
      <w:r>
        <w:rPr>
          <w:rFonts w:ascii="Century Gothic" w:hAnsi="Century Gothic"/>
          <w:sz w:val="22"/>
          <w:szCs w:val="22"/>
        </w:rPr>
        <w:t xml:space="preserve"> </w:t>
      </w:r>
      <w:r w:rsidR="00E27B81">
        <w:rPr>
          <w:rFonts w:ascii="Century Gothic" w:hAnsi="Century Gothic"/>
          <w:sz w:val="22"/>
          <w:szCs w:val="22"/>
        </w:rPr>
        <w:t xml:space="preserve">támogatás megítéléséről, melynek keretében önkormányzatunk </w:t>
      </w:r>
      <w:r w:rsidR="001221A3">
        <w:rPr>
          <w:rFonts w:ascii="Century Gothic" w:hAnsi="Century Gothic"/>
          <w:sz w:val="22"/>
          <w:szCs w:val="22"/>
        </w:rPr>
        <w:t xml:space="preserve">augusztus </w:t>
      </w:r>
      <w:r w:rsidR="00E27B81">
        <w:rPr>
          <w:rFonts w:ascii="Century Gothic" w:hAnsi="Century Gothic"/>
          <w:sz w:val="22"/>
          <w:szCs w:val="22"/>
        </w:rPr>
        <w:t>hónaptól ez év végéig</w:t>
      </w:r>
      <w:r w:rsidR="00EE4870">
        <w:rPr>
          <w:rFonts w:ascii="Century Gothic" w:hAnsi="Century Gothic"/>
          <w:sz w:val="22"/>
          <w:szCs w:val="22"/>
        </w:rPr>
        <w:t xml:space="preserve"> terjedő időszakra a háziorvosi rendelő</w:t>
      </w:r>
      <w:r w:rsidR="00E27B81">
        <w:rPr>
          <w:rFonts w:ascii="Century Gothic" w:hAnsi="Century Gothic"/>
          <w:sz w:val="22"/>
          <w:szCs w:val="22"/>
        </w:rPr>
        <w:t xml:space="preserve"> rezsiköltséget az éves tartalék terhére átvállalja és megfizeti. </w:t>
      </w:r>
    </w:p>
    <w:p w14:paraId="19CDB75F" w14:textId="77777777" w:rsidR="00EE4870" w:rsidRDefault="00EE4870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1FE43446" w14:textId="77777777" w:rsidR="005A65B7" w:rsidRDefault="005A65B7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10B61EA6" w14:textId="77777777" w:rsidR="005A65B7" w:rsidRDefault="005A65B7" w:rsidP="00817269">
      <w:pPr>
        <w:pStyle w:val="Listaszerbekezds"/>
        <w:numPr>
          <w:ilvl w:val="0"/>
          <w:numId w:val="1"/>
        </w:numPr>
        <w:spacing w:line="276" w:lineRule="auto"/>
        <w:ind w:left="0" w:firstLine="0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5A65B7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35C28924" w14:textId="66D0438C" w:rsidR="005A65B7" w:rsidRDefault="005A65B7" w:rsidP="005A65B7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Balatonberény Község Önkormányzat Képviselő-testülete Dr. </w:t>
      </w:r>
      <w:proofErr w:type="spellStart"/>
      <w:r>
        <w:rPr>
          <w:rFonts w:ascii="Century Gothic" w:hAnsi="Century Gothic"/>
          <w:sz w:val="22"/>
          <w:szCs w:val="22"/>
        </w:rPr>
        <w:t>Belina</w:t>
      </w:r>
      <w:proofErr w:type="spellEnd"/>
      <w:r>
        <w:rPr>
          <w:rFonts w:ascii="Century Gothic" w:hAnsi="Century Gothic"/>
          <w:sz w:val="22"/>
          <w:szCs w:val="22"/>
        </w:rPr>
        <w:t xml:space="preserve"> Csaba háziorvos</w:t>
      </w:r>
      <w:r w:rsidR="00817269">
        <w:rPr>
          <w:rFonts w:ascii="Century Gothic" w:hAnsi="Century Gothic"/>
          <w:sz w:val="22"/>
          <w:szCs w:val="22"/>
        </w:rPr>
        <w:t xml:space="preserve"> megbízási szerződés módosítására irányuló</w:t>
      </w:r>
      <w:r>
        <w:rPr>
          <w:rFonts w:ascii="Century Gothic" w:hAnsi="Century Gothic"/>
          <w:sz w:val="22"/>
          <w:szCs w:val="22"/>
        </w:rPr>
        <w:t xml:space="preserve"> kérelmét megismerte, megtárgyalta és az önkormányzat, valamint a </w:t>
      </w:r>
      <w:proofErr w:type="spellStart"/>
      <w:r>
        <w:rPr>
          <w:rFonts w:ascii="Century Gothic" w:hAnsi="Century Gothic"/>
          <w:sz w:val="22"/>
          <w:szCs w:val="22"/>
        </w:rPr>
        <w:t>Belina</w:t>
      </w:r>
      <w:proofErr w:type="spellEnd"/>
      <w:r>
        <w:rPr>
          <w:rFonts w:ascii="Century Gothic" w:hAnsi="Century Gothic"/>
          <w:sz w:val="22"/>
          <w:szCs w:val="22"/>
        </w:rPr>
        <w:t xml:space="preserve"> és Társa Egészségügyi Kft. között létrejött „Önálló </w:t>
      </w:r>
      <w:r w:rsidR="00817269">
        <w:rPr>
          <w:rFonts w:ascii="Century Gothic" w:hAnsi="Century Gothic"/>
          <w:sz w:val="22"/>
          <w:szCs w:val="22"/>
        </w:rPr>
        <w:t>orvosi tevékenység végzéséről szóló megbízási szerződés” módosítását nem támogatja.</w:t>
      </w:r>
    </w:p>
    <w:p w14:paraId="031404D2" w14:textId="77777777" w:rsidR="00817269" w:rsidRDefault="00817269" w:rsidP="005A65B7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2099E7E" w14:textId="77777777" w:rsidR="00817269" w:rsidRDefault="00817269" w:rsidP="005A65B7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Határidő: Dr. </w:t>
      </w:r>
      <w:proofErr w:type="spellStart"/>
      <w:r w:rsidR="002E5C14">
        <w:rPr>
          <w:rFonts w:ascii="Century Gothic" w:hAnsi="Century Gothic"/>
          <w:sz w:val="22"/>
          <w:szCs w:val="22"/>
        </w:rPr>
        <w:t>B</w:t>
      </w:r>
      <w:r>
        <w:rPr>
          <w:rFonts w:ascii="Century Gothic" w:hAnsi="Century Gothic"/>
          <w:sz w:val="22"/>
          <w:szCs w:val="22"/>
        </w:rPr>
        <w:t>elina</w:t>
      </w:r>
      <w:proofErr w:type="spellEnd"/>
      <w:r>
        <w:rPr>
          <w:rFonts w:ascii="Century Gothic" w:hAnsi="Century Gothic"/>
          <w:sz w:val="22"/>
          <w:szCs w:val="22"/>
        </w:rPr>
        <w:t xml:space="preserve"> C</w:t>
      </w:r>
      <w:r w:rsidR="002E5C14">
        <w:rPr>
          <w:rFonts w:ascii="Century Gothic" w:hAnsi="Century Gothic"/>
          <w:sz w:val="22"/>
          <w:szCs w:val="22"/>
        </w:rPr>
        <w:t>saba háziorvos értesítésére 8</w:t>
      </w:r>
      <w:r>
        <w:rPr>
          <w:rFonts w:ascii="Century Gothic" w:hAnsi="Century Gothic"/>
          <w:sz w:val="22"/>
          <w:szCs w:val="22"/>
        </w:rPr>
        <w:t xml:space="preserve"> nap</w:t>
      </w:r>
    </w:p>
    <w:p w14:paraId="36121614" w14:textId="77777777" w:rsidR="00817269" w:rsidRPr="005A65B7" w:rsidRDefault="002E5C14" w:rsidP="005A65B7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F</w:t>
      </w:r>
      <w:r w:rsidR="00817269">
        <w:rPr>
          <w:rFonts w:ascii="Century Gothic" w:hAnsi="Century Gothic"/>
          <w:sz w:val="22"/>
          <w:szCs w:val="22"/>
        </w:rPr>
        <w:t xml:space="preserve">elelős: </w:t>
      </w:r>
      <w:proofErr w:type="spellStart"/>
      <w:r w:rsidR="00817269">
        <w:rPr>
          <w:rFonts w:ascii="Century Gothic" w:hAnsi="Century Gothic"/>
          <w:sz w:val="22"/>
          <w:szCs w:val="22"/>
        </w:rPr>
        <w:t>Druskoczi</w:t>
      </w:r>
      <w:proofErr w:type="spellEnd"/>
      <w:r w:rsidR="00817269">
        <w:rPr>
          <w:rFonts w:ascii="Century Gothic" w:hAnsi="Century Gothic"/>
          <w:sz w:val="22"/>
          <w:szCs w:val="22"/>
        </w:rPr>
        <w:t xml:space="preserve"> Tünde polgármester</w:t>
      </w:r>
    </w:p>
    <w:p w14:paraId="6EE5C0A0" w14:textId="77777777" w:rsidR="00AC79F8" w:rsidRPr="00AC79F8" w:rsidRDefault="00AC79F8" w:rsidP="00AC79F8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7F1B9F46" w14:textId="77777777" w:rsidR="00817269" w:rsidRDefault="00817269" w:rsidP="00817269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5A65B7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61BA4906" w14:textId="4EA6A7AA" w:rsidR="00AC79F8" w:rsidRPr="00817269" w:rsidRDefault="00817269" w:rsidP="00817269">
      <w:pPr>
        <w:pStyle w:val="Listaszerbekezds"/>
        <w:widowControl/>
        <w:numPr>
          <w:ilvl w:val="0"/>
          <w:numId w:val="2"/>
        </w:numPr>
        <w:spacing w:after="200"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proofErr w:type="gramStart"/>
      <w:r w:rsidRPr="00817269">
        <w:rPr>
          <w:rFonts w:ascii="Century Gothic" w:hAnsi="Century Gothic"/>
          <w:sz w:val="22"/>
          <w:szCs w:val="22"/>
        </w:rPr>
        <w:t xml:space="preserve">Balatonberény Község Önkormányzat Képviselő-testülete Dr. </w:t>
      </w:r>
      <w:proofErr w:type="spellStart"/>
      <w:r w:rsidRPr="00817269">
        <w:rPr>
          <w:rFonts w:ascii="Century Gothic" w:hAnsi="Century Gothic"/>
          <w:sz w:val="22"/>
          <w:szCs w:val="22"/>
        </w:rPr>
        <w:t>Belina</w:t>
      </w:r>
      <w:proofErr w:type="spellEnd"/>
      <w:r w:rsidRPr="00817269">
        <w:rPr>
          <w:rFonts w:ascii="Century Gothic" w:hAnsi="Century Gothic"/>
          <w:sz w:val="22"/>
          <w:szCs w:val="22"/>
        </w:rPr>
        <w:t xml:space="preserve"> Csaba háziorvos megbízási szerződés módosítására irányuló kérelmét megismerte, megtárgyalta és a szerződésmódosítás mellőzése mellett</w:t>
      </w:r>
      <w:r w:rsidR="007B1D84">
        <w:rPr>
          <w:rFonts w:ascii="Century Gothic" w:hAnsi="Century Gothic"/>
          <w:sz w:val="22"/>
          <w:szCs w:val="22"/>
        </w:rPr>
        <w:t>, külön megállapodás</w:t>
      </w:r>
      <w:r w:rsidR="00EA16F2">
        <w:rPr>
          <w:rFonts w:ascii="Century Gothic" w:hAnsi="Century Gothic"/>
          <w:sz w:val="22"/>
          <w:szCs w:val="22"/>
        </w:rPr>
        <w:t>ban rögzítve</w:t>
      </w:r>
      <w:r w:rsidRPr="00817269">
        <w:rPr>
          <w:rFonts w:ascii="Century Gothic" w:hAnsi="Century Gothic"/>
          <w:sz w:val="22"/>
          <w:szCs w:val="22"/>
        </w:rPr>
        <w:t xml:space="preserve"> a </w:t>
      </w:r>
      <w:proofErr w:type="spellStart"/>
      <w:r w:rsidRPr="00817269">
        <w:rPr>
          <w:rFonts w:ascii="Century Gothic" w:hAnsi="Century Gothic"/>
          <w:sz w:val="22"/>
          <w:szCs w:val="22"/>
        </w:rPr>
        <w:t>Belina</w:t>
      </w:r>
      <w:proofErr w:type="spellEnd"/>
      <w:r w:rsidRPr="00817269">
        <w:rPr>
          <w:rFonts w:ascii="Century Gothic" w:hAnsi="Century Gothic"/>
          <w:sz w:val="22"/>
          <w:szCs w:val="22"/>
        </w:rPr>
        <w:t xml:space="preserve"> és Társa Egészségügyi Kft. részére a </w:t>
      </w:r>
      <w:proofErr w:type="spellStart"/>
      <w:r w:rsidRPr="00817269">
        <w:rPr>
          <w:rFonts w:ascii="Century Gothic" w:hAnsi="Century Gothic"/>
          <w:sz w:val="22"/>
          <w:szCs w:val="22"/>
        </w:rPr>
        <w:t>balatonberényi</w:t>
      </w:r>
      <w:proofErr w:type="spellEnd"/>
      <w:r w:rsidRPr="00817269">
        <w:rPr>
          <w:rFonts w:ascii="Century Gothic" w:hAnsi="Century Gothic"/>
          <w:sz w:val="22"/>
          <w:szCs w:val="22"/>
        </w:rPr>
        <w:t xml:space="preserve"> háziorvosi rendelő fenntartási költségeihez történő hozzájárulás címén 2022. </w:t>
      </w:r>
      <w:r w:rsidR="001221A3">
        <w:rPr>
          <w:rFonts w:ascii="Century Gothic" w:hAnsi="Century Gothic"/>
          <w:sz w:val="22"/>
          <w:szCs w:val="22"/>
        </w:rPr>
        <w:t>augusztus</w:t>
      </w:r>
      <w:r w:rsidRPr="00817269">
        <w:rPr>
          <w:rFonts w:ascii="Century Gothic" w:hAnsi="Century Gothic"/>
          <w:sz w:val="22"/>
          <w:szCs w:val="22"/>
        </w:rPr>
        <w:t xml:space="preserve"> 1. napjától 2022. december 31. n</w:t>
      </w:r>
      <w:r w:rsidR="00E27B81">
        <w:rPr>
          <w:rFonts w:ascii="Century Gothic" w:hAnsi="Century Gothic"/>
          <w:sz w:val="22"/>
          <w:szCs w:val="22"/>
        </w:rPr>
        <w:t>apjáig terjedő időszakban</w:t>
      </w:r>
      <w:r w:rsidR="00EE4870">
        <w:rPr>
          <w:rFonts w:ascii="Century Gothic" w:hAnsi="Century Gothic"/>
          <w:sz w:val="22"/>
          <w:szCs w:val="22"/>
        </w:rPr>
        <w:t xml:space="preserve"> a</w:t>
      </w:r>
      <w:r w:rsidR="00E27B81">
        <w:rPr>
          <w:rFonts w:ascii="Century Gothic" w:hAnsi="Century Gothic"/>
          <w:sz w:val="22"/>
          <w:szCs w:val="22"/>
        </w:rPr>
        <w:t xml:space="preserve"> felhasznált víz,</w:t>
      </w:r>
      <w:r w:rsidR="00336AD0">
        <w:rPr>
          <w:rFonts w:ascii="Century Gothic" w:hAnsi="Century Gothic"/>
          <w:sz w:val="22"/>
          <w:szCs w:val="22"/>
        </w:rPr>
        <w:t xml:space="preserve"> gáz, -és villamosenergiafogyás díját</w:t>
      </w:r>
      <w:r w:rsidR="00E27B81">
        <w:rPr>
          <w:rFonts w:ascii="Century Gothic" w:hAnsi="Century Gothic"/>
          <w:sz w:val="22"/>
          <w:szCs w:val="22"/>
        </w:rPr>
        <w:t xml:space="preserve"> a szolgáltató által kibocsátott számla</w:t>
      </w:r>
      <w:r w:rsidR="00336AD0">
        <w:rPr>
          <w:rFonts w:ascii="Century Gothic" w:hAnsi="Century Gothic"/>
          <w:sz w:val="22"/>
          <w:szCs w:val="22"/>
        </w:rPr>
        <w:t xml:space="preserve"> alapján</w:t>
      </w:r>
      <w:r w:rsidR="00E27B81">
        <w:rPr>
          <w:rFonts w:ascii="Century Gothic" w:hAnsi="Century Gothic"/>
          <w:sz w:val="22"/>
          <w:szCs w:val="22"/>
        </w:rPr>
        <w:t xml:space="preserve"> teljes összegében</w:t>
      </w:r>
      <w:r w:rsidRPr="00817269">
        <w:rPr>
          <w:rFonts w:ascii="Century Gothic" w:hAnsi="Century Gothic"/>
          <w:sz w:val="22"/>
          <w:szCs w:val="22"/>
        </w:rPr>
        <w:t xml:space="preserve"> a 2022. évi költségve</w:t>
      </w:r>
      <w:r w:rsidR="00E27B81">
        <w:rPr>
          <w:rFonts w:ascii="Century Gothic" w:hAnsi="Century Gothic"/>
          <w:sz w:val="22"/>
          <w:szCs w:val="22"/>
        </w:rPr>
        <w:t>tés általános tartaléka</w:t>
      </w:r>
      <w:proofErr w:type="gramEnd"/>
      <w:r w:rsidR="00E27B81">
        <w:rPr>
          <w:rFonts w:ascii="Century Gothic" w:hAnsi="Century Gothic"/>
          <w:sz w:val="22"/>
          <w:szCs w:val="22"/>
        </w:rPr>
        <w:t xml:space="preserve"> terhére megfizeti.</w:t>
      </w:r>
    </w:p>
    <w:p w14:paraId="42904A1D" w14:textId="1BEACEF6" w:rsidR="00817269" w:rsidRPr="00817269" w:rsidRDefault="00817269" w:rsidP="00817269">
      <w:pPr>
        <w:pStyle w:val="Listaszerbekezds"/>
        <w:widowControl/>
        <w:numPr>
          <w:ilvl w:val="0"/>
          <w:numId w:val="2"/>
        </w:numPr>
        <w:spacing w:after="200"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>
        <w:rPr>
          <w:rFonts w:ascii="Century Gothic" w:hAnsi="Century Gothic"/>
          <w:sz w:val="22"/>
          <w:szCs w:val="22"/>
        </w:rPr>
        <w:t>A képviselő-testület a 2023. évi további támogatásról -</w:t>
      </w:r>
      <w:r w:rsidR="001221A3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Dr. </w:t>
      </w:r>
      <w:proofErr w:type="spellStart"/>
      <w:r>
        <w:rPr>
          <w:rFonts w:ascii="Century Gothic" w:hAnsi="Century Gothic"/>
          <w:sz w:val="22"/>
          <w:szCs w:val="22"/>
        </w:rPr>
        <w:t>Belina</w:t>
      </w:r>
      <w:proofErr w:type="spellEnd"/>
      <w:r>
        <w:rPr>
          <w:rFonts w:ascii="Century Gothic" w:hAnsi="Century Gothic"/>
          <w:sz w:val="22"/>
          <w:szCs w:val="22"/>
        </w:rPr>
        <w:t xml:space="preserve"> Csaba háziorvos ismételt kérelme esetén</w:t>
      </w:r>
      <w:r w:rsidR="001221A3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- a 2023. évi költségvetés elfogadása keretében dönt.</w:t>
      </w:r>
    </w:p>
    <w:p w14:paraId="347819B2" w14:textId="77777777" w:rsidR="00817269" w:rsidRDefault="00817269" w:rsidP="00817269">
      <w:pPr>
        <w:widowControl/>
        <w:spacing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Határidő: Dr. </w:t>
      </w:r>
      <w:proofErr w:type="spellStart"/>
      <w:r>
        <w:rPr>
          <w:rFonts w:ascii="Century Gothic" w:eastAsia="Calibri" w:hAnsi="Century Gothic"/>
          <w:kern w:val="0"/>
          <w:sz w:val="22"/>
          <w:szCs w:val="22"/>
          <w:lang w:eastAsia="zh-CN"/>
        </w:rPr>
        <w:t>Belina</w:t>
      </w:r>
      <w:proofErr w:type="spellEnd"/>
      <w:r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 Csaba háziorvos és pénzügyi csoport értesítésére 8 nap</w:t>
      </w:r>
    </w:p>
    <w:p w14:paraId="7E7E8F5C" w14:textId="77777777" w:rsidR="00817269" w:rsidRPr="00817269" w:rsidRDefault="00817269" w:rsidP="00817269">
      <w:pPr>
        <w:widowControl/>
        <w:spacing w:line="276" w:lineRule="auto"/>
        <w:jc w:val="both"/>
        <w:rPr>
          <w:rFonts w:ascii="Century Gothic" w:eastAsia="Calibri" w:hAnsi="Century Gothic"/>
          <w:kern w:val="0"/>
          <w:sz w:val="22"/>
          <w:szCs w:val="22"/>
          <w:lang w:eastAsia="zh-CN"/>
        </w:rPr>
      </w:pPr>
      <w:r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Felelős: </w:t>
      </w:r>
      <w:proofErr w:type="spellStart"/>
      <w:r>
        <w:rPr>
          <w:rFonts w:ascii="Century Gothic" w:eastAsia="Calibri" w:hAnsi="Century Gothic"/>
          <w:kern w:val="0"/>
          <w:sz w:val="22"/>
          <w:szCs w:val="22"/>
          <w:lang w:eastAsia="zh-CN"/>
        </w:rPr>
        <w:t>Druskoczi</w:t>
      </w:r>
      <w:proofErr w:type="spellEnd"/>
      <w:r>
        <w:rPr>
          <w:rFonts w:ascii="Century Gothic" w:eastAsia="Calibri" w:hAnsi="Century Gothic"/>
          <w:kern w:val="0"/>
          <w:sz w:val="22"/>
          <w:szCs w:val="22"/>
          <w:lang w:eastAsia="zh-CN"/>
        </w:rPr>
        <w:t xml:space="preserve"> Tünde polgármester</w:t>
      </w:r>
    </w:p>
    <w:p w14:paraId="584ECA7C" w14:textId="77777777" w:rsidR="00AC79F8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61BADFDF" w14:textId="77777777" w:rsidR="00AC79F8" w:rsidRDefault="00AC79F8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14:paraId="592B4C45" w14:textId="5B0B572C" w:rsidR="00AC79F8" w:rsidRDefault="00232F8C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  <w:r>
        <w:rPr>
          <w:rFonts w:ascii="Century Gothic" w:hAnsi="Century Gothic" w:cs="Arial"/>
          <w:iCs/>
          <w:sz w:val="22"/>
          <w:szCs w:val="22"/>
        </w:rPr>
        <w:t xml:space="preserve">                                                                                         </w:t>
      </w:r>
      <w:proofErr w:type="spellStart"/>
      <w:r>
        <w:rPr>
          <w:rFonts w:ascii="Century Gothic" w:hAnsi="Century Gothic" w:cs="Arial"/>
          <w:iCs/>
          <w:sz w:val="22"/>
          <w:szCs w:val="22"/>
        </w:rPr>
        <w:t>Druskoczi</w:t>
      </w:r>
      <w:proofErr w:type="spellEnd"/>
      <w:r>
        <w:rPr>
          <w:rFonts w:ascii="Century Gothic" w:hAnsi="Century Gothic" w:cs="Arial"/>
          <w:iCs/>
          <w:sz w:val="22"/>
          <w:szCs w:val="22"/>
        </w:rPr>
        <w:t xml:space="preserve"> Tünde </w:t>
      </w:r>
      <w:proofErr w:type="spellStart"/>
      <w:r>
        <w:rPr>
          <w:rFonts w:ascii="Century Gothic" w:hAnsi="Century Gothic" w:cs="Arial"/>
          <w:iCs/>
          <w:sz w:val="22"/>
          <w:szCs w:val="22"/>
        </w:rPr>
        <w:t>sk</w:t>
      </w:r>
      <w:proofErr w:type="spellEnd"/>
    </w:p>
    <w:p w14:paraId="5D1C0B40" w14:textId="35ECF35B" w:rsidR="00232F8C" w:rsidRDefault="00232F8C" w:rsidP="00AC79F8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  <w:r>
        <w:rPr>
          <w:rFonts w:ascii="Century Gothic" w:hAnsi="Century Gothic" w:cs="Arial"/>
          <w:iCs/>
          <w:sz w:val="22"/>
          <w:szCs w:val="22"/>
        </w:rPr>
        <w:t xml:space="preserve">                                                                                            </w:t>
      </w:r>
      <w:proofErr w:type="gramStart"/>
      <w:r>
        <w:rPr>
          <w:rFonts w:ascii="Century Gothic" w:hAnsi="Century Gothic" w:cs="Arial"/>
          <w:iCs/>
          <w:sz w:val="22"/>
          <w:szCs w:val="22"/>
        </w:rPr>
        <w:t>polgármester</w:t>
      </w:r>
      <w:proofErr w:type="gramEnd"/>
    </w:p>
    <w:p w14:paraId="35E45072" w14:textId="4FF738FD" w:rsidR="00453405" w:rsidRDefault="00453405">
      <w:bookmarkStart w:id="0" w:name="_GoBack"/>
      <w:bookmarkEnd w:id="0"/>
    </w:p>
    <w:sectPr w:rsidR="004534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01842" w14:textId="77777777" w:rsidR="00A87E76" w:rsidRDefault="00A87E76" w:rsidP="00C93EE3">
      <w:r>
        <w:separator/>
      </w:r>
    </w:p>
  </w:endnote>
  <w:endnote w:type="continuationSeparator" w:id="0">
    <w:p w14:paraId="1EA970C2" w14:textId="77777777" w:rsidR="00A87E76" w:rsidRDefault="00A87E76" w:rsidP="00C9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5943704"/>
      <w:docPartObj>
        <w:docPartGallery w:val="Page Numbers (Bottom of Page)"/>
        <w:docPartUnique/>
      </w:docPartObj>
    </w:sdtPr>
    <w:sdtEndPr/>
    <w:sdtContent>
      <w:p w14:paraId="52655242" w14:textId="24890DAC" w:rsidR="00C93EE3" w:rsidRDefault="00C93EE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D42">
          <w:rPr>
            <w:noProof/>
          </w:rPr>
          <w:t>4</w:t>
        </w:r>
        <w:r>
          <w:fldChar w:fldCharType="end"/>
        </w:r>
      </w:p>
    </w:sdtContent>
  </w:sdt>
  <w:p w14:paraId="14119E4C" w14:textId="77777777" w:rsidR="00C93EE3" w:rsidRDefault="00C93E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2EA4D" w14:textId="77777777" w:rsidR="00A87E76" w:rsidRDefault="00A87E76" w:rsidP="00C93EE3">
      <w:r>
        <w:separator/>
      </w:r>
    </w:p>
  </w:footnote>
  <w:footnote w:type="continuationSeparator" w:id="0">
    <w:p w14:paraId="212FEE7F" w14:textId="77777777" w:rsidR="00A87E76" w:rsidRDefault="00A87E76" w:rsidP="00C93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B7F52"/>
    <w:multiLevelType w:val="hybridMultilevel"/>
    <w:tmpl w:val="C9C4157E"/>
    <w:lvl w:ilvl="0" w:tplc="B3041584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803DE"/>
    <w:multiLevelType w:val="hybridMultilevel"/>
    <w:tmpl w:val="B6C2CEB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9F8"/>
    <w:rsid w:val="000F775D"/>
    <w:rsid w:val="001221A3"/>
    <w:rsid w:val="00160C8F"/>
    <w:rsid w:val="00232F8C"/>
    <w:rsid w:val="0023482E"/>
    <w:rsid w:val="002E5C14"/>
    <w:rsid w:val="00336AD0"/>
    <w:rsid w:val="003E0510"/>
    <w:rsid w:val="00453405"/>
    <w:rsid w:val="00463DDF"/>
    <w:rsid w:val="004B6D42"/>
    <w:rsid w:val="00547109"/>
    <w:rsid w:val="005A65B7"/>
    <w:rsid w:val="005B3C73"/>
    <w:rsid w:val="006E01DF"/>
    <w:rsid w:val="00785E6A"/>
    <w:rsid w:val="007B1D84"/>
    <w:rsid w:val="00817269"/>
    <w:rsid w:val="00942FFB"/>
    <w:rsid w:val="0096404E"/>
    <w:rsid w:val="00A87E76"/>
    <w:rsid w:val="00AC79F8"/>
    <w:rsid w:val="00AD2829"/>
    <w:rsid w:val="00B9625E"/>
    <w:rsid w:val="00BB0E15"/>
    <w:rsid w:val="00BD5117"/>
    <w:rsid w:val="00C31649"/>
    <w:rsid w:val="00C93EE3"/>
    <w:rsid w:val="00D24853"/>
    <w:rsid w:val="00DB0E8C"/>
    <w:rsid w:val="00E02CB9"/>
    <w:rsid w:val="00E27B81"/>
    <w:rsid w:val="00EA16F2"/>
    <w:rsid w:val="00EA23EA"/>
    <w:rsid w:val="00EE4870"/>
    <w:rsid w:val="00F15785"/>
    <w:rsid w:val="00F9332F"/>
    <w:rsid w:val="00FD7846"/>
    <w:rsid w:val="00FF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C107"/>
  <w15:chartTrackingRefBased/>
  <w15:docId w15:val="{FB4366AD-DEBA-4493-878D-4450B0F8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9F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79F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3E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93EE3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C93EE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93EE3"/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1019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2022-08-03T13:26:00Z</dcterms:created>
  <dcterms:modified xsi:type="dcterms:W3CDTF">2022-08-05T07:00:00Z</dcterms:modified>
</cp:coreProperties>
</file>