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Pr="00F92F96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19024A" w:rsidRPr="00B123D9" w:rsidRDefault="00891303" w:rsidP="0019024A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2022. </w:t>
      </w:r>
      <w:r w:rsidR="00410BC6">
        <w:rPr>
          <w:rFonts w:ascii="Century Gothic" w:hAnsi="Century Gothic" w:cs="Aharoni"/>
          <w:b/>
          <w:sz w:val="22"/>
          <w:szCs w:val="22"/>
          <w:u w:val="single"/>
        </w:rPr>
        <w:t>augusztus 18</w:t>
      </w:r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napján </w:t>
      </w:r>
      <w:r w:rsidR="005D78A3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14 </w:t>
      </w:r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>óra</w:t>
      </w:r>
      <w:r w:rsidR="007D012A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kor kezdődő </w:t>
      </w:r>
    </w:p>
    <w:p w:rsidR="00212F88" w:rsidRPr="00B123D9" w:rsidRDefault="00212F88" w:rsidP="00212F8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rendkívüli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 PTKI bizottsági ülését</w:t>
      </w:r>
    </w:p>
    <w:p w:rsidR="006F5434" w:rsidRPr="00B123D9" w:rsidRDefault="00212F88" w:rsidP="00212F8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02625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="00C30599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nyilvános </w:t>
      </w:r>
      <w:r w:rsidR="0002625F"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A5609B">
        <w:rPr>
          <w:rFonts w:ascii="Century Gothic" w:hAnsi="Century Gothic" w:cs="Aharoni"/>
          <w:b/>
        </w:rPr>
        <w:t>Napirendi javaslat:</w:t>
      </w:r>
    </w:p>
    <w:p w:rsidR="00D20C4F" w:rsidRDefault="00D20C4F" w:rsidP="00D20C4F">
      <w:pPr>
        <w:pStyle w:val="Cmsor12"/>
        <w:numPr>
          <w:ilvl w:val="0"/>
          <w:numId w:val="7"/>
        </w:numPr>
        <w:spacing w:before="23"/>
        <w:ind w:left="0" w:right="-20" w:firstLine="0"/>
        <w:rPr>
          <w:rFonts w:ascii="Century Gothic" w:hAnsi="Century Gothic"/>
          <w:lang w:val="hu-HU"/>
        </w:rPr>
      </w:pPr>
      <w:r w:rsidRPr="00D20C4F">
        <w:rPr>
          <w:rFonts w:ascii="Century Gothic" w:hAnsi="Century Gothic"/>
          <w:lang w:val="hu-HU"/>
        </w:rPr>
        <w:t xml:space="preserve">Döntés elővásárlási jog gyakorlásáról a Balatonberény 2274 </w:t>
      </w:r>
      <w:proofErr w:type="spellStart"/>
      <w:r w:rsidRPr="00D20C4F">
        <w:rPr>
          <w:rFonts w:ascii="Century Gothic" w:hAnsi="Century Gothic"/>
          <w:lang w:val="hu-HU"/>
        </w:rPr>
        <w:t>hrsz</w:t>
      </w:r>
      <w:proofErr w:type="spellEnd"/>
      <w:r w:rsidRPr="00D20C4F">
        <w:rPr>
          <w:rFonts w:ascii="Century Gothic" w:hAnsi="Century Gothic"/>
          <w:lang w:val="hu-HU"/>
        </w:rPr>
        <w:t>.-ú ingatlan vonatkozásában</w:t>
      </w:r>
    </w:p>
    <w:p w:rsidR="00D20C4F" w:rsidRPr="00D20C4F" w:rsidRDefault="00D20C4F" w:rsidP="00D20C4F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6663C9" w:rsidRPr="00D20C4F" w:rsidRDefault="00D20C4F" w:rsidP="00D20C4F">
      <w:pPr>
        <w:pStyle w:val="Listaszerbekezds"/>
        <w:numPr>
          <w:ilvl w:val="0"/>
          <w:numId w:val="7"/>
        </w:numPr>
        <w:tabs>
          <w:tab w:val="left" w:pos="142"/>
        </w:tabs>
        <w:spacing w:line="240" w:lineRule="auto"/>
        <w:rPr>
          <w:rFonts w:ascii="Century Gothic" w:hAnsi="Century Gothic" w:cs="Aharoni"/>
          <w:b/>
          <w:sz w:val="22"/>
        </w:rPr>
      </w:pPr>
      <w:r w:rsidRPr="00D20C4F">
        <w:rPr>
          <w:rFonts w:ascii="Century Gothic" w:hAnsi="Century Gothic" w:cs="Aharoni"/>
          <w:b/>
          <w:sz w:val="22"/>
        </w:rPr>
        <w:t>Önkormányzati hozzájárulás gyermekétkeztetéshez</w:t>
      </w:r>
    </w:p>
    <w:p w:rsidR="00D20C4F" w:rsidRDefault="00D20C4F" w:rsidP="00410BC6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4101B7" w:rsidRPr="004101B7" w:rsidRDefault="004101B7" w:rsidP="004101B7">
      <w:pPr>
        <w:pStyle w:val="Cmsor11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4101B7">
        <w:rPr>
          <w:rFonts w:ascii="Century Gothic" w:hAnsi="Century Gothic"/>
          <w:lang w:val="hu-HU"/>
        </w:rPr>
        <w:t>Beszámoló vagyonnyilatkozat-tételi kötelezettség teljesítéséről</w:t>
      </w:r>
    </w:p>
    <w:p w:rsidR="00D20C4F" w:rsidRDefault="00FB26E0" w:rsidP="00410BC6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G</w:t>
      </w:r>
      <w:r w:rsidR="004101B7">
        <w:rPr>
          <w:rFonts w:ascii="Century Gothic" w:hAnsi="Century Gothic"/>
          <w:b w:val="0"/>
          <w:lang w:val="hu-HU"/>
        </w:rPr>
        <w:t>azda János PTKI Bizottság elnöke</w:t>
      </w:r>
    </w:p>
    <w:p w:rsidR="009E07A2" w:rsidRPr="009E07A2" w:rsidRDefault="009E07A2" w:rsidP="009E07A2">
      <w:pPr>
        <w:pStyle w:val="Szvegtrzs"/>
        <w:numPr>
          <w:ilvl w:val="0"/>
          <w:numId w:val="7"/>
        </w:numPr>
        <w:suppressAutoHyphens w:val="0"/>
        <w:overflowPunct w:val="0"/>
        <w:autoSpaceDE w:val="0"/>
        <w:autoSpaceDN w:val="0"/>
        <w:adjustRightInd w:val="0"/>
        <w:spacing w:before="23" w:after="0" w:line="240" w:lineRule="auto"/>
        <w:ind w:right="-20"/>
        <w:textAlignment w:val="baseline"/>
        <w:rPr>
          <w:rFonts w:ascii="Century Gothic" w:hAnsi="Century Gothic"/>
          <w:sz w:val="22"/>
          <w:szCs w:val="22"/>
        </w:rPr>
      </w:pPr>
      <w:r w:rsidRPr="009E07A2">
        <w:rPr>
          <w:rFonts w:ascii="Century Gothic" w:hAnsi="Century Gothic"/>
          <w:b/>
          <w:sz w:val="22"/>
          <w:szCs w:val="22"/>
        </w:rPr>
        <w:t>Balatoni Szociális Társulás  - Társulási megállapodás aktualizálása</w:t>
      </w:r>
    </w:p>
    <w:p w:rsidR="00D20C4F" w:rsidRDefault="00F03837" w:rsidP="00C90632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C90632" w:rsidRPr="00C90632" w:rsidRDefault="00C90632" w:rsidP="00C90632">
      <w:pPr>
        <w:pStyle w:val="Listaszerbekezds"/>
        <w:numPr>
          <w:ilvl w:val="0"/>
          <w:numId w:val="7"/>
        </w:numPr>
        <w:autoSpaceDE w:val="0"/>
        <w:spacing w:before="23" w:line="240" w:lineRule="auto"/>
        <w:ind w:right="-20"/>
        <w:rPr>
          <w:rFonts w:ascii="Century Gothic" w:hAnsi="Century Gothic" w:cs="Arial"/>
          <w:b/>
          <w:bCs/>
          <w:spacing w:val="-2"/>
          <w:sz w:val="22"/>
          <w:lang w:eastAsia="hu-HU"/>
        </w:rPr>
      </w:pPr>
      <w:r w:rsidRPr="00C90632">
        <w:rPr>
          <w:rFonts w:ascii="Century Gothic" w:eastAsia="Calibri" w:hAnsi="Century Gothic" w:cs="Arial"/>
          <w:b/>
          <w:bCs/>
          <w:color w:val="000000"/>
          <w:spacing w:val="-2"/>
          <w:sz w:val="22"/>
          <w:lang w:eastAsia="hu-HU"/>
        </w:rPr>
        <w:t>MFP-ÖTIF/2022</w:t>
      </w:r>
      <w:r w:rsidRPr="00C90632">
        <w:rPr>
          <w:rFonts w:ascii="Century Gothic" w:hAnsi="Century Gothic" w:cs="Arial"/>
          <w:b/>
          <w:bCs/>
          <w:spacing w:val="-2"/>
          <w:sz w:val="22"/>
          <w:lang w:eastAsia="hu-HU"/>
        </w:rPr>
        <w:t xml:space="preserve"> </w:t>
      </w:r>
      <w:r w:rsidRPr="00C90632">
        <w:rPr>
          <w:rFonts w:ascii="Century Gothic" w:hAnsi="Century Gothic" w:cs="Arial"/>
          <w:b/>
          <w:bCs/>
          <w:iCs/>
          <w:spacing w:val="-2"/>
          <w:sz w:val="22"/>
          <w:lang w:eastAsia="hu-HU"/>
        </w:rPr>
        <w:t xml:space="preserve">Önkormányzati temetők infrastrukturális fejlesztése 2022 - </w:t>
      </w:r>
      <w:r w:rsidRPr="00C90632">
        <w:rPr>
          <w:rFonts w:ascii="Century Gothic" w:hAnsi="Century Gothic" w:cs="Arial"/>
          <w:b/>
          <w:bCs/>
          <w:spacing w:val="-2"/>
          <w:sz w:val="22"/>
          <w:lang w:eastAsia="hu-HU"/>
        </w:rPr>
        <w:t>pályáza</w:t>
      </w:r>
      <w:r w:rsidRPr="00C90632">
        <w:rPr>
          <w:rFonts w:ascii="Century Gothic" w:hAnsi="Century Gothic" w:cs="Arial"/>
          <w:b/>
          <w:bCs/>
          <w:spacing w:val="-2"/>
          <w:sz w:val="22"/>
          <w:lang w:eastAsia="ar-SA"/>
        </w:rPr>
        <w:t>ti támogatással megvalósuló,</w:t>
      </w:r>
      <w:r w:rsidRPr="00C90632">
        <w:rPr>
          <w:rFonts w:ascii="Century Gothic" w:hAnsi="Century Gothic" w:cs="Arial"/>
          <w:b/>
          <w:bCs/>
          <w:spacing w:val="-2"/>
          <w:sz w:val="22"/>
          <w:lang w:eastAsia="hu-HU"/>
        </w:rPr>
        <w:t xml:space="preserve"> Ravatalozó épület </w:t>
      </w:r>
      <w:r w:rsidRPr="00C90632">
        <w:rPr>
          <w:rFonts w:ascii="Century Gothic" w:eastAsia="Calibri" w:hAnsi="Century Gothic" w:cs="Arial"/>
          <w:b/>
          <w:bCs/>
          <w:color w:val="000000"/>
          <w:spacing w:val="-2"/>
          <w:sz w:val="22"/>
          <w:lang w:eastAsia="ar-SA"/>
        </w:rPr>
        <w:t>felújítás és épülethez kapcsolódó urnafal kialakítás kivitelezési munkáira adott ajánlatok bírálata</w:t>
      </w:r>
    </w:p>
    <w:p w:rsidR="00C90632" w:rsidRDefault="00C90632" w:rsidP="00C90632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C90632" w:rsidRPr="00D20C4F" w:rsidRDefault="00C90632" w:rsidP="00C90632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A5609B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5609B">
        <w:rPr>
          <w:rFonts w:ascii="Century Gothic" w:hAnsi="Century Gothic" w:cs="Aharoni"/>
          <w:sz w:val="22"/>
          <w:szCs w:val="22"/>
        </w:rPr>
        <w:t xml:space="preserve">Balatonberény, 2022. </w:t>
      </w:r>
      <w:r w:rsidR="005864FB">
        <w:rPr>
          <w:rFonts w:ascii="Century Gothic" w:hAnsi="Century Gothic" w:cs="Aharoni"/>
          <w:sz w:val="22"/>
          <w:szCs w:val="22"/>
        </w:rPr>
        <w:t>augusztus 17</w:t>
      </w:r>
      <w:bookmarkStart w:id="0" w:name="_GoBack"/>
      <w:bookmarkEnd w:id="0"/>
      <w:r w:rsidRPr="00A5609B">
        <w:rPr>
          <w:rFonts w:ascii="Century Gothic" w:hAnsi="Century Gothic" w:cs="Aharoni"/>
          <w:sz w:val="22"/>
          <w:szCs w:val="22"/>
        </w:rPr>
        <w:t>.</w:t>
      </w: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A5609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A5609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A5609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A5609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A5609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A5609B">
        <w:rPr>
          <w:rFonts w:ascii="Century Gothic" w:hAnsi="Century Gothic" w:cs="Aharoni"/>
          <w:sz w:val="22"/>
          <w:szCs w:val="22"/>
        </w:rPr>
        <w:t>.</w:t>
      </w:r>
    </w:p>
    <w:p w:rsidR="00A47249" w:rsidRPr="00A5609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A5609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A5609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786315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A4511"/>
    <w:rsid w:val="001107B5"/>
    <w:rsid w:val="001474D9"/>
    <w:rsid w:val="00165344"/>
    <w:rsid w:val="0018586D"/>
    <w:rsid w:val="0019024A"/>
    <w:rsid w:val="0019187A"/>
    <w:rsid w:val="001C2CEF"/>
    <w:rsid w:val="001E7B0A"/>
    <w:rsid w:val="001F7AB3"/>
    <w:rsid w:val="00200193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F6E9F"/>
    <w:rsid w:val="00402B45"/>
    <w:rsid w:val="004101B7"/>
    <w:rsid w:val="00410A14"/>
    <w:rsid w:val="00410BC6"/>
    <w:rsid w:val="00433386"/>
    <w:rsid w:val="00447384"/>
    <w:rsid w:val="00460EA8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864FB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1303"/>
    <w:rsid w:val="009055E5"/>
    <w:rsid w:val="009331AD"/>
    <w:rsid w:val="00936676"/>
    <w:rsid w:val="00975C76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81855"/>
    <w:rsid w:val="00BA70C7"/>
    <w:rsid w:val="00C30599"/>
    <w:rsid w:val="00C76270"/>
    <w:rsid w:val="00C776CA"/>
    <w:rsid w:val="00C90632"/>
    <w:rsid w:val="00C96C2A"/>
    <w:rsid w:val="00D20C4F"/>
    <w:rsid w:val="00D321A0"/>
    <w:rsid w:val="00D61477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9D80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2022-05-19T07:51:00Z</cp:lastPrinted>
  <dcterms:created xsi:type="dcterms:W3CDTF">2022-08-15T10:44:00Z</dcterms:created>
  <dcterms:modified xsi:type="dcterms:W3CDTF">2022-08-17T12:10:00Z</dcterms:modified>
</cp:coreProperties>
</file>