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C6108F" w:rsidRPr="00B123D9" w:rsidRDefault="00C6108F" w:rsidP="00C6108F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2022. </w:t>
      </w:r>
      <w:r w:rsidR="00463D4C">
        <w:rPr>
          <w:rFonts w:ascii="Century Gothic" w:hAnsi="Century Gothic" w:cs="Aharoni"/>
          <w:b/>
          <w:sz w:val="22"/>
          <w:szCs w:val="22"/>
          <w:u w:val="single"/>
        </w:rPr>
        <w:t>december 15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. napján </w:t>
      </w:r>
      <w:r w:rsidR="00463D4C">
        <w:rPr>
          <w:rFonts w:ascii="Century Gothic" w:hAnsi="Century Gothic" w:cs="Aharoni"/>
          <w:b/>
          <w:sz w:val="22"/>
          <w:szCs w:val="22"/>
          <w:u w:val="single"/>
        </w:rPr>
        <w:t>14.0</w:t>
      </w:r>
      <w:r>
        <w:rPr>
          <w:rFonts w:ascii="Century Gothic" w:hAnsi="Century Gothic" w:cs="Aharoni"/>
          <w:b/>
          <w:sz w:val="22"/>
          <w:szCs w:val="22"/>
          <w:u w:val="single"/>
        </w:rPr>
        <w:t>0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órakor kezdődő </w:t>
      </w:r>
    </w:p>
    <w:p w:rsidR="00C6108F" w:rsidRPr="00B123D9" w:rsidRDefault="00C6108F" w:rsidP="00C6108F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="00650F7F">
        <w:rPr>
          <w:rFonts w:ascii="Century Gothic" w:hAnsi="Century Gothic" w:cs="Aharoni"/>
          <w:b/>
          <w:sz w:val="22"/>
          <w:szCs w:val="22"/>
          <w:u w:val="single"/>
        </w:rPr>
        <w:t xml:space="preserve"> rendkívüli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PTKI bizottsági ülését</w:t>
      </w:r>
    </w:p>
    <w:p w:rsidR="006F5434" w:rsidRPr="002104D5" w:rsidRDefault="00C6108F" w:rsidP="002104D5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követő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nyilvános</w:t>
      </w:r>
      <w:r w:rsidR="00650F7F">
        <w:rPr>
          <w:rFonts w:ascii="Century Gothic" w:hAnsi="Century Gothic" w:cs="Aharoni"/>
          <w:b/>
          <w:sz w:val="22"/>
          <w:szCs w:val="22"/>
          <w:u w:val="single"/>
        </w:rPr>
        <w:t xml:space="preserve"> rendkívüli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ülésére</w:t>
      </w:r>
    </w:p>
    <w:p w:rsidR="006663C9" w:rsidRPr="00F92F96" w:rsidRDefault="006663C9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8D5492" w:rsidRDefault="008D5492" w:rsidP="008D5492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8D5492">
        <w:rPr>
          <w:rFonts w:ascii="Century Gothic" w:hAnsi="Century Gothic"/>
          <w:b/>
          <w:sz w:val="22"/>
        </w:rPr>
        <w:t>Közvilágítási lámpatestek javítására vonatkozó ajánlat bírálata</w:t>
      </w:r>
    </w:p>
    <w:p w:rsidR="008D5492" w:rsidRPr="008D5492" w:rsidRDefault="008D5492" w:rsidP="008D5492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D71BDF">
        <w:rPr>
          <w:rFonts w:ascii="Century Gothic" w:hAnsi="Century Gothic"/>
          <w:sz w:val="22"/>
        </w:rPr>
        <w:t xml:space="preserve">Előadó: </w:t>
      </w:r>
      <w:proofErr w:type="spellStart"/>
      <w:r w:rsidRPr="00D71BDF">
        <w:rPr>
          <w:rFonts w:ascii="Century Gothic" w:hAnsi="Century Gothic"/>
          <w:sz w:val="22"/>
        </w:rPr>
        <w:t>Druskoczi</w:t>
      </w:r>
      <w:proofErr w:type="spellEnd"/>
      <w:r w:rsidRPr="00D71BDF">
        <w:rPr>
          <w:rFonts w:ascii="Century Gothic" w:hAnsi="Century Gothic"/>
          <w:sz w:val="22"/>
        </w:rPr>
        <w:t xml:space="preserve"> </w:t>
      </w:r>
      <w:r>
        <w:rPr>
          <w:rFonts w:ascii="Century Gothic" w:hAnsi="Century Gothic"/>
          <w:sz w:val="22"/>
        </w:rPr>
        <w:t>T</w:t>
      </w:r>
      <w:r w:rsidRPr="00D71BDF">
        <w:rPr>
          <w:rFonts w:ascii="Century Gothic" w:hAnsi="Century Gothic"/>
          <w:sz w:val="22"/>
        </w:rPr>
        <w:t>ünde polgármester</w:t>
      </w:r>
    </w:p>
    <w:p w:rsidR="002104D5" w:rsidRPr="00D71BDF" w:rsidRDefault="00D71BDF" w:rsidP="00F56026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 xml:space="preserve">A </w:t>
      </w:r>
      <w:proofErr w:type="spellStart"/>
      <w:r w:rsidR="005A1E32">
        <w:rPr>
          <w:rFonts w:ascii="Century Gothic" w:hAnsi="Century Gothic"/>
          <w:b/>
          <w:sz w:val="22"/>
        </w:rPr>
        <w:t>balatonberényi</w:t>
      </w:r>
      <w:proofErr w:type="spellEnd"/>
      <w:r w:rsidR="005A1E32">
        <w:rPr>
          <w:rFonts w:ascii="Century Gothic" w:hAnsi="Century Gothic"/>
          <w:b/>
          <w:sz w:val="22"/>
        </w:rPr>
        <w:t xml:space="preserve"> </w:t>
      </w:r>
      <w:r>
        <w:rPr>
          <w:rFonts w:ascii="Century Gothic" w:hAnsi="Century Gothic"/>
          <w:b/>
          <w:sz w:val="22"/>
        </w:rPr>
        <w:t xml:space="preserve">volt </w:t>
      </w:r>
      <w:r w:rsidR="00650F7F" w:rsidRPr="00D71BDF">
        <w:rPr>
          <w:rFonts w:ascii="Century Gothic" w:hAnsi="Century Gothic"/>
          <w:b/>
          <w:sz w:val="22"/>
        </w:rPr>
        <w:t>HM Üdülő bérleti</w:t>
      </w:r>
      <w:r>
        <w:rPr>
          <w:rFonts w:ascii="Century Gothic" w:hAnsi="Century Gothic"/>
          <w:b/>
          <w:sz w:val="22"/>
        </w:rPr>
        <w:t xml:space="preserve"> jogviszonyban történő hasznosítására vonatkozó bérleti szerződés</w:t>
      </w:r>
      <w:r w:rsidR="00650F7F" w:rsidRPr="00D71BDF">
        <w:rPr>
          <w:rFonts w:ascii="Century Gothic" w:hAnsi="Century Gothic"/>
          <w:b/>
          <w:sz w:val="22"/>
        </w:rPr>
        <w:t xml:space="preserve"> jóváhagyása</w:t>
      </w:r>
    </w:p>
    <w:p w:rsidR="00650F7F" w:rsidRPr="00D71BDF" w:rsidRDefault="00650F7F" w:rsidP="00650F7F">
      <w:pPr>
        <w:pStyle w:val="Listaszerbekezds"/>
        <w:spacing w:line="240" w:lineRule="auto"/>
        <w:ind w:left="0" w:firstLine="360"/>
        <w:rPr>
          <w:rFonts w:ascii="Century Gothic" w:hAnsi="Century Gothic"/>
          <w:sz w:val="22"/>
        </w:rPr>
      </w:pPr>
      <w:r w:rsidRPr="00D71BDF">
        <w:rPr>
          <w:rFonts w:ascii="Century Gothic" w:hAnsi="Century Gothic"/>
          <w:sz w:val="22"/>
        </w:rPr>
        <w:t xml:space="preserve">Előadó: </w:t>
      </w:r>
      <w:proofErr w:type="spellStart"/>
      <w:r w:rsidRPr="00D71BDF">
        <w:rPr>
          <w:rFonts w:ascii="Century Gothic" w:hAnsi="Century Gothic"/>
          <w:sz w:val="22"/>
        </w:rPr>
        <w:t>Druskoczi</w:t>
      </w:r>
      <w:proofErr w:type="spellEnd"/>
      <w:r w:rsidRPr="00D71BDF">
        <w:rPr>
          <w:rFonts w:ascii="Century Gothic" w:hAnsi="Century Gothic"/>
          <w:sz w:val="22"/>
        </w:rPr>
        <w:t xml:space="preserve"> </w:t>
      </w:r>
      <w:r w:rsidR="00D71BDF">
        <w:rPr>
          <w:rFonts w:ascii="Century Gothic" w:hAnsi="Century Gothic"/>
          <w:sz w:val="22"/>
        </w:rPr>
        <w:t>T</w:t>
      </w:r>
      <w:r w:rsidRPr="00D71BDF">
        <w:rPr>
          <w:rFonts w:ascii="Century Gothic" w:hAnsi="Century Gothic"/>
          <w:sz w:val="22"/>
        </w:rPr>
        <w:t>ünde polgármester</w:t>
      </w:r>
    </w:p>
    <w:p w:rsidR="00650F7F" w:rsidRPr="00D71BDF" w:rsidRDefault="00650F7F" w:rsidP="00650F7F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D71BDF">
        <w:rPr>
          <w:rFonts w:ascii="Century Gothic" w:hAnsi="Century Gothic"/>
          <w:b/>
          <w:sz w:val="22"/>
        </w:rPr>
        <w:t xml:space="preserve">A Magyar Tenger Vízisport Egyesülettel megkötendő </w:t>
      </w:r>
      <w:r w:rsidR="00D71BDF">
        <w:rPr>
          <w:rFonts w:ascii="Century Gothic" w:hAnsi="Century Gothic"/>
          <w:b/>
          <w:sz w:val="22"/>
        </w:rPr>
        <w:t>terület</w:t>
      </w:r>
      <w:r w:rsidRPr="00D71BDF">
        <w:rPr>
          <w:rFonts w:ascii="Century Gothic" w:hAnsi="Century Gothic"/>
          <w:b/>
          <w:sz w:val="22"/>
        </w:rPr>
        <w:t>bérleti szerződés jóváhagyása</w:t>
      </w:r>
    </w:p>
    <w:p w:rsidR="00650F7F" w:rsidRPr="00D71BDF" w:rsidRDefault="00650F7F" w:rsidP="00650F7F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D71BDF">
        <w:rPr>
          <w:rFonts w:ascii="Century Gothic" w:hAnsi="Century Gothic"/>
          <w:sz w:val="22"/>
        </w:rPr>
        <w:t xml:space="preserve">Előadó: </w:t>
      </w:r>
      <w:proofErr w:type="spellStart"/>
      <w:r w:rsidRPr="00D71BDF">
        <w:rPr>
          <w:rFonts w:ascii="Century Gothic" w:hAnsi="Century Gothic"/>
          <w:sz w:val="22"/>
        </w:rPr>
        <w:t>Druskoczi</w:t>
      </w:r>
      <w:proofErr w:type="spellEnd"/>
      <w:r w:rsidRPr="00D71BDF">
        <w:rPr>
          <w:rFonts w:ascii="Century Gothic" w:hAnsi="Century Gothic"/>
          <w:sz w:val="22"/>
        </w:rPr>
        <w:t xml:space="preserve"> Tünde polgármester</w:t>
      </w:r>
    </w:p>
    <w:p w:rsidR="00650F7F" w:rsidRPr="00D71BDF" w:rsidRDefault="009D0BAB" w:rsidP="00650F7F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Balatonberény Község Önkormányzata idegenforgalmi marketing tevékenysége megújításának esetleges lehetőségeiről</w:t>
      </w:r>
    </w:p>
    <w:p w:rsidR="00650F7F" w:rsidRPr="00D71BDF" w:rsidRDefault="00650F7F" w:rsidP="00650F7F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D71BDF">
        <w:rPr>
          <w:rFonts w:ascii="Century Gothic" w:hAnsi="Century Gothic"/>
          <w:sz w:val="22"/>
        </w:rPr>
        <w:t>Előadó: Horváth Péter alpolgármester</w:t>
      </w:r>
    </w:p>
    <w:p w:rsidR="00D71BDF" w:rsidRPr="00D71BDF" w:rsidRDefault="00D71BDF" w:rsidP="00D71BDF">
      <w:pPr>
        <w:pStyle w:val="Nincstrkz"/>
        <w:numPr>
          <w:ilvl w:val="0"/>
          <w:numId w:val="7"/>
        </w:numPr>
        <w:jc w:val="both"/>
        <w:rPr>
          <w:rFonts w:ascii="Century Gothic" w:hAnsi="Century Gothic"/>
          <w:b/>
          <w:sz w:val="22"/>
        </w:rPr>
      </w:pPr>
      <w:r w:rsidRPr="00D71BDF">
        <w:rPr>
          <w:rFonts w:ascii="Century Gothic" w:hAnsi="Century Gothic"/>
          <w:b/>
          <w:sz w:val="22"/>
        </w:rPr>
        <w:t>2023-2024. tanév körzethatár tervezetről tájékoztatás</w:t>
      </w:r>
    </w:p>
    <w:p w:rsidR="00650F7F" w:rsidRDefault="00D71BDF" w:rsidP="00D71BDF">
      <w:pPr>
        <w:pStyle w:val="Listaszerbekezds"/>
        <w:spacing w:line="240" w:lineRule="auto"/>
        <w:ind w:left="360"/>
        <w:rPr>
          <w:rFonts w:ascii="Century Gothic" w:eastAsia="Arial Unicode MS" w:hAnsi="Century Gothic"/>
          <w:sz w:val="22"/>
        </w:rPr>
      </w:pPr>
      <w:r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>
        <w:rPr>
          <w:rFonts w:ascii="Century Gothic" w:eastAsia="Arial Unicode MS" w:hAnsi="Century Gothic"/>
          <w:sz w:val="22"/>
        </w:rPr>
        <w:t>Druskoczi</w:t>
      </w:r>
      <w:proofErr w:type="spellEnd"/>
      <w:r>
        <w:rPr>
          <w:rFonts w:ascii="Century Gothic" w:eastAsia="Arial Unicode MS" w:hAnsi="Century Gothic"/>
          <w:sz w:val="22"/>
        </w:rPr>
        <w:t xml:space="preserve"> Tünde polgármester</w:t>
      </w:r>
    </w:p>
    <w:p w:rsidR="00463D4C" w:rsidRPr="00463D4C" w:rsidRDefault="00D71BDF" w:rsidP="00463D4C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D71BDF">
        <w:rPr>
          <w:rFonts w:ascii="Century Gothic" w:eastAsia="Arial Unicode MS" w:hAnsi="Century Gothic"/>
          <w:b/>
          <w:sz w:val="22"/>
        </w:rPr>
        <w:t>Temetők rendjéről szóló önkormányzati rendelet felülvizsgálata</w:t>
      </w:r>
    </w:p>
    <w:p w:rsidR="00D71BDF" w:rsidRDefault="00D71BDF" w:rsidP="00D71BDF">
      <w:pPr>
        <w:pStyle w:val="Listaszerbekezds"/>
        <w:spacing w:line="240" w:lineRule="auto"/>
        <w:ind w:left="360"/>
        <w:rPr>
          <w:rFonts w:ascii="Century Gothic" w:eastAsia="Arial Unicode MS" w:hAnsi="Century Gothic"/>
          <w:sz w:val="22"/>
        </w:rPr>
      </w:pPr>
      <w:r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>
        <w:rPr>
          <w:rFonts w:ascii="Century Gothic" w:eastAsia="Arial Unicode MS" w:hAnsi="Century Gothic"/>
          <w:sz w:val="22"/>
        </w:rPr>
        <w:t>Druskoczi</w:t>
      </w:r>
      <w:proofErr w:type="spellEnd"/>
      <w:r>
        <w:rPr>
          <w:rFonts w:ascii="Century Gothic" w:eastAsia="Arial Unicode MS" w:hAnsi="Century Gothic"/>
          <w:sz w:val="22"/>
        </w:rPr>
        <w:t xml:space="preserve"> Tünde polgármester</w:t>
      </w:r>
    </w:p>
    <w:p w:rsidR="00463D4C" w:rsidRDefault="00463D4C" w:rsidP="00463D4C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463D4C">
        <w:rPr>
          <w:rFonts w:ascii="Century Gothic" w:eastAsia="Arial Unicode MS" w:hAnsi="Century Gothic"/>
          <w:b/>
          <w:sz w:val="22"/>
        </w:rPr>
        <w:t>Partnerségi rendelet felülvizsgálata</w:t>
      </w:r>
    </w:p>
    <w:p w:rsidR="00463D4C" w:rsidRPr="00463D4C" w:rsidRDefault="00463D4C" w:rsidP="00463D4C">
      <w:pPr>
        <w:pStyle w:val="Listaszerbekezds"/>
        <w:spacing w:line="240" w:lineRule="auto"/>
        <w:ind w:left="360"/>
        <w:rPr>
          <w:rFonts w:ascii="Century Gothic" w:eastAsia="Arial Unicode MS" w:hAnsi="Century Gothic"/>
          <w:sz w:val="22"/>
        </w:rPr>
      </w:pPr>
      <w:r>
        <w:rPr>
          <w:rFonts w:ascii="Century Gothic" w:eastAsia="Arial Unicode MS" w:hAnsi="Century Gothic"/>
          <w:sz w:val="22"/>
        </w:rPr>
        <w:t>Előadó: M</w:t>
      </w:r>
      <w:r w:rsidRPr="00463D4C">
        <w:rPr>
          <w:rFonts w:ascii="Century Gothic" w:eastAsia="Arial Unicode MS" w:hAnsi="Century Gothic"/>
          <w:sz w:val="22"/>
        </w:rPr>
        <w:t>estyán Valéria címzetes főjegyző</w:t>
      </w:r>
    </w:p>
    <w:p w:rsidR="00CA07B0" w:rsidRPr="00463D4C" w:rsidRDefault="00D71BDF" w:rsidP="00463D4C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D71BDF">
        <w:rPr>
          <w:rFonts w:ascii="Century Gothic" w:eastAsia="Arial Unicode MS" w:hAnsi="Century Gothic"/>
          <w:b/>
          <w:sz w:val="22"/>
        </w:rPr>
        <w:t>Egyebek</w:t>
      </w:r>
    </w:p>
    <w:p w:rsidR="00463D4C" w:rsidRDefault="00463D4C" w:rsidP="00402B45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6F5434" w:rsidRPr="00CA07B0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 w:rsidRPr="00CA07B0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6F5434" w:rsidRPr="00CA07B0" w:rsidRDefault="006F5434" w:rsidP="004E4AE5">
      <w:pPr>
        <w:tabs>
          <w:tab w:val="left" w:pos="142"/>
        </w:tabs>
        <w:jc w:val="both"/>
        <w:rPr>
          <w:rFonts w:ascii="Franklin Gothic Demi" w:hAnsi="Franklin Gothic Demi" w:cs="Aharoni"/>
          <w:sz w:val="20"/>
          <w:szCs w:val="20"/>
        </w:rPr>
      </w:pPr>
    </w:p>
    <w:p w:rsidR="00975C76" w:rsidRPr="00CA07B0" w:rsidRDefault="006F5434" w:rsidP="006F5434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 w:rsidRPr="00CA07B0">
        <w:rPr>
          <w:rFonts w:ascii="Century Gothic" w:hAnsi="Century Gothic" w:cs="Aharoni"/>
          <w:sz w:val="20"/>
          <w:szCs w:val="20"/>
        </w:rPr>
        <w:t xml:space="preserve">Balatonberény, 2022. </w:t>
      </w:r>
      <w:r w:rsidR="00120414">
        <w:rPr>
          <w:rFonts w:ascii="Century Gothic" w:hAnsi="Century Gothic" w:cs="Aharoni"/>
          <w:sz w:val="20"/>
          <w:szCs w:val="20"/>
        </w:rPr>
        <w:t>december 13</w:t>
      </w:r>
      <w:bookmarkStart w:id="0" w:name="_GoBack"/>
      <w:bookmarkEnd w:id="0"/>
      <w:r w:rsidRPr="00CA07B0">
        <w:rPr>
          <w:rFonts w:ascii="Century Gothic" w:hAnsi="Century Gothic" w:cs="Aharoni"/>
          <w:sz w:val="20"/>
          <w:szCs w:val="20"/>
        </w:rPr>
        <w:t>.</w:t>
      </w:r>
    </w:p>
    <w:p w:rsidR="00975C76" w:rsidRPr="00A5609B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CA07B0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CA07B0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CA07B0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CA07B0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CA07B0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CA07B0">
        <w:rPr>
          <w:rFonts w:ascii="Century Gothic" w:hAnsi="Century Gothic" w:cs="Aharoni"/>
          <w:sz w:val="20"/>
          <w:szCs w:val="20"/>
        </w:rPr>
        <w:t>.</w:t>
      </w:r>
    </w:p>
    <w:p w:rsidR="00A47249" w:rsidRPr="00CA07B0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proofErr w:type="gramStart"/>
      <w:r w:rsidRPr="00CA07B0">
        <w:rPr>
          <w:rFonts w:ascii="Century Gothic" w:hAnsi="Century Gothic" w:cs="Aharoni"/>
          <w:sz w:val="20"/>
          <w:szCs w:val="20"/>
        </w:rPr>
        <w:t>polgármester</w:t>
      </w:r>
      <w:proofErr w:type="gramEnd"/>
    </w:p>
    <w:sectPr w:rsidR="00A47249" w:rsidRPr="00CA07B0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33E0"/>
    <w:multiLevelType w:val="hybridMultilevel"/>
    <w:tmpl w:val="1C66EF3A"/>
    <w:lvl w:ilvl="0" w:tplc="9DEAC4E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B5B7B"/>
    <w:multiLevelType w:val="hybridMultilevel"/>
    <w:tmpl w:val="742E709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4"/>
  </w:num>
  <w:num w:numId="8">
    <w:abstractNumId w:val="6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1295E"/>
    <w:rsid w:val="0002625F"/>
    <w:rsid w:val="0003369A"/>
    <w:rsid w:val="000614E7"/>
    <w:rsid w:val="000A4511"/>
    <w:rsid w:val="000D3AB0"/>
    <w:rsid w:val="000D7A34"/>
    <w:rsid w:val="001107B5"/>
    <w:rsid w:val="00120414"/>
    <w:rsid w:val="001474D9"/>
    <w:rsid w:val="00152945"/>
    <w:rsid w:val="00165344"/>
    <w:rsid w:val="0018586D"/>
    <w:rsid w:val="0019024A"/>
    <w:rsid w:val="0019187A"/>
    <w:rsid w:val="001C2CEF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65375"/>
    <w:rsid w:val="00287A10"/>
    <w:rsid w:val="00291DC9"/>
    <w:rsid w:val="002D2E56"/>
    <w:rsid w:val="00342F1F"/>
    <w:rsid w:val="003449AB"/>
    <w:rsid w:val="003A1275"/>
    <w:rsid w:val="003C3183"/>
    <w:rsid w:val="003D3480"/>
    <w:rsid w:val="003D6EC4"/>
    <w:rsid w:val="003F6E9F"/>
    <w:rsid w:val="00402B45"/>
    <w:rsid w:val="004101B7"/>
    <w:rsid w:val="00410A14"/>
    <w:rsid w:val="00410BC6"/>
    <w:rsid w:val="00433386"/>
    <w:rsid w:val="00447384"/>
    <w:rsid w:val="00460EA8"/>
    <w:rsid w:val="00463D4C"/>
    <w:rsid w:val="00487BF9"/>
    <w:rsid w:val="004907A3"/>
    <w:rsid w:val="004A1F63"/>
    <w:rsid w:val="004B7BCF"/>
    <w:rsid w:val="004C5E38"/>
    <w:rsid w:val="004E4AE5"/>
    <w:rsid w:val="005000EE"/>
    <w:rsid w:val="00510EB3"/>
    <w:rsid w:val="005148C0"/>
    <w:rsid w:val="00524E79"/>
    <w:rsid w:val="00537557"/>
    <w:rsid w:val="0056032B"/>
    <w:rsid w:val="005864FB"/>
    <w:rsid w:val="005A1E32"/>
    <w:rsid w:val="005B3567"/>
    <w:rsid w:val="005C0AA5"/>
    <w:rsid w:val="005D78A3"/>
    <w:rsid w:val="005D7C88"/>
    <w:rsid w:val="00645C2E"/>
    <w:rsid w:val="00650F7F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5434"/>
    <w:rsid w:val="007070F7"/>
    <w:rsid w:val="00713E94"/>
    <w:rsid w:val="00774920"/>
    <w:rsid w:val="00787117"/>
    <w:rsid w:val="007A7457"/>
    <w:rsid w:val="007B5FE5"/>
    <w:rsid w:val="007C18F7"/>
    <w:rsid w:val="007C7047"/>
    <w:rsid w:val="007D012A"/>
    <w:rsid w:val="00833A97"/>
    <w:rsid w:val="0086273A"/>
    <w:rsid w:val="00865AC5"/>
    <w:rsid w:val="00886BF0"/>
    <w:rsid w:val="00890DF6"/>
    <w:rsid w:val="00891303"/>
    <w:rsid w:val="008D5492"/>
    <w:rsid w:val="009055E5"/>
    <w:rsid w:val="009331AD"/>
    <w:rsid w:val="00936676"/>
    <w:rsid w:val="00950509"/>
    <w:rsid w:val="00965E95"/>
    <w:rsid w:val="00975C76"/>
    <w:rsid w:val="009901F3"/>
    <w:rsid w:val="009C0CA7"/>
    <w:rsid w:val="009C3AA7"/>
    <w:rsid w:val="009D0BAB"/>
    <w:rsid w:val="009D6995"/>
    <w:rsid w:val="009E07A2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64291"/>
    <w:rsid w:val="00B81855"/>
    <w:rsid w:val="00BA70C7"/>
    <w:rsid w:val="00C30599"/>
    <w:rsid w:val="00C6108F"/>
    <w:rsid w:val="00C76270"/>
    <w:rsid w:val="00C776CA"/>
    <w:rsid w:val="00C90632"/>
    <w:rsid w:val="00C96C2A"/>
    <w:rsid w:val="00CA07B0"/>
    <w:rsid w:val="00CB29B3"/>
    <w:rsid w:val="00D20C4F"/>
    <w:rsid w:val="00D321A0"/>
    <w:rsid w:val="00D61477"/>
    <w:rsid w:val="00D62E08"/>
    <w:rsid w:val="00D71BDF"/>
    <w:rsid w:val="00D74B83"/>
    <w:rsid w:val="00D76C7E"/>
    <w:rsid w:val="00D77BD5"/>
    <w:rsid w:val="00D80CC4"/>
    <w:rsid w:val="00D94C9A"/>
    <w:rsid w:val="00D97BB1"/>
    <w:rsid w:val="00DA6130"/>
    <w:rsid w:val="00DB7B0D"/>
    <w:rsid w:val="00E815FD"/>
    <w:rsid w:val="00E95BEE"/>
    <w:rsid w:val="00EE7CBE"/>
    <w:rsid w:val="00F03837"/>
    <w:rsid w:val="00F32301"/>
    <w:rsid w:val="00F521A1"/>
    <w:rsid w:val="00F56026"/>
    <w:rsid w:val="00F92751"/>
    <w:rsid w:val="00FA52B5"/>
    <w:rsid w:val="00FB26E0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DF81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D71BDF"/>
    <w:rPr>
      <w:rFonts w:ascii="Calibri" w:eastAsia="Times New Roman" w:hAnsi="Calibri" w:cs="Times New Roman"/>
    </w:rPr>
  </w:style>
  <w:style w:type="paragraph" w:styleId="Nincstrkz">
    <w:name w:val="No Spacing"/>
    <w:link w:val="NincstrkzChar"/>
    <w:uiPriority w:val="1"/>
    <w:qFormat/>
    <w:rsid w:val="00D71BDF"/>
    <w:pPr>
      <w:spacing w:line="240" w:lineRule="auto"/>
      <w:jc w:val="left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2022-10-07T06:29:00Z</cp:lastPrinted>
  <dcterms:created xsi:type="dcterms:W3CDTF">2022-10-07T06:30:00Z</dcterms:created>
  <dcterms:modified xsi:type="dcterms:W3CDTF">2022-12-13T13:01:00Z</dcterms:modified>
</cp:coreProperties>
</file>