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9F8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</w:p>
    <w:p w:rsidR="009829F8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  <w:t>Tisztelt Képviselő-testület!</w:t>
      </w: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közszolgálati tisztviselőkről szóló 2011. évi CXCIX. törvény (továbbiakban Kttv.) 130. §-a értelmében a kormánytisztviselő (köztisztviselő) munkateljesítményét a munkáltatói jogkör gyakorlója mérlegelési jogkörében eljárva írásban értékeli (teljesítményértékelés).</w:t>
      </w: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közszolgálati egyéni teljesítményértékelésről szóló 10/2013. (I.21.) Korm. rendelet alapján a stratégiai egyéni teljesítménykövetelmény a szervezet stratégiai célkitűzéséből lebontott egyéni feladat, amelynek teljesítésével a közszolgálati tisztviselő a stratégiai célok elérésére a munkavégzése során befolyással lehet, és amellyel elő tudja mozdítani a szervezet eredményes és hatékony munkáját.</w:t>
      </w:r>
    </w:p>
    <w:p w:rsidR="009829F8" w:rsidRPr="003A4569" w:rsidRDefault="009829F8" w:rsidP="009829F8">
      <w:pPr>
        <w:pStyle w:val="Szvegtrzs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 </w:t>
      </w:r>
    </w:p>
    <w:p w:rsidR="009829F8" w:rsidRPr="003A4569" w:rsidRDefault="009829F8" w:rsidP="009829F8">
      <w:pPr>
        <w:pStyle w:val="Szvegtrzs"/>
        <w:rPr>
          <w:rFonts w:ascii="Bahnschrift Light" w:hAnsi="Bahnschrift Light" w:cs="Arial"/>
          <w:sz w:val="20"/>
          <w:szCs w:val="20"/>
        </w:rPr>
      </w:pPr>
      <w:r w:rsidRPr="003A4569">
        <w:rPr>
          <w:rFonts w:ascii="Bahnschrift Light" w:hAnsi="Bahnschrift Light" w:cs="Arial"/>
          <w:sz w:val="20"/>
          <w:szCs w:val="20"/>
        </w:rPr>
        <w:t>A teljesítményértékelés lényege a köztisztviselő teljesítményének folyamatos figyelemmel kísérése, mérése, célja pedig, hogy a közszolgálati jogviszonyban állók mind magasabb szakmai színvonalon, hatékonyabban lássák el igazgatási tevékenységüket. Ez a cél csak akkor érhető el, ha valamennyi köztisztviselő megismeri, elfogadja és támogatja a helyi önkormányzat szándékait, célkitűzéseit.</w:t>
      </w: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hAnsi="Bahnschrift Light" w:cs="Arial"/>
          <w:iCs/>
          <w:sz w:val="20"/>
          <w:szCs w:val="20"/>
        </w:rPr>
      </w:pP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hAnsi="Bahnschrift Light" w:cs="Arial"/>
          <w:iCs/>
          <w:sz w:val="20"/>
          <w:szCs w:val="20"/>
        </w:rPr>
      </w:pPr>
      <w:r w:rsidRPr="003A4569">
        <w:rPr>
          <w:rFonts w:ascii="Bahnschrift Light" w:hAnsi="Bahnschrift Light" w:cs="Arial"/>
          <w:iCs/>
          <w:sz w:val="20"/>
          <w:szCs w:val="20"/>
        </w:rPr>
        <w:t>Az így megfogalmazott célok az önkormányzat működésére, a közigazgatási ügyek döntésre való előkészítésével és végrehajtásával kapcsolatos feladatok ellátására, a megfogalmazott feladatok végrehajtására terjednek ki.</w:t>
      </w: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A 2021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. évi teljesítményértékelés és minősítés eredménye:</w:t>
      </w: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/>
      </w:tblPr>
      <w:tblGrid>
        <w:gridCol w:w="1897"/>
        <w:gridCol w:w="1897"/>
        <w:gridCol w:w="1898"/>
        <w:gridCol w:w="1898"/>
        <w:gridCol w:w="1898"/>
      </w:tblGrid>
      <w:tr w:rsidR="009829F8" w:rsidRPr="003A4569" w:rsidTr="00544D31">
        <w:tc>
          <w:tcPr>
            <w:tcW w:w="1897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kivételes teljesítmény100-90 %</w:t>
            </w:r>
          </w:p>
        </w:tc>
        <w:tc>
          <w:tcPr>
            <w:tcW w:w="1897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jó teljesítmény</w:t>
            </w:r>
          </w:p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89,99-70 %</w:t>
            </w:r>
          </w:p>
        </w:tc>
        <w:tc>
          <w:tcPr>
            <w:tcW w:w="1898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megfelelő teljesítény</w:t>
            </w:r>
          </w:p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69,99 – 50 %</w:t>
            </w:r>
          </w:p>
        </w:tc>
        <w:tc>
          <w:tcPr>
            <w:tcW w:w="1898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átlag alatti teljesítmény</w:t>
            </w:r>
          </w:p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 xml:space="preserve">49,99 – 40 </w:t>
            </w:r>
          </w:p>
        </w:tc>
        <w:tc>
          <w:tcPr>
            <w:tcW w:w="1898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elfogadhatatlan</w:t>
            </w:r>
          </w:p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39,99-0 %</w:t>
            </w:r>
          </w:p>
        </w:tc>
      </w:tr>
      <w:tr w:rsidR="009829F8" w:rsidRPr="003A4569" w:rsidTr="00544D31">
        <w:tc>
          <w:tcPr>
            <w:tcW w:w="1897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1897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898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98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898" w:type="dxa"/>
          </w:tcPr>
          <w:p w:rsidR="009829F8" w:rsidRPr="003A4569" w:rsidRDefault="009829F8" w:rsidP="00544D31">
            <w:pPr>
              <w:spacing w:after="0" w:line="240" w:lineRule="auto"/>
              <w:jc w:val="both"/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</w:pPr>
            <w:r w:rsidRPr="003A4569">
              <w:rPr>
                <w:rFonts w:ascii="Bahnschrift Light" w:eastAsia="Times New Roman" w:hAnsi="Bahnschrift Light" w:cs="Times New Roman"/>
                <w:sz w:val="20"/>
                <w:szCs w:val="20"/>
                <w:lang w:eastAsia="hu-HU"/>
              </w:rPr>
              <w:t>0</w:t>
            </w:r>
          </w:p>
        </w:tc>
      </w:tr>
    </w:tbl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Az értékelés és minősítés központi rendszerben (TÉR) történik. </w:t>
      </w: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Az elmúlt évben 2 fő tekintetében nem volt értékelés, mivel próbaidős időszakban voltak. </w:t>
      </w: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jegyző esetében Balatonkeresztúr Község Polgármestere, a köztisztviselők tekintetében a jegyző az értékelést és minősítést elvégezte.</w:t>
      </w: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 személyi irat részét képező dokumentumokat a munkavállalók átvették. </w:t>
      </w: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A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 fenntartó önkormányzatok Képviselő-testületeinek évente meg kell határoznia a Közös Önkormányzati Hivatal stratégiai célkitűzéseit, amely a köztisztviselők egyéni teljesítménykövetelményeinek és teljesítményértékelésének alapját jelenti. </w:t>
      </w: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Fentiek figyele</w:t>
      </w: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mbevételével teszek javaslatot mind három fenntartó Önkormányzat Képviselő-testülete számára a 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 Közös Önkormányzati Hivatal 20</w:t>
      </w: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22.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 évi stratégiai céljainak meghatározására.</w:t>
      </w:r>
    </w:p>
    <w:p w:rsidR="009829F8" w:rsidRPr="003A4569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 </w:t>
      </w:r>
    </w:p>
    <w:p w:rsidR="009829F8" w:rsidRPr="003A4569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 </w:t>
      </w:r>
    </w:p>
    <w:p w:rsidR="009829F8" w:rsidRPr="003A4569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Balatonkeresztúr, </w:t>
      </w: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2022. 01. 04.</w:t>
      </w:r>
    </w:p>
    <w:p w:rsidR="009829F8" w:rsidRPr="003A4569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i/>
          <w:iCs/>
          <w:sz w:val="20"/>
          <w:szCs w:val="20"/>
          <w:lang w:eastAsia="hu-HU"/>
        </w:rPr>
        <w:t> </w:t>
      </w:r>
    </w:p>
    <w:p w:rsidR="009829F8" w:rsidRPr="003A4569" w:rsidRDefault="009829F8" w:rsidP="009829F8">
      <w:pPr>
        <w:spacing w:after="0" w:line="240" w:lineRule="auto"/>
        <w:jc w:val="right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Mestyán Valéria sk.</w:t>
      </w:r>
    </w:p>
    <w:p w:rsidR="009829F8" w:rsidRPr="003A4569" w:rsidRDefault="009829F8" w:rsidP="009829F8">
      <w:pPr>
        <w:spacing w:after="0" w:line="240" w:lineRule="auto"/>
        <w:jc w:val="right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címzetes főjegyző </w:t>
      </w: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 </w:t>
      </w: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Default="009829F8" w:rsidP="009829F8">
      <w:pPr>
        <w:spacing w:after="0" w:line="240" w:lineRule="auto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Határozati javaslat</w:t>
      </w:r>
    </w:p>
    <w:p w:rsidR="009829F8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Balatonberény Község Önkormányzat Képviselő-testületének </w:t>
      </w: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br/>
      </w: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Balatonkeresztúr Község Önkormányzat </w:t>
      </w: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Képviselő-testületének</w:t>
      </w: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Balatonmáriafürdő Község Önkormányzat Képviselő-testületének</w:t>
      </w: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 …/2022</w:t>
      </w: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.(I.. ….) határozata </w:t>
      </w: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a 2022.</w:t>
      </w: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 évi köztisztviselői teljesítménykövetelmények alapját képező kiemelt célokról</w:t>
      </w:r>
    </w:p>
    <w:p w:rsidR="009829F8" w:rsidRPr="003A4569" w:rsidRDefault="009829F8" w:rsidP="009829F8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Balatonkeresztúri Közös Önkormányzati </w:t>
      </w:r>
      <w:r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>Hivatal köztisztviselőinek 2022</w:t>
      </w:r>
      <w:r w:rsidRPr="003A4569"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 évi teljesítménykövetelmények alapját képező kiemelt céljait a következők szerint</w:t>
      </w:r>
      <w:r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 határozza meg</w:t>
      </w:r>
      <w:r w:rsidRPr="003A4569"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>:</w:t>
      </w:r>
    </w:p>
    <w:p w:rsidR="009829F8" w:rsidRPr="003A4569" w:rsidRDefault="009829F8" w:rsidP="009829F8">
      <w:pPr>
        <w:spacing w:after="0" w:line="240" w:lineRule="auto"/>
        <w:jc w:val="both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>Az önkormányzatokra vonatkozó átfogó célkitűzések:</w:t>
      </w:r>
    </w:p>
    <w:p w:rsidR="009829F8" w:rsidRDefault="009829F8" w:rsidP="009829F8">
      <w:pPr>
        <w:pStyle w:val="Listaszerbekezds"/>
        <w:spacing w:after="0" w:line="240" w:lineRule="auto"/>
        <w:jc w:val="both"/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A fenntartó önkormányzatok képviselő-testületei és bizottságai munkájának hatékony segítése, az ülések előkészítése, a döntésekhez szükséges információkbiztosítása. </w:t>
      </w:r>
      <w:r>
        <w:rPr>
          <w:rFonts w:ascii="Bahnschrift Light" w:eastAsia="Times New Roman" w:hAnsi="Bahnschrift Light" w:cs="Times New Roman"/>
          <w:bCs/>
          <w:sz w:val="20"/>
          <w:szCs w:val="20"/>
          <w:lang w:eastAsia="hu-HU"/>
        </w:rPr>
        <w:t xml:space="preserve">A Magyar Államkincstár és az Állami Számvevőszék 2021-22. évi ellenőrzési jelentéseiben meghatározott feladatok, hibák, hiányosságok feldolgozása, megoldása, intézkedési terv elkészítése. </w:t>
      </w:r>
    </w:p>
    <w:p w:rsidR="009829F8" w:rsidRPr="003A4569" w:rsidRDefault="009829F8" w:rsidP="009829F8">
      <w:pPr>
        <w:pStyle w:val="Listaszerbekezds"/>
        <w:spacing w:after="0" w:line="240" w:lineRule="auto"/>
        <w:jc w:val="both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</w:p>
    <w:p w:rsidR="009829F8" w:rsidRPr="003A4569" w:rsidRDefault="009829F8" w:rsidP="009829F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bCs/>
          <w:sz w:val="20"/>
          <w:szCs w:val="20"/>
          <w:lang w:eastAsia="hu-HU"/>
        </w:rPr>
        <w:t xml:space="preserve">Az egyes, önkormányzat által ellátott feladatokra, tevékenységekre vonatkozó célkitűzések: </w:t>
      </w:r>
    </w:p>
    <w:p w:rsidR="009829F8" w:rsidRPr="003A4569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Az Önkormányzat 20</w:t>
      </w: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22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. évi költségvetésének végrehajtása során a szabályszerűség, célszerűség, hatékonyság és takarékos gazdálkodás biztosítása. </w:t>
      </w:r>
    </w:p>
    <w:p w:rsidR="009829F8" w:rsidRPr="003A4569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 xml:space="preserve">A hivatal szervezetnél, az önkormányzatoknál végzett külső és belső ellenőrzések során feltárt hiányosságok pótlása, hibák kijavítása, az ellenőrzéseket követően tett intézkedések határidőben történő nyomon követésének, kontrolljának biztosítása. </w:t>
      </w:r>
    </w:p>
    <w:p w:rsidR="009829F8" w:rsidRPr="003A4569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köztisztviselők feladataikat határidőben, a jogszabályoknak megfelelően, szakszerűen lássák el.</w:t>
      </w:r>
    </w:p>
    <w:p w:rsidR="009829F8" w:rsidRPr="00BF50E7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Különös figyelmet kell fordítsanak az ügyfelek felelősségteljese, a lehető leggyorsabb kiszolgálására. A lakosság és a köztisztviselők közötti személyes ügyfélfogadás esetén a fokozott biztonsági, járványvédelmi szabályok betartása.</w:t>
      </w:r>
    </w:p>
    <w:p w:rsidR="009829F8" w:rsidRPr="003A4569" w:rsidRDefault="009829F8" w:rsidP="009829F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Önkormányzati rendeletek hatályosulásának folyamatos vizsgálata a  jogszabályi és az élethelyzetek változása kapcsán.</w:t>
      </w:r>
    </w:p>
    <w:p w:rsidR="009829F8" w:rsidRPr="003A4569" w:rsidRDefault="009829F8" w:rsidP="009829F8">
      <w:pPr>
        <w:tabs>
          <w:tab w:val="left" w:pos="284"/>
        </w:tabs>
        <w:spacing w:after="0" w:line="240" w:lineRule="auto"/>
        <w:ind w:left="720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:rsidR="009829F8" w:rsidRPr="003A4569" w:rsidRDefault="009829F8" w:rsidP="009829F8">
      <w:pPr>
        <w:pStyle w:val="Listaszerbekezds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b/>
          <w:sz w:val="20"/>
          <w:szCs w:val="20"/>
        </w:rPr>
      </w:pPr>
      <w:r w:rsidRPr="003A4569">
        <w:rPr>
          <w:rFonts w:ascii="Bahnschrift Light" w:hAnsi="Bahnschrift Light"/>
          <w:b/>
          <w:sz w:val="20"/>
          <w:szCs w:val="20"/>
        </w:rPr>
        <w:t>Az önkormányzati feladatellátást segítő tevékenységekre vonatkozó célkitűzések:</w:t>
      </w:r>
    </w:p>
    <w:p w:rsidR="009829F8" w:rsidRPr="003A4569" w:rsidRDefault="009829F8" w:rsidP="009829F8">
      <w:pPr>
        <w:pStyle w:val="Listaszerbekezds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A pénzügyi – gazdálkodási tevékenység naprakész legyen, megfelelő információt nyújtson a döntéshozók számára.</w:t>
      </w:r>
    </w:p>
    <w:p w:rsidR="009829F8" w:rsidRPr="003A4569" w:rsidRDefault="009829F8" w:rsidP="009829F8">
      <w:pPr>
        <w:pStyle w:val="Listaszerbekezds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 xml:space="preserve"> A helyi adók kivetése, a hátralékok kimutatása és átadásra behajtásra a Nemzeti Adó és Vámhivatalnak. Általában a helyi adók beszedésére,</w:t>
      </w:r>
      <w:r>
        <w:rPr>
          <w:rFonts w:ascii="Bahnschrift Light" w:hAnsi="Bahnschrift Light"/>
          <w:sz w:val="20"/>
          <w:szCs w:val="20"/>
        </w:rPr>
        <w:t xml:space="preserve"> felderítésére fokozott figyelem fordítás</w:t>
      </w:r>
      <w:r w:rsidRPr="003A4569">
        <w:rPr>
          <w:rFonts w:ascii="Bahnschrift Light" w:hAnsi="Bahnschrift Light"/>
          <w:sz w:val="20"/>
          <w:szCs w:val="20"/>
        </w:rPr>
        <w:t xml:space="preserve">. </w:t>
      </w:r>
    </w:p>
    <w:p w:rsidR="009829F8" w:rsidRDefault="009829F8" w:rsidP="009829F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  <w:t>Eseti célkitűzések</w:t>
      </w:r>
    </w:p>
    <w:p w:rsidR="009829F8" w:rsidRPr="003A4569" w:rsidRDefault="009829F8" w:rsidP="009829F8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  <w:t>2022. évi parlamenti választás és népszavazás lebonyolítása</w:t>
      </w:r>
    </w:p>
    <w:p w:rsidR="009829F8" w:rsidRPr="003A4569" w:rsidRDefault="009829F8" w:rsidP="009829F8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veszélyhelyzet megszűnését követően Balatonberény településen az időközi polgármester és képviselő választás szakszerű, jogszerű előkészítése, lebonyolítása.</w:t>
      </w:r>
    </w:p>
    <w:p w:rsidR="009829F8" w:rsidRPr="003A4569" w:rsidRDefault="009829F8" w:rsidP="009829F8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>
        <w:rPr>
          <w:rFonts w:ascii="Bahnschrift Light" w:eastAsia="Times New Roman" w:hAnsi="Bahnschrift Light" w:cs="Times New Roman"/>
          <w:sz w:val="20"/>
          <w:szCs w:val="20"/>
          <w:lang w:eastAsia="hu-HU"/>
        </w:rPr>
        <w:t>A 2022</w:t>
      </w: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. évi országos általános népszámlálásban való közreműködés</w:t>
      </w:r>
    </w:p>
    <w:p w:rsidR="009829F8" w:rsidRPr="003A4569" w:rsidRDefault="009829F8" w:rsidP="009829F8">
      <w:pPr>
        <w:pStyle w:val="Listaszerbekezds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  <w:r w:rsidRPr="003A4569">
        <w:rPr>
          <w:rFonts w:ascii="Bahnschrift Light" w:eastAsia="Times New Roman" w:hAnsi="Bahnschrift Light" w:cs="Times New Roman"/>
          <w:sz w:val="20"/>
          <w:szCs w:val="20"/>
          <w:lang w:eastAsia="hu-HU"/>
        </w:rPr>
        <w:t>A COVID-19 vírus által okozott járványhelyzet miatt keletkezett feladatok, problémák megoldása. Együttműködés az civilszervezetekkel, önkéntes segítőkkel, Alapszolgáltatási Központtal, háziorvosokkal, az esetleges ellátások megszervezésében, a lakosság információval való ellátása.</w:t>
      </w:r>
    </w:p>
    <w:p w:rsidR="009829F8" w:rsidRPr="003A4569" w:rsidRDefault="009829F8" w:rsidP="009829F8">
      <w:pPr>
        <w:pStyle w:val="Listaszerbekezds"/>
        <w:spacing w:after="0" w:line="240" w:lineRule="auto"/>
        <w:jc w:val="both"/>
        <w:rPr>
          <w:rFonts w:ascii="Bahnschrift Light" w:eastAsia="Times New Roman" w:hAnsi="Bahnschrift Light" w:cs="Times New Roman"/>
          <w:sz w:val="20"/>
          <w:szCs w:val="20"/>
          <w:lang w:eastAsia="hu-HU"/>
        </w:rPr>
      </w:pPr>
    </w:p>
    <w:p w:rsidR="009829F8" w:rsidRPr="003A4569" w:rsidRDefault="009829F8" w:rsidP="009829F8">
      <w:pPr>
        <w:numPr>
          <w:ilvl w:val="0"/>
          <w:numId w:val="1"/>
        </w:numPr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A képviselő-testület felkéri  a</w:t>
      </w:r>
      <w:r w:rsidRPr="003A4569">
        <w:rPr>
          <w:rFonts w:ascii="Bahnschrift Light" w:hAnsi="Bahnschrift Light"/>
          <w:sz w:val="20"/>
          <w:szCs w:val="20"/>
        </w:rPr>
        <w:t>jegyzőt, hogy az Önkormányzati Hivatal köztisztviselői 20</w:t>
      </w:r>
      <w:r>
        <w:rPr>
          <w:rFonts w:ascii="Bahnschrift Light" w:hAnsi="Bahnschrift Light"/>
          <w:sz w:val="20"/>
          <w:szCs w:val="20"/>
        </w:rPr>
        <w:t>22</w:t>
      </w:r>
      <w:r w:rsidRPr="003A4569">
        <w:rPr>
          <w:rFonts w:ascii="Bahnschrift Light" w:hAnsi="Bahnschrift Light"/>
          <w:sz w:val="20"/>
          <w:szCs w:val="20"/>
        </w:rPr>
        <w:t>. évi egyéni teljesítmény</w:t>
      </w:r>
      <w:r>
        <w:rPr>
          <w:rFonts w:ascii="Bahnschrift Light" w:hAnsi="Bahnschrift Light"/>
          <w:sz w:val="20"/>
          <w:szCs w:val="20"/>
        </w:rPr>
        <w:t>követelményeinek meghatározásáról</w:t>
      </w:r>
      <w:r w:rsidRPr="003A4569">
        <w:rPr>
          <w:rFonts w:ascii="Bahnschrift Light" w:hAnsi="Bahnschrift Light"/>
          <w:sz w:val="20"/>
          <w:szCs w:val="20"/>
        </w:rPr>
        <w:t xml:space="preserve"> intézkedjen. </w:t>
      </w:r>
    </w:p>
    <w:p w:rsidR="009829F8" w:rsidRPr="003A4569" w:rsidRDefault="009829F8" w:rsidP="009829F8">
      <w:pPr>
        <w:spacing w:after="0" w:line="240" w:lineRule="auto"/>
        <w:ind w:left="708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Határidő: 20</w:t>
      </w:r>
      <w:r>
        <w:rPr>
          <w:rFonts w:ascii="Bahnschrift Light" w:hAnsi="Bahnschrift Light"/>
          <w:sz w:val="20"/>
          <w:szCs w:val="20"/>
        </w:rPr>
        <w:t>22</w:t>
      </w:r>
      <w:r w:rsidRPr="003A4569">
        <w:rPr>
          <w:rFonts w:ascii="Bahnschrift Light" w:hAnsi="Bahnschrift Light"/>
          <w:sz w:val="20"/>
          <w:szCs w:val="20"/>
        </w:rPr>
        <w:t>. január 31.</w:t>
      </w:r>
    </w:p>
    <w:p w:rsidR="009829F8" w:rsidRPr="003A4569" w:rsidRDefault="009829F8" w:rsidP="009829F8">
      <w:pPr>
        <w:spacing w:after="0" w:line="240" w:lineRule="auto"/>
        <w:ind w:left="708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 xml:space="preserve">Felelős: Mestyán Valéria címzetes főjegyző </w:t>
      </w:r>
    </w:p>
    <w:p w:rsidR="009829F8" w:rsidRPr="003A4569" w:rsidRDefault="009829F8" w:rsidP="009829F8">
      <w:pPr>
        <w:spacing w:after="0" w:line="240" w:lineRule="auto"/>
        <w:ind w:left="360"/>
        <w:jc w:val="both"/>
        <w:rPr>
          <w:rFonts w:ascii="Bahnschrift Light" w:hAnsi="Bahnschrift Light"/>
          <w:sz w:val="20"/>
          <w:szCs w:val="20"/>
        </w:rPr>
      </w:pPr>
    </w:p>
    <w:p w:rsidR="009829F8" w:rsidRPr="003A4569" w:rsidRDefault="009829F8" w:rsidP="009829F8">
      <w:pPr>
        <w:numPr>
          <w:ilvl w:val="0"/>
          <w:numId w:val="1"/>
        </w:numPr>
        <w:spacing w:after="0" w:line="240" w:lineRule="auto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 xml:space="preserve">A </w:t>
      </w:r>
      <w:r w:rsidRPr="003A4569">
        <w:rPr>
          <w:rFonts w:ascii="Bahnschrift Light" w:hAnsi="Bahnschrift Light"/>
          <w:sz w:val="20"/>
          <w:szCs w:val="20"/>
        </w:rPr>
        <w:t>jegyző 20</w:t>
      </w:r>
      <w:r>
        <w:rPr>
          <w:rFonts w:ascii="Bahnschrift Light" w:hAnsi="Bahnschrift Light"/>
          <w:sz w:val="20"/>
          <w:szCs w:val="20"/>
        </w:rPr>
        <w:t>22</w:t>
      </w:r>
      <w:r w:rsidRPr="003A4569">
        <w:rPr>
          <w:rFonts w:ascii="Bahnschrift Light" w:hAnsi="Bahnschrift Light"/>
          <w:sz w:val="20"/>
          <w:szCs w:val="20"/>
        </w:rPr>
        <w:t>. évi egyéni teljesítményk</w:t>
      </w:r>
      <w:r>
        <w:rPr>
          <w:rFonts w:ascii="Bahnschrift Light" w:hAnsi="Bahnschrift Light"/>
          <w:sz w:val="20"/>
          <w:szCs w:val="20"/>
        </w:rPr>
        <w:t>övetelményeinek meghatározásáról Balatonkeresztúr Község Polgármestere gondoskodik.</w:t>
      </w:r>
    </w:p>
    <w:p w:rsidR="009829F8" w:rsidRPr="003A4569" w:rsidRDefault="009829F8" w:rsidP="009829F8">
      <w:pPr>
        <w:spacing w:after="0" w:line="240" w:lineRule="auto"/>
        <w:ind w:left="720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Határidő: 20</w:t>
      </w:r>
      <w:r>
        <w:rPr>
          <w:rFonts w:ascii="Bahnschrift Light" w:hAnsi="Bahnschrift Light"/>
          <w:sz w:val="20"/>
          <w:szCs w:val="20"/>
        </w:rPr>
        <w:t>22</w:t>
      </w:r>
      <w:r w:rsidRPr="003A4569">
        <w:rPr>
          <w:rFonts w:ascii="Bahnschrift Light" w:hAnsi="Bahnschrift Light"/>
          <w:sz w:val="20"/>
          <w:szCs w:val="20"/>
        </w:rPr>
        <w:t xml:space="preserve"> január 31.</w:t>
      </w:r>
    </w:p>
    <w:p w:rsidR="009829F8" w:rsidRPr="00EF359F" w:rsidRDefault="009829F8" w:rsidP="00EF359F">
      <w:pPr>
        <w:spacing w:after="0" w:line="240" w:lineRule="auto"/>
        <w:ind w:left="720"/>
        <w:jc w:val="both"/>
        <w:rPr>
          <w:rFonts w:ascii="Bahnschrift Light" w:hAnsi="Bahnschrift Light"/>
          <w:sz w:val="20"/>
          <w:szCs w:val="20"/>
        </w:rPr>
      </w:pPr>
      <w:r w:rsidRPr="003A4569">
        <w:rPr>
          <w:rFonts w:ascii="Bahnschrift Light" w:hAnsi="Bahnschrift Light"/>
          <w:sz w:val="20"/>
          <w:szCs w:val="20"/>
        </w:rPr>
        <w:t>Felelős: Kovács József polgármester</w:t>
      </w:r>
    </w:p>
    <w:p w:rsidR="009829F8" w:rsidRPr="003A4569" w:rsidRDefault="009829F8" w:rsidP="009829F8">
      <w:pPr>
        <w:jc w:val="both"/>
        <w:rPr>
          <w:rFonts w:ascii="Bahnschrift Light" w:hAnsi="Bahnschrift Light"/>
          <w:sz w:val="20"/>
          <w:szCs w:val="20"/>
        </w:rPr>
      </w:pPr>
    </w:p>
    <w:sectPr w:rsidR="009829F8" w:rsidRPr="003A4569" w:rsidSect="003A4569">
      <w:headerReference w:type="default" r:id="rId7"/>
      <w:pgSz w:w="11906" w:h="16838"/>
      <w:pgMar w:top="993" w:right="991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8E9" w:rsidRDefault="009158E9" w:rsidP="000C539B">
      <w:pPr>
        <w:spacing w:after="0" w:line="240" w:lineRule="auto"/>
      </w:pPr>
      <w:r>
        <w:separator/>
      </w:r>
    </w:p>
  </w:endnote>
  <w:endnote w:type="continuationSeparator" w:id="1">
    <w:p w:rsidR="009158E9" w:rsidRDefault="009158E9" w:rsidP="000C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8E9" w:rsidRDefault="009158E9" w:rsidP="000C539B">
      <w:pPr>
        <w:spacing w:after="0" w:line="240" w:lineRule="auto"/>
      </w:pPr>
      <w:r>
        <w:separator/>
      </w:r>
    </w:p>
  </w:footnote>
  <w:footnote w:type="continuationSeparator" w:id="1">
    <w:p w:rsidR="009158E9" w:rsidRDefault="009158E9" w:rsidP="000C5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516778"/>
      <w:docPartObj>
        <w:docPartGallery w:val="Page Numbers (Top of Page)"/>
        <w:docPartUnique/>
      </w:docPartObj>
    </w:sdtPr>
    <w:sdtContent>
      <w:p w:rsidR="003A4569" w:rsidRDefault="000C539B">
        <w:pPr>
          <w:pStyle w:val="lfej"/>
          <w:jc w:val="center"/>
        </w:pPr>
        <w:r>
          <w:fldChar w:fldCharType="begin"/>
        </w:r>
        <w:r w:rsidR="009158E9">
          <w:instrText>PAGE   \* MERGEFORMAT</w:instrText>
        </w:r>
        <w:r>
          <w:fldChar w:fldCharType="separate"/>
        </w:r>
        <w:r w:rsidR="00EF359F">
          <w:rPr>
            <w:noProof/>
          </w:rPr>
          <w:t>3</w:t>
        </w:r>
        <w:r>
          <w:fldChar w:fldCharType="end"/>
        </w:r>
      </w:p>
    </w:sdtContent>
  </w:sdt>
  <w:p w:rsidR="003A4569" w:rsidRDefault="009158E9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41D42"/>
    <w:multiLevelType w:val="hybridMultilevel"/>
    <w:tmpl w:val="AFDE54BA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29F8"/>
    <w:rsid w:val="000C539B"/>
    <w:rsid w:val="002201EC"/>
    <w:rsid w:val="009158E9"/>
    <w:rsid w:val="009829F8"/>
    <w:rsid w:val="00E87910"/>
    <w:rsid w:val="00EF3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29F8"/>
    <w:pPr>
      <w:spacing w:after="200" w:line="276" w:lineRule="auto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829F8"/>
    <w:pPr>
      <w:spacing w:after="0" w:line="240" w:lineRule="auto"/>
      <w:jc w:val="both"/>
    </w:pPr>
    <w:rPr>
      <w:rFonts w:eastAsia="Times New Roman" w:cs="Times New Roman"/>
      <w:sz w:val="24"/>
      <w:szCs w:val="24"/>
      <w:lang/>
    </w:rPr>
  </w:style>
  <w:style w:type="character" w:customStyle="1" w:styleId="SzvegtrzsChar">
    <w:name w:val="Szövegtörzs Char"/>
    <w:basedOn w:val="Bekezdsalapbettpusa"/>
    <w:link w:val="Szvegtrzs"/>
    <w:rsid w:val="009829F8"/>
    <w:rPr>
      <w:rFonts w:ascii="Times New Roman" w:eastAsia="Times New Roman" w:hAnsi="Times New Roman" w:cs="Times New Roman"/>
      <w:sz w:val="24"/>
      <w:szCs w:val="24"/>
      <w:lang/>
    </w:rPr>
  </w:style>
  <w:style w:type="table" w:styleId="Rcsostblzat">
    <w:name w:val="Table Grid"/>
    <w:basedOn w:val="Normltblzat"/>
    <w:uiPriority w:val="39"/>
    <w:rsid w:val="00982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829F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2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29F8"/>
    <w:rPr>
      <w:rFonts w:ascii="Times New Roman" w:eastAsia="Calibri" w:hAnsi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2022-01-05T11:55:00Z</dcterms:created>
  <dcterms:modified xsi:type="dcterms:W3CDTF">2022-01-18T08:03:00Z</dcterms:modified>
</cp:coreProperties>
</file>