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D9" w:rsidRPr="00D75E41" w:rsidRDefault="00AB12D9" w:rsidP="00AB12D9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AB12D9" w:rsidRPr="00D75E41" w:rsidRDefault="00AB12D9" w:rsidP="00AB12D9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B12D9" w:rsidRPr="00D75E41" w:rsidRDefault="00AB12D9" w:rsidP="00AB12D9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2D9" w:rsidRPr="00D75E41" w:rsidRDefault="00AB12D9" w:rsidP="00AB12D9">
      <w:pPr>
        <w:rPr>
          <w:rFonts w:ascii="Century Gothic" w:eastAsia="Arial Unicode MS" w:hAnsi="Century Gothic"/>
          <w:sz w:val="36"/>
          <w:szCs w:val="36"/>
        </w:rPr>
      </w:pPr>
    </w:p>
    <w:p w:rsidR="00AB12D9" w:rsidRPr="00D75E41" w:rsidRDefault="00AB12D9" w:rsidP="00AB12D9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AB12D9" w:rsidRPr="00D75E41" w:rsidRDefault="00AB12D9" w:rsidP="00AB12D9">
      <w:pPr>
        <w:rPr>
          <w:rFonts w:ascii="Century Gothic" w:eastAsia="Arial Unicode MS" w:hAnsi="Century Gothic"/>
          <w:sz w:val="36"/>
          <w:szCs w:val="36"/>
        </w:rPr>
      </w:pPr>
    </w:p>
    <w:p w:rsidR="00AB12D9" w:rsidRPr="00D75E41" w:rsidRDefault="00366EAF" w:rsidP="00AB12D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2022. február</w:t>
      </w:r>
      <w:r w:rsidR="00A95A19">
        <w:rPr>
          <w:rFonts w:ascii="Century Gothic" w:eastAsia="Arial Unicode MS" w:hAnsi="Century Gothic"/>
          <w:b/>
          <w:sz w:val="36"/>
          <w:szCs w:val="36"/>
        </w:rPr>
        <w:t xml:space="preserve"> 24</w:t>
      </w:r>
      <w:r w:rsidR="00AB12D9" w:rsidRPr="00D75E41">
        <w:rPr>
          <w:rFonts w:ascii="Century Gothic" w:eastAsia="Arial Unicode MS" w:hAnsi="Century Gothic"/>
          <w:b/>
          <w:sz w:val="36"/>
          <w:szCs w:val="36"/>
        </w:rPr>
        <w:t xml:space="preserve">.-ei nyilvános ülésére </w:t>
      </w:r>
    </w:p>
    <w:p w:rsidR="00AB12D9" w:rsidRPr="00D75E41" w:rsidRDefault="00AB12D9" w:rsidP="00AB12D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B12D9" w:rsidRPr="00D75E41" w:rsidRDefault="00AB12D9" w:rsidP="00AB12D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AB12D9" w:rsidRPr="00AB12D9" w:rsidRDefault="00AB12D9" w:rsidP="00AB12D9">
      <w:pPr>
        <w:spacing w:after="0" w:line="240" w:lineRule="auto"/>
        <w:jc w:val="center"/>
        <w:rPr>
          <w:rFonts w:ascii="Century Gothic" w:hAnsi="Century Gothic" w:cstheme="majorHAnsi"/>
          <w:b/>
          <w:sz w:val="36"/>
          <w:szCs w:val="36"/>
        </w:rPr>
      </w:pPr>
      <w:r w:rsidRPr="00AB12D9">
        <w:rPr>
          <w:rFonts w:ascii="Century Gothic" w:hAnsi="Century Gothic" w:cstheme="majorHAnsi"/>
          <w:b/>
          <w:sz w:val="36"/>
          <w:szCs w:val="36"/>
        </w:rPr>
        <w:t>Balatoni Szociális Társulás</w:t>
      </w:r>
    </w:p>
    <w:p w:rsidR="00AB12D9" w:rsidRPr="00AB12D9" w:rsidRDefault="00AB12D9" w:rsidP="00AB12D9">
      <w:pPr>
        <w:spacing w:after="0" w:line="240" w:lineRule="auto"/>
        <w:jc w:val="center"/>
        <w:rPr>
          <w:rFonts w:ascii="Century Gothic" w:hAnsi="Century Gothic" w:cstheme="majorHAnsi"/>
          <w:b/>
          <w:sz w:val="36"/>
          <w:szCs w:val="36"/>
        </w:rPr>
      </w:pPr>
      <w:proofErr w:type="gramStart"/>
      <w:r w:rsidRPr="00AB12D9">
        <w:rPr>
          <w:rFonts w:ascii="Century Gothic" w:hAnsi="Century Gothic" w:cstheme="majorHAnsi"/>
          <w:b/>
          <w:sz w:val="36"/>
          <w:szCs w:val="36"/>
        </w:rPr>
        <w:t>társulási</w:t>
      </w:r>
      <w:proofErr w:type="gramEnd"/>
      <w:r w:rsidRPr="00AB12D9">
        <w:rPr>
          <w:rFonts w:ascii="Century Gothic" w:hAnsi="Century Gothic" w:cstheme="majorHAnsi"/>
          <w:b/>
          <w:sz w:val="36"/>
          <w:szCs w:val="36"/>
        </w:rPr>
        <w:t xml:space="preserve"> megállapodásának módosítása</w:t>
      </w:r>
    </w:p>
    <w:p w:rsidR="00AB12D9" w:rsidRPr="00D75E41" w:rsidRDefault="00AB12D9" w:rsidP="00AB12D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AB12D9" w:rsidRPr="00D75E41" w:rsidRDefault="00AB12D9" w:rsidP="00AB12D9">
      <w:pPr>
        <w:rPr>
          <w:rFonts w:ascii="Century Gothic" w:eastAsia="Arial Unicode MS" w:hAnsi="Century Gothic"/>
          <w:b/>
          <w:sz w:val="36"/>
          <w:szCs w:val="36"/>
        </w:rPr>
      </w:pPr>
    </w:p>
    <w:p w:rsidR="00AB12D9" w:rsidRPr="00D75E41" w:rsidRDefault="00AB12D9" w:rsidP="00AB12D9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AB12D9" w:rsidRPr="00D75E41" w:rsidRDefault="00AB12D9" w:rsidP="00AB12D9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AB12D9" w:rsidRPr="002271C8" w:rsidRDefault="00AB12D9" w:rsidP="00AB12D9">
      <w:pPr>
        <w:jc w:val="center"/>
        <w:rPr>
          <w:rFonts w:ascii="Century Gothic" w:hAnsi="Century Gothic"/>
          <w:sz w:val="36"/>
          <w:szCs w:val="36"/>
        </w:rPr>
      </w:pPr>
      <w:proofErr w:type="gramStart"/>
      <w:r w:rsidRPr="00D75E41">
        <w:rPr>
          <w:rFonts w:ascii="Century Gothic" w:hAnsi="Century Gothic"/>
          <w:sz w:val="36"/>
          <w:szCs w:val="36"/>
        </w:rPr>
        <w:t>polgármester</w:t>
      </w:r>
      <w:proofErr w:type="gramEnd"/>
    </w:p>
    <w:p w:rsidR="00AB12D9" w:rsidRDefault="00AB12D9" w:rsidP="00AB12D9">
      <w:pPr>
        <w:rPr>
          <w:rFonts w:ascii="Century Gothic" w:hAnsi="Century Gothic"/>
          <w:b/>
        </w:rPr>
      </w:pPr>
    </w:p>
    <w:p w:rsidR="00493A94" w:rsidRDefault="00493A94" w:rsidP="00493A94">
      <w:pPr>
        <w:spacing w:after="0" w:line="240" w:lineRule="auto"/>
        <w:jc w:val="center"/>
        <w:rPr>
          <w:rFonts w:asciiTheme="majorHAnsi" w:hAnsiTheme="majorHAnsi" w:cstheme="majorHAnsi"/>
          <w:b/>
          <w:color w:val="1F497D"/>
          <w:sz w:val="28"/>
          <w:szCs w:val="28"/>
        </w:rPr>
      </w:pPr>
    </w:p>
    <w:p w:rsidR="00493A94" w:rsidRDefault="00493A94" w:rsidP="00493A94">
      <w:pPr>
        <w:spacing w:after="0" w:line="240" w:lineRule="auto"/>
        <w:jc w:val="center"/>
        <w:rPr>
          <w:rFonts w:asciiTheme="majorHAnsi" w:hAnsiTheme="majorHAnsi" w:cstheme="majorHAnsi"/>
          <w:b/>
          <w:color w:val="1F497D"/>
          <w:sz w:val="28"/>
          <w:szCs w:val="28"/>
        </w:rPr>
      </w:pPr>
    </w:p>
    <w:p w:rsidR="00493A94" w:rsidRDefault="00493A94" w:rsidP="00493A94">
      <w:pPr>
        <w:spacing w:after="0" w:line="240" w:lineRule="auto"/>
        <w:jc w:val="center"/>
        <w:rPr>
          <w:rFonts w:asciiTheme="majorHAnsi" w:hAnsiTheme="majorHAnsi" w:cstheme="majorHAnsi"/>
          <w:b/>
          <w:color w:val="1F497D"/>
          <w:sz w:val="28"/>
          <w:szCs w:val="28"/>
        </w:rPr>
      </w:pPr>
    </w:p>
    <w:p w:rsidR="00493A94" w:rsidRDefault="00493A94" w:rsidP="00493A94">
      <w:pPr>
        <w:spacing w:after="0" w:line="240" w:lineRule="auto"/>
        <w:jc w:val="center"/>
        <w:rPr>
          <w:rFonts w:asciiTheme="majorHAnsi" w:hAnsiTheme="majorHAnsi" w:cstheme="majorHAnsi"/>
          <w:b/>
          <w:color w:val="1F497D"/>
          <w:sz w:val="28"/>
          <w:szCs w:val="28"/>
        </w:rPr>
      </w:pPr>
    </w:p>
    <w:p w:rsidR="00493A94" w:rsidRDefault="00493A94" w:rsidP="00493A94">
      <w:pPr>
        <w:spacing w:after="0" w:line="240" w:lineRule="auto"/>
        <w:jc w:val="center"/>
        <w:rPr>
          <w:rFonts w:asciiTheme="majorHAnsi" w:hAnsiTheme="majorHAnsi" w:cstheme="majorHAnsi"/>
          <w:b/>
          <w:color w:val="1F497D"/>
          <w:sz w:val="28"/>
          <w:szCs w:val="28"/>
        </w:rPr>
      </w:pP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EA6">
        <w:rPr>
          <w:rFonts w:asciiTheme="majorHAnsi" w:hAnsiTheme="majorHAnsi" w:cstheme="majorHAnsi"/>
        </w:rPr>
        <w:t xml:space="preserve">Tisztelt </w:t>
      </w:r>
      <w:r>
        <w:rPr>
          <w:rFonts w:asciiTheme="majorHAnsi" w:hAnsiTheme="majorHAnsi" w:cstheme="majorHAnsi"/>
        </w:rPr>
        <w:t>Képviselő-testület!</w:t>
      </w: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EA6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 xml:space="preserve"> Balatoni Szociális </w:t>
      </w:r>
      <w:r w:rsidRPr="00C04EA6">
        <w:rPr>
          <w:rFonts w:asciiTheme="majorHAnsi" w:hAnsiTheme="majorHAnsi" w:cstheme="majorHAnsi"/>
        </w:rPr>
        <w:t>Társulás megállapodását, alapító okiratát 2020. január 1. napjával módosítottuk Szőkedencs település csatlakozása okán.</w:t>
      </w: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EA6">
        <w:rPr>
          <w:rFonts w:asciiTheme="majorHAnsi" w:hAnsiTheme="majorHAnsi" w:cstheme="majorHAnsi"/>
        </w:rPr>
        <w:t>A jelenlegi módosítás indoka, hogy a Társulás által fenntartott Alapszolgáltatási Központban a biztonságos ellátás érdekében történt átszervezések az egyes költséghelyeken történő módosítást is igénylik a tényleges felhasználás, igénybevétel alapján.</w:t>
      </w: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04EA6">
        <w:rPr>
          <w:rFonts w:asciiTheme="majorHAnsi" w:hAnsiTheme="majorHAnsi" w:cstheme="majorHAnsi"/>
        </w:rPr>
        <w:t xml:space="preserve">A megállapodásunk VIII/5. fejezete tartalmazza a társulási tagok közötti költség megosztást. A munkaszervezési átalakítások e pontoknak a módosítását indokolja a következők szerint, amely a c.) a d.) és e.) pontok változását jelenti. </w:t>
      </w: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493A94" w:rsidRPr="00C04EA6" w:rsidRDefault="00493A94" w:rsidP="00493A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C04EA6">
        <w:rPr>
          <w:rFonts w:asciiTheme="majorHAnsi" w:hAnsiTheme="majorHAnsi" w:cstheme="majorHAnsi"/>
          <w:i/>
        </w:rPr>
        <w:t>Balatonkeresztúr házi segítségnyújtás szakfeladaton szereplő kiadások Balatonberény</w:t>
      </w:r>
      <w:r w:rsidRPr="00C04EA6">
        <w:rPr>
          <w:rFonts w:asciiTheme="majorHAnsi" w:hAnsiTheme="majorHAnsi" w:cstheme="majorHAnsi"/>
          <w:i/>
          <w:color w:val="FF0000"/>
        </w:rPr>
        <w:t xml:space="preserve">, </w:t>
      </w:r>
      <w:r w:rsidRPr="00C04EA6">
        <w:rPr>
          <w:rFonts w:asciiTheme="majorHAnsi" w:hAnsiTheme="majorHAnsi" w:cstheme="majorHAnsi"/>
          <w:i/>
        </w:rPr>
        <w:t xml:space="preserve">Balatonkeresztúr, Balatonmáriafürdő és </w:t>
      </w:r>
      <w:r w:rsidRPr="00C04EA6">
        <w:rPr>
          <w:rFonts w:asciiTheme="majorHAnsi" w:hAnsiTheme="majorHAnsi" w:cstheme="majorHAnsi"/>
          <w:i/>
          <w:color w:val="FF0000"/>
        </w:rPr>
        <w:t xml:space="preserve">Balatonszentgyörgy </w:t>
      </w:r>
      <w:r w:rsidRPr="00C04EA6">
        <w:rPr>
          <w:rFonts w:asciiTheme="majorHAnsi" w:hAnsiTheme="majorHAnsi" w:cstheme="majorHAnsi"/>
          <w:i/>
        </w:rPr>
        <w:t xml:space="preserve">között </w:t>
      </w:r>
      <w:r w:rsidRPr="00C04EA6">
        <w:rPr>
          <w:rFonts w:asciiTheme="majorHAnsi" w:hAnsiTheme="majorHAnsi" w:cstheme="majorHAnsi"/>
          <w:i/>
          <w:color w:val="FF0000"/>
        </w:rPr>
        <w:t xml:space="preserve">gondozotti létszám arányban kerül </w:t>
      </w:r>
      <w:r w:rsidRPr="00C04EA6">
        <w:rPr>
          <w:rFonts w:asciiTheme="majorHAnsi" w:hAnsiTheme="majorHAnsi" w:cstheme="majorHAnsi"/>
          <w:i/>
        </w:rPr>
        <w:t xml:space="preserve">megosztásra. </w:t>
      </w: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</w:p>
    <w:p w:rsidR="00493A94" w:rsidRPr="00F64958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F64958">
        <w:rPr>
          <w:rFonts w:asciiTheme="majorHAnsi" w:hAnsiTheme="majorHAnsi" w:cstheme="majorHAnsi"/>
        </w:rPr>
        <w:t xml:space="preserve">A módosítás indoka, hogy 2020-ban az intézmény a működési területre és az igénybe vevői körre tekintettel az engedélyezett létszám módosítását kérte, amely miatt feladatellátási átszervezések is történtek. Ez a települések esetében a gondozói munkában átfedéseket is jelent. Emiatt a költségviselés ennek megfelelően alakulna. A munkaszervezés a következő képpen történik: Két fő un. utazó gondozó került alkalmazásra, akik nem csak egy telephelyhez kapcsolódóan látják el a feladatot, hanem átfedéssel három telephelyen. A lényege, hogy nem lakosságszám, hanem igénybe vevői arányban kerül megosztásra a költség. </w:t>
      </w:r>
    </w:p>
    <w:p w:rsidR="00493A94" w:rsidRPr="00C04EA6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color w:val="70AD47" w:themeColor="accent6"/>
        </w:rPr>
      </w:pPr>
    </w:p>
    <w:p w:rsidR="00493A94" w:rsidRPr="00C04EA6" w:rsidRDefault="00493A94" w:rsidP="00493A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color w:val="FF0000"/>
        </w:rPr>
      </w:pPr>
      <w:r w:rsidRPr="00C04EA6">
        <w:rPr>
          <w:rFonts w:asciiTheme="majorHAnsi" w:hAnsiTheme="majorHAnsi" w:cstheme="majorHAnsi"/>
        </w:rPr>
        <w:t>Balatonszentgyörgy házi segítségnyújtáson szereplő Balatonszentgyörgy, Főnyed, Hollád, Szegerdő, Szőkedencs, Tikos, Vörs Önkormányzatok között lakosságszám arányában kerül megosztásra.</w:t>
      </w:r>
      <w:r w:rsidRPr="00C04EA6">
        <w:rPr>
          <w:rFonts w:asciiTheme="majorHAnsi" w:hAnsiTheme="majorHAnsi" w:cstheme="majorHAnsi"/>
          <w:color w:val="FF0000"/>
        </w:rPr>
        <w:t xml:space="preserve"> Balatonszentgyörgy házi segítségnyújtáson szereplő költségek lakosságszám arányában, és a működési engedély szerinti ellátotti létszámhoz kapcsolódó gondozói álláshelyszám figyelembevételével kerül megosztásra Balatonszentgyörgy, Főnyed, Hollád, Szegerdő, Szőkedencs, Tikos, Vörs Önkormányzatok között.</w:t>
      </w:r>
    </w:p>
    <w:p w:rsidR="00493A94" w:rsidRPr="00C04EA6" w:rsidRDefault="00493A94" w:rsidP="00493A94">
      <w:pPr>
        <w:pStyle w:val="Listaszerbekezds"/>
        <w:spacing w:after="0" w:line="240" w:lineRule="auto"/>
        <w:jc w:val="both"/>
        <w:rPr>
          <w:rFonts w:asciiTheme="majorHAnsi" w:hAnsiTheme="majorHAnsi" w:cstheme="majorHAnsi"/>
          <w:color w:val="FF0000"/>
        </w:rPr>
      </w:pPr>
    </w:p>
    <w:p w:rsidR="00493A94" w:rsidRPr="00F64958" w:rsidRDefault="00493A94" w:rsidP="00493A94">
      <w:pPr>
        <w:jc w:val="both"/>
        <w:rPr>
          <w:rFonts w:asciiTheme="majorHAnsi" w:hAnsiTheme="majorHAnsi" w:cstheme="majorHAnsi"/>
        </w:rPr>
      </w:pPr>
      <w:r w:rsidRPr="00F64958">
        <w:rPr>
          <w:rFonts w:asciiTheme="majorHAnsi" w:hAnsiTheme="majorHAnsi" w:cstheme="majorHAnsi"/>
        </w:rPr>
        <w:t xml:space="preserve"> A módosítás indoka, szintén az előzőekben leírtak miatt, történik azzal, hogy Balatonszentgyörgy településen eddig is főállásban alkalmazott 1 fő gondozónő továbbra is, kizárólag csak Balatonszentgyörgyön lát el feladatot. A másik gondozónő a felsorolt további 6 településen dolgozik, természetesen Balatonszentgyörgy kivételével. </w:t>
      </w:r>
    </w:p>
    <w:p w:rsidR="00493A94" w:rsidRPr="005F34D1" w:rsidRDefault="00493A94" w:rsidP="00493A94">
      <w:pPr>
        <w:pStyle w:val="Listaszerbekezds"/>
        <w:numPr>
          <w:ilvl w:val="0"/>
          <w:numId w:val="2"/>
        </w:numPr>
        <w:jc w:val="both"/>
        <w:rPr>
          <w:rFonts w:asciiTheme="majorHAnsi" w:hAnsiTheme="majorHAnsi" w:cstheme="majorHAnsi"/>
          <w:color w:val="70AD47" w:themeColor="accent6"/>
        </w:rPr>
      </w:pPr>
      <w:r w:rsidRPr="005F34D1">
        <w:rPr>
          <w:rFonts w:asciiTheme="majorHAnsi" w:hAnsiTheme="majorHAnsi" w:cstheme="majorHAnsi"/>
        </w:rPr>
        <w:t xml:space="preserve">Balatonkeresztúr szociális étkeztetésen szereplő </w:t>
      </w:r>
      <w:r w:rsidRPr="005F34D1">
        <w:rPr>
          <w:rFonts w:asciiTheme="majorHAnsi" w:hAnsiTheme="majorHAnsi" w:cstheme="majorHAnsi"/>
          <w:color w:val="C00000"/>
        </w:rPr>
        <w:t xml:space="preserve">RUG-755 frsz-u gépjármű költségei (üzemanyag, fenntartás, stb.), valamint egy fő alkalmazott költsége </w:t>
      </w:r>
      <w:r w:rsidRPr="005F34D1">
        <w:rPr>
          <w:rFonts w:asciiTheme="majorHAnsi" w:hAnsiTheme="majorHAnsi" w:cstheme="majorHAnsi"/>
        </w:rPr>
        <w:t xml:space="preserve">Balatonkeresztúr és Balatonmáriafürdő között kerül megosztásra </w:t>
      </w:r>
      <w:r w:rsidRPr="005F34D1">
        <w:rPr>
          <w:rFonts w:asciiTheme="majorHAnsi" w:hAnsiTheme="majorHAnsi" w:cstheme="majorHAnsi"/>
          <w:color w:val="FF0000"/>
        </w:rPr>
        <w:t>50-50 %-ban. A</w:t>
      </w:r>
      <w:r w:rsidRPr="005F34D1">
        <w:rPr>
          <w:rFonts w:asciiTheme="majorHAnsi" w:hAnsiTheme="majorHAnsi" w:cstheme="majorHAnsi"/>
          <w:color w:val="C00000"/>
        </w:rPr>
        <w:t xml:space="preserve"> JMU-796 frsz-u gépjármű költségei és egy fő asszisztensi munkakörben alkalmazott munkavállaló tekintetében a társulás minden tagja, lakosságszám arányában fizeti meg a hozzájárulást. </w:t>
      </w:r>
    </w:p>
    <w:p w:rsidR="00493A94" w:rsidRPr="00F64958" w:rsidRDefault="00493A94" w:rsidP="00493A94">
      <w:pPr>
        <w:spacing w:after="0" w:line="240" w:lineRule="auto"/>
        <w:jc w:val="both"/>
        <w:rPr>
          <w:rFonts w:asciiTheme="majorHAnsi" w:hAnsiTheme="majorHAnsi" w:cstheme="majorHAnsi"/>
        </w:rPr>
      </w:pPr>
      <w:r w:rsidRPr="00F64958">
        <w:rPr>
          <w:rFonts w:asciiTheme="majorHAnsi" w:hAnsiTheme="majorHAnsi" w:cstheme="majorHAnsi"/>
        </w:rPr>
        <w:t xml:space="preserve">E pontban a Balatonkeresztúr és Balatonmáriafürdő tekintetében pontosítja a költségviselést, amely korábban kilométer arányban volt, de a települések adottsága (közös utcák), igénybe vevői kör tekintetében reális. A JMU-796 frsz-u gépjármű és az asszisztens minden település számára lát el feladatot, ezért e tételek megosztása lakosságarányosan történne. </w:t>
      </w: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/>
          <w:color w:val="1F497D"/>
        </w:rPr>
      </w:pP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493A94">
        <w:rPr>
          <w:rFonts w:asciiTheme="majorHAnsi" w:hAnsiTheme="majorHAnsi" w:cstheme="majorHAnsi"/>
          <w:b/>
        </w:rPr>
        <w:t>A Társulási Tanács 2022. január 31-ei ülésén tárgyalta a megállapodás módosítását, melyet elfogadásra javasolnak a társult önkormányzatok képviselő-testületei számára.</w:t>
      </w: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493A94" w:rsidRPr="00493A94" w:rsidRDefault="00493A94" w:rsidP="00493A94">
      <w:pPr>
        <w:pStyle w:val="Szvegtrzs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93A94">
        <w:rPr>
          <w:rFonts w:asciiTheme="majorHAnsi" w:hAnsiTheme="majorHAnsi" w:cstheme="majorHAnsi"/>
          <w:b/>
          <w:sz w:val="24"/>
          <w:szCs w:val="24"/>
          <w:u w:val="single"/>
        </w:rPr>
        <w:t>Határozati javaslat</w:t>
      </w: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/>
        </w:rPr>
      </w:pPr>
    </w:p>
    <w:p w:rsidR="00493A94" w:rsidRPr="00493A94" w:rsidRDefault="00C352CB" w:rsidP="00493A94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Balatonberény </w:t>
      </w:r>
      <w:r w:rsidR="00493A94" w:rsidRPr="00493A94">
        <w:rPr>
          <w:rFonts w:asciiTheme="majorHAnsi" w:hAnsiTheme="majorHAnsi" w:cstheme="majorHAnsi"/>
          <w:b/>
        </w:rPr>
        <w:t>Község Önkormányzat Képviselő-testületének</w:t>
      </w:r>
    </w:p>
    <w:p w:rsidR="00493A94" w:rsidRPr="00493A94" w:rsidRDefault="00493A94" w:rsidP="00493A94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493A94">
        <w:rPr>
          <w:rFonts w:asciiTheme="majorHAnsi" w:hAnsiTheme="majorHAnsi" w:cstheme="majorHAnsi"/>
          <w:b/>
        </w:rPr>
        <w:t xml:space="preserve">…/2022.(…) határozata </w:t>
      </w:r>
      <w:proofErr w:type="gramStart"/>
      <w:r w:rsidRPr="00493A94">
        <w:rPr>
          <w:rFonts w:asciiTheme="majorHAnsi" w:hAnsiTheme="majorHAnsi" w:cstheme="majorHAnsi"/>
          <w:b/>
        </w:rPr>
        <w:t>a</w:t>
      </w:r>
      <w:proofErr w:type="gramEnd"/>
    </w:p>
    <w:p w:rsidR="00493A94" w:rsidRPr="00493A94" w:rsidRDefault="00493A94" w:rsidP="00493A94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493A94">
        <w:rPr>
          <w:rFonts w:asciiTheme="majorHAnsi" w:hAnsiTheme="majorHAnsi" w:cstheme="majorHAnsi"/>
          <w:b/>
        </w:rPr>
        <w:t>Balatoni Szociális Társulás Társulási megállapodásának módosításáról</w:t>
      </w: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493A94" w:rsidRPr="00493A94" w:rsidRDefault="00C352CB" w:rsidP="00493A94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Balatonberény </w:t>
      </w:r>
      <w:r w:rsidR="00493A94" w:rsidRPr="00493A94">
        <w:rPr>
          <w:rFonts w:asciiTheme="majorHAnsi" w:hAnsiTheme="majorHAnsi" w:cstheme="majorHAnsi"/>
          <w:bCs/>
          <w:sz w:val="24"/>
          <w:szCs w:val="24"/>
        </w:rPr>
        <w:t xml:space="preserve">Község Önkormányzat Képviselő-testülete a Balatoni Szociális Társulás Társulási megállapodásának módosításáról szóló előterjesztést megtárgyalta és az alábbi határozatokat hozza: </w:t>
      </w: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493A94">
        <w:rPr>
          <w:rFonts w:asciiTheme="majorHAnsi" w:hAnsiTheme="majorHAnsi" w:cstheme="majorHAnsi"/>
          <w:bCs/>
          <w:sz w:val="24"/>
          <w:szCs w:val="24"/>
        </w:rPr>
        <w:t xml:space="preserve">A Társulási Megállapodás módosítását 2022. január 1-ei hatálybalépéssel az előterjesztéshez mellékelt formában elfogadja. </w:t>
      </w:r>
      <w:r w:rsidR="00C352CB">
        <w:rPr>
          <w:rFonts w:asciiTheme="majorHAnsi" w:hAnsiTheme="majorHAnsi" w:cstheme="majorHAnsi"/>
          <w:bCs/>
          <w:sz w:val="24"/>
          <w:szCs w:val="24"/>
        </w:rPr>
        <w:t xml:space="preserve">A képviselő-testület felkéri a polgármestert, </w:t>
      </w:r>
      <w:r w:rsidRPr="00493A94">
        <w:rPr>
          <w:rFonts w:asciiTheme="majorHAnsi" w:hAnsiTheme="majorHAnsi" w:cstheme="majorHAnsi"/>
          <w:bCs/>
          <w:sz w:val="24"/>
          <w:szCs w:val="24"/>
        </w:rPr>
        <w:t>hogy a Társulási Megállapodás módosításáról szóló képviselő-testületi határozatot 5 napon belül küldje meg a Társulás elnökének.</w:t>
      </w: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493A94">
        <w:rPr>
          <w:rFonts w:asciiTheme="majorHAnsi" w:hAnsiTheme="majorHAnsi" w:cstheme="majorHAnsi"/>
          <w:bCs/>
          <w:sz w:val="24"/>
          <w:szCs w:val="24"/>
        </w:rPr>
        <w:t>Felelős: polgármester</w:t>
      </w: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493A94">
        <w:rPr>
          <w:rFonts w:asciiTheme="majorHAnsi" w:hAnsiTheme="majorHAnsi" w:cstheme="majorHAnsi"/>
          <w:bCs/>
          <w:sz w:val="24"/>
          <w:szCs w:val="24"/>
        </w:rPr>
        <w:t>Határidő: 5 nap</w:t>
      </w: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</w:p>
    <w:p w:rsidR="00493A94" w:rsidRPr="00493A94" w:rsidRDefault="00493A94" w:rsidP="00493A94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</w:p>
    <w:p w:rsidR="00493A94" w:rsidRDefault="00C352CB" w:rsidP="00493A94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Balatonberény, 2022. </w:t>
      </w:r>
      <w:r w:rsidR="00271605">
        <w:rPr>
          <w:rFonts w:asciiTheme="majorHAnsi" w:hAnsiTheme="majorHAnsi" w:cstheme="majorHAnsi"/>
          <w:bCs/>
          <w:sz w:val="24"/>
          <w:szCs w:val="24"/>
        </w:rPr>
        <w:t>február 2.</w:t>
      </w:r>
    </w:p>
    <w:p w:rsidR="00271605" w:rsidRPr="00493A94" w:rsidRDefault="00271605" w:rsidP="00493A94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</w:p>
    <w:p w:rsidR="00493A94" w:rsidRPr="00493A94" w:rsidRDefault="00271605" w:rsidP="00493A94">
      <w:pPr>
        <w:spacing w:after="0" w:line="240" w:lineRule="auto"/>
        <w:jc w:val="right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Horváth László</w:t>
      </w:r>
    </w:p>
    <w:p w:rsidR="00AE5537" w:rsidRPr="00493A94" w:rsidRDefault="00493A94" w:rsidP="00493A94">
      <w:pPr>
        <w:spacing w:after="0" w:line="240" w:lineRule="auto"/>
        <w:jc w:val="right"/>
      </w:pPr>
      <w:proofErr w:type="gramStart"/>
      <w:r w:rsidRPr="00493A94">
        <w:rPr>
          <w:rFonts w:asciiTheme="majorHAnsi" w:hAnsiTheme="majorHAnsi" w:cstheme="majorHAnsi"/>
          <w:bCs/>
          <w:sz w:val="24"/>
          <w:szCs w:val="24"/>
        </w:rPr>
        <w:t>polgármester</w:t>
      </w:r>
      <w:proofErr w:type="gramEnd"/>
    </w:p>
    <w:sectPr w:rsidR="00AE5537" w:rsidRPr="00493A94" w:rsidSect="00493A94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C1B"/>
    <w:multiLevelType w:val="hybridMultilevel"/>
    <w:tmpl w:val="D742B7C6"/>
    <w:lvl w:ilvl="0" w:tplc="1F10F112">
      <w:start w:val="6"/>
      <w:numFmt w:val="lowerLetter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C049E"/>
    <w:multiLevelType w:val="hybridMultilevel"/>
    <w:tmpl w:val="907EC55A"/>
    <w:lvl w:ilvl="0" w:tplc="F41EA814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93A94"/>
    <w:rsid w:val="00271605"/>
    <w:rsid w:val="00366EAF"/>
    <w:rsid w:val="00493A94"/>
    <w:rsid w:val="006E154D"/>
    <w:rsid w:val="00A95A19"/>
    <w:rsid w:val="00AB12D9"/>
    <w:rsid w:val="00AE5537"/>
    <w:rsid w:val="00C352CB"/>
    <w:rsid w:val="00C47B12"/>
    <w:rsid w:val="00C5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3A94"/>
    <w:pPr>
      <w:spacing w:after="200" w:line="276" w:lineRule="auto"/>
    </w:pPr>
    <w:rPr>
      <w:rFonts w:ascii="Times New Roman" w:eastAsia="Calibri" w:hAnsi="Times New Roman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93A94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493A9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493A94"/>
    <w:rPr>
      <w:rFonts w:ascii="Arial" w:eastAsia="Times New Roman" w:hAnsi="Arial" w:cs="Arial"/>
      <w:sz w:val="26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user@user.eu</dc:creator>
  <cp:lastModifiedBy>User</cp:lastModifiedBy>
  <cp:revision>3</cp:revision>
  <dcterms:created xsi:type="dcterms:W3CDTF">2022-02-02T11:18:00Z</dcterms:created>
  <dcterms:modified xsi:type="dcterms:W3CDTF">2022-02-14T11:09:00Z</dcterms:modified>
</cp:coreProperties>
</file>