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F8" w:rsidRPr="00F92F96" w:rsidRDefault="00FA6DF8" w:rsidP="00FA6DF8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52C83303" wp14:editId="6559D50D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FA6DF8" w:rsidRDefault="00FA6DF8" w:rsidP="00FA6DF8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Balatonberény Község Önkormányzata Képviselő-testülete PTKI </w:t>
      </w:r>
    </w:p>
    <w:p w:rsid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 Bizottsága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FA6DF8" w:rsidRPr="00222FF3" w:rsidRDefault="003E4069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  <w:shd w:val="clear" w:color="auto" w:fill="E5B8B7"/>
        </w:rPr>
      </w:pPr>
      <w:r>
        <w:rPr>
          <w:rFonts w:ascii="Century Gothic" w:hAnsi="Century Gothic" w:cs="Aharoni"/>
          <w:b/>
          <w:sz w:val="28"/>
          <w:szCs w:val="28"/>
          <w:u w:val="single"/>
        </w:rPr>
        <w:t>2022. október 25. napján 13.30</w:t>
      </w:r>
      <w:r w:rsidR="00FA6DF8" w:rsidRPr="00222FF3">
        <w:rPr>
          <w:rFonts w:ascii="Century Gothic" w:hAnsi="Century Gothic" w:cs="Aharoni"/>
          <w:b/>
          <w:sz w:val="28"/>
          <w:szCs w:val="28"/>
          <w:u w:val="single"/>
        </w:rPr>
        <w:t xml:space="preserve"> ór</w:t>
      </w:r>
      <w:r>
        <w:rPr>
          <w:rFonts w:ascii="Century Gothic" w:hAnsi="Century Gothic" w:cs="Aharoni"/>
          <w:b/>
          <w:sz w:val="28"/>
          <w:szCs w:val="28"/>
          <w:u w:val="single"/>
        </w:rPr>
        <w:t>ai kezdettel tartandó</w:t>
      </w:r>
    </w:p>
    <w:p w:rsidR="006663C9" w:rsidRP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</w:rPr>
      </w:pPr>
      <w:proofErr w:type="gramStart"/>
      <w:r w:rsidRPr="00FA6DF8">
        <w:rPr>
          <w:rFonts w:ascii="Century Gothic" w:hAnsi="Century Gothic" w:cs="Aharoni"/>
          <w:b/>
          <w:sz w:val="28"/>
          <w:szCs w:val="28"/>
          <w:u w:val="single"/>
        </w:rPr>
        <w:t>nyilvános</w:t>
      </w:r>
      <w:proofErr w:type="gramEnd"/>
      <w:r w:rsidRPr="00FA6DF8">
        <w:rPr>
          <w:rFonts w:ascii="Century Gothic" w:hAnsi="Century Gothic" w:cs="Aharoni"/>
          <w:b/>
          <w:sz w:val="28"/>
          <w:szCs w:val="28"/>
          <w:u w:val="single"/>
        </w:rPr>
        <w:t xml:space="preserve"> ülésére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Pr="007E6198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Pr="007E6198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7E6198">
        <w:rPr>
          <w:rFonts w:ascii="Century Gothic" w:hAnsi="Century Gothic" w:cs="Aharoni"/>
          <w:b/>
        </w:rPr>
        <w:t>Napirendi javaslat:</w:t>
      </w:r>
    </w:p>
    <w:p w:rsidR="007E6198" w:rsidRDefault="007E6198" w:rsidP="007E6198">
      <w:pPr>
        <w:numPr>
          <w:ilvl w:val="0"/>
          <w:numId w:val="7"/>
        </w:numPr>
        <w:suppressAutoHyphens w:val="0"/>
        <w:autoSpaceDN/>
        <w:ind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lang w:eastAsia="en-US" w:bidi="ar-SA"/>
        </w:rPr>
      </w:pPr>
      <w:r w:rsidRPr="007E6198">
        <w:rPr>
          <w:rFonts w:ascii="Century Gothic" w:eastAsia="Tahoma" w:hAnsi="Century Gothic" w:cs="Times New Roman"/>
          <w:b/>
          <w:bCs/>
          <w:kern w:val="0"/>
          <w:lang w:eastAsia="en-US" w:bidi="ar-SA"/>
        </w:rPr>
        <w:t>Jelentés a lejárt határidejű határozatok végrehajtásáról, tájékoztató a két ülés közötti fontosabb eseményekről</w:t>
      </w:r>
    </w:p>
    <w:p w:rsidR="007E6198" w:rsidRPr="007E6198" w:rsidRDefault="007E6198" w:rsidP="007E6198">
      <w:pPr>
        <w:pStyle w:val="Listaszerbekezds"/>
        <w:spacing w:line="240" w:lineRule="auto"/>
        <w:ind w:left="360" w:right="-20"/>
        <w:outlineLvl w:val="1"/>
        <w:rPr>
          <w:rFonts w:ascii="Century Gothic" w:eastAsia="Tahoma" w:hAnsi="Century Gothic" w:cs="Times New Roman"/>
          <w:b/>
          <w:bCs/>
        </w:rPr>
      </w:pPr>
      <w:r w:rsidRPr="007E6198">
        <w:rPr>
          <w:rFonts w:ascii="Century Gothic" w:eastAsia="Tahoma" w:hAnsi="Century Gothic" w:cs="Times New Roman"/>
          <w:bCs/>
        </w:rPr>
        <w:t>Előa</w:t>
      </w:r>
      <w:r>
        <w:rPr>
          <w:rFonts w:ascii="Century Gothic" w:eastAsia="Tahoma" w:hAnsi="Century Gothic" w:cs="Times New Roman"/>
          <w:bCs/>
        </w:rPr>
        <w:t xml:space="preserve">dó: </w:t>
      </w:r>
      <w:proofErr w:type="spellStart"/>
      <w:r>
        <w:rPr>
          <w:rFonts w:ascii="Century Gothic" w:eastAsia="Tahoma" w:hAnsi="Century Gothic" w:cs="Times New Roman"/>
          <w:bCs/>
        </w:rPr>
        <w:t>Druskoczi</w:t>
      </w:r>
      <w:proofErr w:type="spellEnd"/>
      <w:r>
        <w:rPr>
          <w:rFonts w:ascii="Century Gothic" w:eastAsia="Tahoma" w:hAnsi="Century Gothic" w:cs="Times New Roman"/>
          <w:bCs/>
        </w:rPr>
        <w:t xml:space="preserve"> Tünde polgármester</w:t>
      </w:r>
    </w:p>
    <w:p w:rsidR="007E6198" w:rsidRPr="007E6198" w:rsidRDefault="007E6198" w:rsidP="007E6198">
      <w:pPr>
        <w:numPr>
          <w:ilvl w:val="0"/>
          <w:numId w:val="7"/>
        </w:numPr>
        <w:suppressAutoHyphens w:val="0"/>
        <w:autoSpaceDN/>
        <w:ind w:right="-20"/>
        <w:jc w:val="both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lang w:eastAsia="en-US" w:bidi="ar-SA"/>
        </w:rPr>
      </w:pPr>
      <w:r w:rsidRPr="007E6198">
        <w:rPr>
          <w:rFonts w:ascii="Century Gothic" w:eastAsia="Tahoma" w:hAnsi="Century Gothic" w:cs="Times New Roman"/>
          <w:b/>
          <w:bCs/>
          <w:kern w:val="0"/>
          <w:lang w:eastAsia="en-US" w:bidi="ar-SA"/>
        </w:rPr>
        <w:t>Döntés a</w:t>
      </w:r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Balatonberényi volt HM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üdülő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bérleti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jogviszonyban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történő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hasznosítására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kiírt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ajánlattételi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felhívás</w:t>
      </w:r>
      <w:proofErr w:type="spellEnd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 xml:space="preserve"> </w:t>
      </w:r>
      <w:proofErr w:type="spellStart"/>
      <w:r w:rsidRPr="007E6198">
        <w:rPr>
          <w:rFonts w:ascii="Century Gothic" w:eastAsia="Tahoma" w:hAnsi="Century Gothic" w:cs="Times New Roman"/>
          <w:b/>
          <w:bCs/>
          <w:kern w:val="0"/>
          <w:lang w:val="en-US" w:eastAsia="en-US" w:bidi="ar-SA"/>
        </w:rPr>
        <w:t>eredményéről</w:t>
      </w:r>
      <w:proofErr w:type="spellEnd"/>
    </w:p>
    <w:p w:rsidR="007E6198" w:rsidRPr="007E6198" w:rsidRDefault="007E6198" w:rsidP="007E6198">
      <w:pPr>
        <w:suppressAutoHyphens w:val="0"/>
        <w:autoSpaceDN/>
        <w:ind w:left="360"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lang w:eastAsia="en-US" w:bidi="ar-SA"/>
        </w:rPr>
      </w:pPr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 xml:space="preserve">Előadó: </w:t>
      </w:r>
      <w:proofErr w:type="spellStart"/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>Druskoczi</w:t>
      </w:r>
      <w:proofErr w:type="spellEnd"/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 xml:space="preserve"> Tünde polgármester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jc w:val="both"/>
        <w:textAlignment w:val="auto"/>
        <w:outlineLvl w:val="0"/>
        <w:rPr>
          <w:rFonts w:ascii="Century Gothic" w:eastAsia="Times New Roman" w:hAnsi="Century Gothic" w:cstheme="minorHAnsi"/>
          <w:b/>
          <w:bCs/>
          <w:kern w:val="36"/>
          <w:lang w:eastAsia="hu-HU" w:bidi="ar-SA"/>
        </w:rPr>
      </w:pPr>
      <w:r w:rsidRPr="007E6198">
        <w:rPr>
          <w:rFonts w:ascii="Century Gothic" w:eastAsia="Arial Unicode MS" w:hAnsi="Century Gothic" w:cstheme="minorHAnsi"/>
          <w:b/>
          <w:bCs/>
          <w:kern w:val="36"/>
          <w:lang w:eastAsia="hu-HU" w:bidi="ar-SA"/>
        </w:rPr>
        <w:t xml:space="preserve">A képviselő-testület Szervezeti és Működési Szabályzatáról szóló </w:t>
      </w:r>
      <w:r w:rsidRPr="007E6198">
        <w:rPr>
          <w:rFonts w:ascii="Century Gothic" w:eastAsia="Times New Roman" w:hAnsi="Century Gothic" w:cstheme="minorHAnsi"/>
          <w:b/>
          <w:bCs/>
          <w:kern w:val="36"/>
          <w:lang w:eastAsia="hu-HU" w:bidi="ar-SA"/>
        </w:rPr>
        <w:t xml:space="preserve">13/2019. (X.28.) </w:t>
      </w:r>
      <w:r w:rsidRPr="007E6198">
        <w:rPr>
          <w:rFonts w:ascii="Century Gothic" w:eastAsia="Arial Unicode MS" w:hAnsi="Century Gothic" w:cstheme="minorHAnsi"/>
          <w:b/>
          <w:bCs/>
          <w:kern w:val="36"/>
          <w:lang w:eastAsia="hu-HU" w:bidi="ar-SA"/>
        </w:rPr>
        <w:t>önkormányzati rendelet módosítása</w:t>
      </w:r>
    </w:p>
    <w:p w:rsidR="007E6198" w:rsidRPr="007E6198" w:rsidRDefault="007E6198" w:rsidP="007E6198">
      <w:pPr>
        <w:widowControl/>
        <w:suppressAutoHyphens w:val="0"/>
        <w:autoSpaceDN/>
        <w:ind w:left="360"/>
        <w:jc w:val="both"/>
        <w:textAlignment w:val="auto"/>
        <w:outlineLvl w:val="0"/>
        <w:rPr>
          <w:rFonts w:ascii="Century Gothic" w:eastAsia="Times New Roman" w:hAnsi="Century Gothic" w:cs="Times New Roman"/>
          <w:bCs/>
          <w:kern w:val="36"/>
          <w:lang w:eastAsia="hu-HU" w:bidi="ar-SA"/>
        </w:rPr>
      </w:pPr>
      <w:r w:rsidRPr="007E6198">
        <w:rPr>
          <w:rFonts w:ascii="Century Gothic" w:eastAsia="Times New Roman" w:hAnsi="Century Gothic" w:cs="Times New Roman"/>
          <w:bCs/>
          <w:kern w:val="36"/>
          <w:lang w:eastAsia="hu-HU" w:bidi="ar-SA"/>
        </w:rPr>
        <w:t>Előadó: Mestyán Valéria címzetes főjegyző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jc w:val="both"/>
        <w:textAlignment w:val="auto"/>
        <w:outlineLvl w:val="0"/>
        <w:rPr>
          <w:rFonts w:ascii="Century Gothic" w:eastAsia="Times New Roman" w:hAnsi="Century Gothic" w:cstheme="minorHAnsi"/>
          <w:b/>
          <w:bCs/>
          <w:kern w:val="36"/>
          <w:lang w:eastAsia="hu-HU" w:bidi="ar-SA"/>
        </w:rPr>
      </w:pPr>
      <w:r w:rsidRPr="007E6198">
        <w:rPr>
          <w:rFonts w:ascii="Century Gothic" w:eastAsia="Times New Roman" w:hAnsi="Century Gothic" w:cs="Times New Roman"/>
          <w:b/>
          <w:bCs/>
          <w:kern w:val="36"/>
          <w:lang w:eastAsia="hu-HU" w:bidi="ar-SA"/>
        </w:rPr>
        <w:t>Helyi adókról szóló önkormányzati rendelet felülvizsgálata II. forduló</w:t>
      </w:r>
    </w:p>
    <w:p w:rsidR="007E6198" w:rsidRPr="007E6198" w:rsidRDefault="007E6198" w:rsidP="007E6198">
      <w:pPr>
        <w:widowControl/>
        <w:suppressAutoHyphens w:val="0"/>
        <w:autoSpaceDN/>
        <w:ind w:left="360"/>
        <w:jc w:val="both"/>
        <w:textAlignment w:val="auto"/>
        <w:outlineLvl w:val="0"/>
        <w:rPr>
          <w:rFonts w:ascii="Century Gothic" w:eastAsia="Times New Roman" w:hAnsi="Century Gothic" w:cstheme="minorHAnsi"/>
          <w:b/>
          <w:bCs/>
          <w:kern w:val="36"/>
          <w:lang w:eastAsia="hu-HU" w:bidi="ar-SA"/>
        </w:rPr>
      </w:pPr>
      <w:r w:rsidRPr="007E6198">
        <w:rPr>
          <w:rFonts w:ascii="Century Gothic" w:eastAsia="Times New Roman" w:hAnsi="Century Gothic" w:cs="Times New Roman"/>
          <w:bCs/>
          <w:kern w:val="36"/>
          <w:lang w:eastAsia="hu-HU" w:bidi="ar-SA"/>
        </w:rPr>
        <w:t xml:space="preserve">Előadó: Mestyán </w:t>
      </w:r>
      <w:proofErr w:type="spellStart"/>
      <w:r w:rsidRPr="007E6198">
        <w:rPr>
          <w:rFonts w:ascii="Century Gothic" w:eastAsia="Times New Roman" w:hAnsi="Century Gothic" w:cs="Times New Roman"/>
          <w:bCs/>
          <w:kern w:val="36"/>
          <w:lang w:eastAsia="hu-HU" w:bidi="ar-SA"/>
        </w:rPr>
        <w:t>valéria</w:t>
      </w:r>
      <w:proofErr w:type="spellEnd"/>
      <w:r w:rsidRPr="007E6198">
        <w:rPr>
          <w:rFonts w:ascii="Century Gothic" w:eastAsia="Times New Roman" w:hAnsi="Century Gothic" w:cs="Times New Roman"/>
          <w:bCs/>
          <w:kern w:val="36"/>
          <w:lang w:eastAsia="hu-HU" w:bidi="ar-SA"/>
        </w:rPr>
        <w:t xml:space="preserve"> címzetes főjegyző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lang w:eastAsia="en-US" w:bidi="ar-SA"/>
        </w:rPr>
      </w:pPr>
      <w:r w:rsidRPr="007E6198"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  <w:t>Az időskorú lakosok egyszeri önkormányzati támogatásáról szóló önkormányzati rendelet elfogadása</w:t>
      </w:r>
    </w:p>
    <w:p w:rsidR="007E6198" w:rsidRPr="007E6198" w:rsidRDefault="007E6198" w:rsidP="007E619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Theme="minorHAnsi" w:hAnsi="Century Gothic" w:cstheme="minorHAnsi"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>Előadó: Mestyán Valéria címzetes főjegyző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b/>
          <w:kern w:val="0"/>
          <w:lang w:eastAsia="en-US" w:bidi="ar-SA"/>
        </w:rPr>
        <w:t xml:space="preserve">A </w:t>
      </w:r>
      <w:r w:rsidRPr="007E6198">
        <w:rPr>
          <w:rFonts w:ascii="Century Gothic" w:eastAsia="Times New Roman" w:hAnsi="Century Gothic" w:cs="Times New Roman"/>
          <w:b/>
          <w:kern w:val="0"/>
          <w:lang w:eastAsia="hu-HU" w:bidi="ar-SA"/>
        </w:rPr>
        <w:t>települési támogatásokról, a személyes gondoskodást nyújtó szociális és gyermekjóléti ellátásokról szóló önkormányzati rendelet elfogadása</w:t>
      </w:r>
    </w:p>
    <w:p w:rsidR="007E6198" w:rsidRPr="007E6198" w:rsidRDefault="007E6198" w:rsidP="007E6198">
      <w:p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lang w:eastAsia="en-US" w:bidi="ar-SA"/>
        </w:rPr>
      </w:pPr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 xml:space="preserve">      Előadó: Mestyán Valéria címzetes főjegyző</w:t>
      </w:r>
    </w:p>
    <w:p w:rsidR="007E6198" w:rsidRPr="007E6198" w:rsidRDefault="007E6198" w:rsidP="007E6198">
      <w:pPr>
        <w:numPr>
          <w:ilvl w:val="0"/>
          <w:numId w:val="7"/>
        </w:num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lang w:eastAsia="en-US" w:bidi="ar-SA"/>
        </w:rPr>
      </w:pPr>
      <w:r w:rsidRPr="007E6198">
        <w:rPr>
          <w:rFonts w:ascii="Century Gothic" w:eastAsia="Tahoma" w:hAnsi="Century Gothic" w:cs="Times New Roman"/>
          <w:b/>
          <w:bCs/>
          <w:kern w:val="0"/>
          <w:lang w:eastAsia="en-US" w:bidi="ar-SA"/>
        </w:rPr>
        <w:t>Nem közművel összegyűjtött háztartási szennyvíz 2023. évi díjának megállapítása</w:t>
      </w:r>
    </w:p>
    <w:p w:rsidR="007E6198" w:rsidRPr="007E6198" w:rsidRDefault="007E6198" w:rsidP="007E6198">
      <w:pPr>
        <w:suppressAutoHyphens w:val="0"/>
        <w:autoSpaceDN/>
        <w:spacing w:before="23"/>
        <w:ind w:left="360"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lang w:eastAsia="en-US" w:bidi="ar-SA"/>
        </w:rPr>
      </w:pPr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>Előadó: Mestyán Valéria címzetes főjegyző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lang w:eastAsia="en-US" w:bidi="ar-SA"/>
        </w:rPr>
      </w:pPr>
      <w:r w:rsidRPr="007E6198">
        <w:rPr>
          <w:rFonts w:ascii="Century Gothic" w:eastAsia="Arial Unicode MS" w:hAnsi="Century Gothic" w:cstheme="minorHAnsi"/>
          <w:b/>
          <w:kern w:val="0"/>
          <w:lang w:eastAsia="en-US" w:bidi="ar-SA"/>
        </w:rPr>
        <w:t xml:space="preserve">Döntés az időskorú </w:t>
      </w:r>
      <w:proofErr w:type="spellStart"/>
      <w:r w:rsidRPr="007E6198">
        <w:rPr>
          <w:rFonts w:ascii="Century Gothic" w:eastAsia="Arial Unicode MS" w:hAnsi="Century Gothic" w:cstheme="minorHAnsi"/>
          <w:b/>
          <w:kern w:val="0"/>
          <w:lang w:eastAsia="en-US" w:bidi="ar-SA"/>
        </w:rPr>
        <w:t>balatonberényi</w:t>
      </w:r>
      <w:proofErr w:type="spellEnd"/>
      <w:r w:rsidRPr="007E6198">
        <w:rPr>
          <w:rFonts w:ascii="Century Gothic" w:eastAsia="Arial Unicode MS" w:hAnsi="Century Gothic" w:cstheme="minorHAnsi"/>
          <w:b/>
          <w:kern w:val="0"/>
          <w:lang w:eastAsia="en-US" w:bidi="ar-SA"/>
        </w:rPr>
        <w:t xml:space="preserve"> lakosok 2022. évi egyszeri támogatásáról</w:t>
      </w:r>
    </w:p>
    <w:p w:rsidR="007E6198" w:rsidRPr="007E6198" w:rsidRDefault="007E6198" w:rsidP="007E6198">
      <w:p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lang w:eastAsia="en-US" w:bidi="ar-SA"/>
        </w:rPr>
      </w:pPr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 xml:space="preserve">      Előadó: </w:t>
      </w:r>
      <w:proofErr w:type="spellStart"/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>Druskoczi</w:t>
      </w:r>
      <w:proofErr w:type="spellEnd"/>
      <w:r w:rsidRPr="007E6198">
        <w:rPr>
          <w:rFonts w:ascii="Century Gothic" w:eastAsia="Tahoma" w:hAnsi="Century Gothic" w:cs="Times New Roman"/>
          <w:bCs/>
          <w:kern w:val="0"/>
          <w:lang w:eastAsia="en-US" w:bidi="ar-SA"/>
        </w:rPr>
        <w:t xml:space="preserve"> Tünde polgármester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b/>
          <w:kern w:val="0"/>
          <w:lang w:eastAsia="en-US" w:bidi="ar-SA"/>
        </w:rPr>
        <w:t>A Balatonberényi Művelődési Ház és Könyvtár téli munkarendjének meghatározása</w:t>
      </w:r>
    </w:p>
    <w:p w:rsidR="007E6198" w:rsidRDefault="007E6198" w:rsidP="007E619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Theme="minorHAnsi" w:hAnsi="Century Gothic" w:cstheme="minorHAnsi"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 xml:space="preserve">Előadó: </w:t>
      </w:r>
      <w:proofErr w:type="spellStart"/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>Druskoczi</w:t>
      </w:r>
      <w:proofErr w:type="spellEnd"/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 xml:space="preserve"> Tünde polgármester</w:t>
      </w:r>
    </w:p>
    <w:p w:rsidR="007E6198" w:rsidRPr="007E6198" w:rsidRDefault="007E6198" w:rsidP="007E619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Theme="minorHAnsi" w:hAnsi="Century Gothic" w:cstheme="minorHAnsi"/>
          <w:kern w:val="0"/>
          <w:lang w:eastAsia="en-US" w:bidi="ar-SA"/>
        </w:rPr>
      </w:pPr>
      <w:bookmarkStart w:id="0" w:name="_GoBack"/>
      <w:bookmarkEnd w:id="0"/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Century Gothic" w:eastAsiaTheme="minorHAnsi" w:hAnsi="Century Gothic" w:cstheme="minorHAnsi"/>
          <w:b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b/>
          <w:kern w:val="0"/>
          <w:lang w:eastAsia="en-US" w:bidi="ar-SA"/>
        </w:rPr>
        <w:lastRenderedPageBreak/>
        <w:t>A Balatonberényi Községi Sportegyesület támogatás iránti kérelme</w:t>
      </w:r>
    </w:p>
    <w:p w:rsidR="007E6198" w:rsidRPr="007E6198" w:rsidRDefault="007E6198" w:rsidP="007E619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Theme="minorHAnsi" w:hAnsi="Century Gothic" w:cstheme="minorHAnsi"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 xml:space="preserve">Előadó: </w:t>
      </w:r>
      <w:proofErr w:type="spellStart"/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>Druskoczi</w:t>
      </w:r>
      <w:proofErr w:type="spellEnd"/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 xml:space="preserve"> Tünde polgármester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Century Gothic" w:eastAsiaTheme="minorHAnsi" w:hAnsi="Century Gothic" w:cstheme="minorHAnsi"/>
          <w:b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b/>
          <w:kern w:val="0"/>
          <w:lang w:eastAsia="en-US" w:bidi="ar-SA"/>
        </w:rPr>
        <w:t xml:space="preserve">Döntés a Magyar Telekom </w:t>
      </w:r>
      <w:proofErr w:type="spellStart"/>
      <w:r w:rsidRPr="007E6198">
        <w:rPr>
          <w:rFonts w:ascii="Century Gothic" w:eastAsiaTheme="minorHAnsi" w:hAnsi="Century Gothic" w:cstheme="minorHAnsi"/>
          <w:b/>
          <w:kern w:val="0"/>
          <w:lang w:eastAsia="en-US" w:bidi="ar-SA"/>
        </w:rPr>
        <w:t>Nyrt-vel</w:t>
      </w:r>
      <w:proofErr w:type="spellEnd"/>
      <w:r w:rsidRPr="007E6198">
        <w:rPr>
          <w:rFonts w:ascii="Century Gothic" w:eastAsiaTheme="minorHAnsi" w:hAnsi="Century Gothic" w:cstheme="minorHAnsi"/>
          <w:b/>
          <w:kern w:val="0"/>
          <w:lang w:eastAsia="en-US" w:bidi="ar-SA"/>
        </w:rPr>
        <w:t xml:space="preserve"> megkötendő bérleti szerződésről</w:t>
      </w:r>
    </w:p>
    <w:p w:rsidR="007E6198" w:rsidRPr="007E6198" w:rsidRDefault="007E6198" w:rsidP="007E619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Theme="minorHAnsi" w:hAnsi="Century Gothic" w:cstheme="minorHAnsi"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 xml:space="preserve">Előadó: </w:t>
      </w:r>
      <w:proofErr w:type="spellStart"/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>Druskoczi</w:t>
      </w:r>
      <w:proofErr w:type="spellEnd"/>
      <w:r w:rsidRPr="007E6198">
        <w:rPr>
          <w:rFonts w:ascii="Century Gothic" w:eastAsiaTheme="minorHAnsi" w:hAnsi="Century Gothic" w:cstheme="minorHAnsi"/>
          <w:kern w:val="0"/>
          <w:lang w:eastAsia="en-US" w:bidi="ar-SA"/>
        </w:rPr>
        <w:t xml:space="preserve"> Tünde polgármester</w:t>
      </w:r>
    </w:p>
    <w:p w:rsidR="007E6198" w:rsidRPr="007E6198" w:rsidRDefault="007E6198" w:rsidP="007E6198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lang w:eastAsia="en-US" w:bidi="ar-SA"/>
        </w:rPr>
      </w:pPr>
      <w:r w:rsidRPr="007E6198">
        <w:rPr>
          <w:rFonts w:ascii="Century Gothic" w:eastAsiaTheme="minorHAnsi" w:hAnsi="Century Gothic" w:cstheme="minorHAnsi"/>
          <w:b/>
          <w:kern w:val="0"/>
          <w:lang w:eastAsia="en-US" w:bidi="ar-SA"/>
        </w:rPr>
        <w:t>Egyebek</w:t>
      </w:r>
    </w:p>
    <w:p w:rsidR="00D20C4F" w:rsidRPr="007E6198" w:rsidRDefault="00D20C4F" w:rsidP="007E6198">
      <w:pPr>
        <w:tabs>
          <w:tab w:val="left" w:pos="142"/>
        </w:tabs>
        <w:rPr>
          <w:rFonts w:ascii="Century Gothic" w:hAnsi="Century Gothic" w:cs="Aharoni"/>
        </w:rPr>
      </w:pPr>
    </w:p>
    <w:p w:rsidR="006F5434" w:rsidRPr="007E6198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</w:rPr>
      </w:pPr>
      <w:r w:rsidRPr="007E6198">
        <w:rPr>
          <w:rFonts w:ascii="Century Gothic" w:hAnsi="Century Gothic" w:cs="Aharoni"/>
        </w:rPr>
        <w:t>A napirend fontosságára tekintettel megjelenésükre feltétlenül számítok.</w:t>
      </w:r>
    </w:p>
    <w:p w:rsidR="006F5434" w:rsidRPr="007E6198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FA6DF8" w:rsidRPr="007E6198" w:rsidRDefault="00FA6DF8" w:rsidP="006F5434">
      <w:pPr>
        <w:tabs>
          <w:tab w:val="left" w:pos="142"/>
        </w:tabs>
        <w:jc w:val="both"/>
        <w:rPr>
          <w:rFonts w:ascii="Century Gothic" w:hAnsi="Century Gothic" w:cs="Aharoni"/>
        </w:rPr>
      </w:pPr>
    </w:p>
    <w:p w:rsidR="006F5434" w:rsidRPr="007E6198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</w:rPr>
      </w:pPr>
      <w:r w:rsidRPr="007E6198">
        <w:rPr>
          <w:rFonts w:ascii="Century Gothic" w:hAnsi="Century Gothic" w:cs="Aharoni"/>
        </w:rPr>
        <w:t xml:space="preserve">Balatonberény, 2022. </w:t>
      </w:r>
      <w:r w:rsidR="003E4069" w:rsidRPr="007E6198">
        <w:rPr>
          <w:rFonts w:ascii="Century Gothic" w:hAnsi="Century Gothic" w:cs="Aharoni"/>
        </w:rPr>
        <w:t>október 20</w:t>
      </w:r>
      <w:r w:rsidRPr="007E6198">
        <w:rPr>
          <w:rFonts w:ascii="Century Gothic" w:hAnsi="Century Gothic" w:cs="Aharoni"/>
        </w:rPr>
        <w:t>.</w:t>
      </w:r>
    </w:p>
    <w:p w:rsidR="00975C76" w:rsidRPr="007E6198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</w:rPr>
      </w:pPr>
    </w:p>
    <w:p w:rsidR="00975C76" w:rsidRPr="007E6198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</w:rPr>
      </w:pPr>
    </w:p>
    <w:p w:rsidR="006F5434" w:rsidRPr="007E6198" w:rsidRDefault="00FA6DF8" w:rsidP="006F5434">
      <w:pPr>
        <w:tabs>
          <w:tab w:val="left" w:pos="142"/>
        </w:tabs>
        <w:jc w:val="right"/>
        <w:rPr>
          <w:rFonts w:ascii="Century Gothic" w:hAnsi="Century Gothic" w:cs="Aharoni"/>
        </w:rPr>
      </w:pPr>
      <w:r w:rsidRPr="007E6198">
        <w:rPr>
          <w:rFonts w:ascii="Century Gothic" w:hAnsi="Century Gothic" w:cs="Aharoni"/>
        </w:rPr>
        <w:t>Gazda János</w:t>
      </w:r>
      <w:r w:rsidR="006F5434" w:rsidRPr="007E6198">
        <w:rPr>
          <w:rFonts w:ascii="Century Gothic" w:hAnsi="Century Gothic" w:cs="Aharoni"/>
        </w:rPr>
        <w:t xml:space="preserve"> </w:t>
      </w:r>
      <w:proofErr w:type="spellStart"/>
      <w:r w:rsidR="006F5434" w:rsidRPr="007E6198">
        <w:rPr>
          <w:rFonts w:ascii="Century Gothic" w:hAnsi="Century Gothic" w:cs="Aharoni"/>
        </w:rPr>
        <w:t>sk</w:t>
      </w:r>
      <w:proofErr w:type="spellEnd"/>
      <w:r w:rsidR="006F5434" w:rsidRPr="007E6198">
        <w:rPr>
          <w:rFonts w:ascii="Century Gothic" w:hAnsi="Century Gothic" w:cs="Aharoni"/>
        </w:rPr>
        <w:t>.</w:t>
      </w:r>
    </w:p>
    <w:p w:rsidR="00A47249" w:rsidRPr="00A5609B" w:rsidRDefault="00FA6DF8" w:rsidP="00FA6DF8">
      <w:pPr>
        <w:jc w:val="center"/>
        <w:rPr>
          <w:rFonts w:ascii="Century Gothic" w:hAnsi="Century Gothic" w:cs="Aharoni"/>
          <w:sz w:val="22"/>
          <w:szCs w:val="22"/>
        </w:rPr>
      </w:pPr>
      <w:r w:rsidRPr="007E6198">
        <w:rPr>
          <w:rFonts w:ascii="Century Gothic" w:hAnsi="Century Gothic" w:cs="Aharoni"/>
        </w:rPr>
        <w:t xml:space="preserve">                                                                                                                          </w:t>
      </w:r>
      <w:proofErr w:type="gramStart"/>
      <w:r>
        <w:rPr>
          <w:rFonts w:ascii="Century Gothic" w:hAnsi="Century Gothic" w:cs="Aharoni"/>
          <w:sz w:val="22"/>
          <w:szCs w:val="22"/>
        </w:rPr>
        <w:t>elnök</w:t>
      </w:r>
      <w:proofErr w:type="gramEnd"/>
    </w:p>
    <w:sectPr w:rsidR="00A47249" w:rsidRPr="00A5609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786315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A4511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E4069"/>
    <w:rsid w:val="003F6E9F"/>
    <w:rsid w:val="00402B45"/>
    <w:rsid w:val="004101B7"/>
    <w:rsid w:val="00410A14"/>
    <w:rsid w:val="00410BC6"/>
    <w:rsid w:val="00433386"/>
    <w:rsid w:val="00447384"/>
    <w:rsid w:val="00460EA8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74920"/>
    <w:rsid w:val="00787117"/>
    <w:rsid w:val="007A7457"/>
    <w:rsid w:val="007B5FE5"/>
    <w:rsid w:val="007C18F7"/>
    <w:rsid w:val="007C7047"/>
    <w:rsid w:val="007D012A"/>
    <w:rsid w:val="007D418E"/>
    <w:rsid w:val="007E6198"/>
    <w:rsid w:val="00833A97"/>
    <w:rsid w:val="0086273A"/>
    <w:rsid w:val="00865AC5"/>
    <w:rsid w:val="00886BF0"/>
    <w:rsid w:val="00891303"/>
    <w:rsid w:val="009055E5"/>
    <w:rsid w:val="009331AD"/>
    <w:rsid w:val="00936676"/>
    <w:rsid w:val="00975C76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81855"/>
    <w:rsid w:val="00BA70C7"/>
    <w:rsid w:val="00C30599"/>
    <w:rsid w:val="00C76270"/>
    <w:rsid w:val="00C776CA"/>
    <w:rsid w:val="00C96C2A"/>
    <w:rsid w:val="00D20C4F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A6DF8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F27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2022-05-19T07:51:00Z</cp:lastPrinted>
  <dcterms:created xsi:type="dcterms:W3CDTF">2022-08-15T10:44:00Z</dcterms:created>
  <dcterms:modified xsi:type="dcterms:W3CDTF">2022-10-21T11:13:00Z</dcterms:modified>
</cp:coreProperties>
</file>