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9DE" w:rsidRDefault="00F33F29">
      <w:pPr>
        <w:jc w:val="center"/>
      </w:pPr>
      <w:r>
        <w:rPr>
          <w:noProof/>
          <w:lang w:eastAsia="hu-HU"/>
        </w:rPr>
        <w:drawing>
          <wp:inline distT="0" distB="0" distL="0" distR="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DE" w:rsidRDefault="00E019DE">
      <w:pPr>
        <w:tabs>
          <w:tab w:val="left" w:pos="3960"/>
        </w:tabs>
        <w:jc w:val="center"/>
        <w:rPr>
          <w:rFonts w:eastAsia="Arial Unicode MS"/>
          <w:b/>
          <w:sz w:val="52"/>
          <w:szCs w:val="52"/>
        </w:rPr>
      </w:pPr>
    </w:p>
    <w:p w:rsidR="00E019DE" w:rsidRDefault="00F33F29">
      <w:pPr>
        <w:tabs>
          <w:tab w:val="left" w:pos="3960"/>
        </w:tabs>
        <w:jc w:val="center"/>
        <w:rPr>
          <w:rFonts w:ascii="Century Gothic" w:hAnsi="Century Gothic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E019DE" w:rsidRDefault="00F33F29">
      <w:pPr>
        <w:jc w:val="center"/>
      </w:pPr>
      <w:r>
        <w:rPr>
          <w:rFonts w:ascii="Century Gothic" w:eastAsia="Arial Unicode MS" w:hAnsi="Century Gothic"/>
          <w:b/>
          <w:bCs/>
          <w:sz w:val="36"/>
          <w:szCs w:val="36"/>
        </w:rPr>
        <w:t>BALATONBERÉNY KÖZSÉG ÖNKORMÁNYZATI KÉPVISELŐ-TESTÜLETÉNEK</w:t>
      </w:r>
    </w:p>
    <w:p w:rsidR="00E019DE" w:rsidRDefault="00E019D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E019DE" w:rsidRDefault="00F33F29">
      <w:pPr>
        <w:jc w:val="center"/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január 26-i nyilvános ülésére </w:t>
      </w:r>
    </w:p>
    <w:p w:rsidR="00E019DE" w:rsidRDefault="00E019D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E019DE" w:rsidRDefault="00F33F2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E019DE" w:rsidRDefault="0024692B">
      <w:pPr>
        <w:jc w:val="center"/>
      </w:pPr>
      <w:r>
        <w:rPr>
          <w:rFonts w:ascii="Century Gothic" w:eastAsia="Arial Unicode MS" w:hAnsi="Century Gothic"/>
          <w:b/>
          <w:sz w:val="36"/>
          <w:szCs w:val="36"/>
        </w:rPr>
        <w:t xml:space="preserve">Tájékoztatás </w:t>
      </w: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aVízparti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Sport és Szabadidő K</w:t>
      </w:r>
      <w:r w:rsidR="00F33F29">
        <w:rPr>
          <w:rFonts w:ascii="Century Gothic" w:eastAsia="Arial Unicode MS" w:hAnsi="Century Gothic"/>
          <w:b/>
          <w:sz w:val="36"/>
          <w:szCs w:val="36"/>
        </w:rPr>
        <w:t>özpont tanulmánytervéről és értékeléséről</w:t>
      </w:r>
    </w:p>
    <w:p w:rsidR="00E019DE" w:rsidRDefault="00E019DE">
      <w:pPr>
        <w:rPr>
          <w:rFonts w:ascii="Century Gothic" w:eastAsia="Arial Unicode MS" w:hAnsi="Century Gothic"/>
          <w:b/>
          <w:sz w:val="36"/>
          <w:szCs w:val="36"/>
        </w:rPr>
      </w:pPr>
    </w:p>
    <w:p w:rsidR="00E019DE" w:rsidRDefault="00F33F2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E019DE" w:rsidRDefault="00F33F29">
      <w:pPr>
        <w:spacing w:before="160" w:after="80"/>
        <w:jc w:val="center"/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E019DE" w:rsidRDefault="00F33F29">
      <w:pPr>
        <w:rPr>
          <w:rFonts w:cs="Times New Roman"/>
          <w:szCs w:val="24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E019DE" w:rsidRDefault="00E019DE">
      <w:pPr>
        <w:rPr>
          <w:rFonts w:cs="Times New Roman"/>
          <w:szCs w:val="24"/>
        </w:rPr>
      </w:pPr>
    </w:p>
    <w:p w:rsidR="00E019DE" w:rsidRDefault="00E019DE">
      <w:pPr>
        <w:rPr>
          <w:rFonts w:cs="Times New Roman"/>
          <w:szCs w:val="24"/>
        </w:rPr>
      </w:pPr>
    </w:p>
    <w:p w:rsidR="00E019DE" w:rsidRDefault="00E019DE">
      <w:pPr>
        <w:rPr>
          <w:rFonts w:cs="Times New Roman"/>
          <w:szCs w:val="24"/>
        </w:rPr>
      </w:pPr>
    </w:p>
    <w:p w:rsidR="00E019DE" w:rsidRDefault="00E019DE">
      <w:pPr>
        <w:rPr>
          <w:rFonts w:cs="Times New Roman"/>
          <w:szCs w:val="24"/>
        </w:rPr>
      </w:pPr>
    </w:p>
    <w:p w:rsidR="00E019DE" w:rsidRDefault="00E019DE">
      <w:pPr>
        <w:rPr>
          <w:rFonts w:ascii="Arial" w:hAnsi="Arial" w:cs="Times New Roman"/>
          <w:szCs w:val="24"/>
        </w:rPr>
      </w:pPr>
    </w:p>
    <w:p w:rsidR="00E019DE" w:rsidRDefault="00E019DE">
      <w:pPr>
        <w:rPr>
          <w:rFonts w:ascii="Arial" w:hAnsi="Arial" w:cs="Times New Roman"/>
          <w:szCs w:val="24"/>
        </w:rPr>
      </w:pPr>
    </w:p>
    <w:p w:rsidR="00E019DE" w:rsidRDefault="00F33F29">
      <w:pPr>
        <w:rPr>
          <w:rFonts w:cs="Times New Roman"/>
          <w:szCs w:val="24"/>
        </w:rPr>
      </w:pPr>
      <w:r>
        <w:rPr>
          <w:rFonts w:ascii="Arial" w:hAnsi="Arial" w:cs="Times New Roman"/>
          <w:szCs w:val="24"/>
        </w:rPr>
        <w:t>Tisztelt Képviselők!</w:t>
      </w:r>
    </w:p>
    <w:p w:rsidR="00E019DE" w:rsidRDefault="00E019DE">
      <w:pPr>
        <w:rPr>
          <w:rFonts w:ascii="Arial" w:hAnsi="Arial"/>
          <w:sz w:val="22"/>
        </w:rPr>
      </w:pPr>
    </w:p>
    <w:p w:rsidR="00E019DE" w:rsidRDefault="00F33F29" w:rsidP="0024692B">
      <w:pPr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Balatonberény 1238/21, 1238/23 (kísérleti partszakasz), 1239/13</w:t>
      </w:r>
      <w:r w:rsidR="0024692B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(Csicsergő sétány), 1239</w:t>
      </w:r>
      <w:r w:rsidR="0024692B">
        <w:rPr>
          <w:rFonts w:ascii="Arial" w:hAnsi="Arial"/>
          <w:szCs w:val="24"/>
        </w:rPr>
        <w:t>/</w:t>
      </w:r>
      <w:proofErr w:type="gramStart"/>
      <w:r w:rsidR="0024692B">
        <w:rPr>
          <w:rFonts w:ascii="Arial" w:hAnsi="Arial"/>
          <w:szCs w:val="24"/>
        </w:rPr>
        <w:t>1(</w:t>
      </w:r>
      <w:proofErr w:type="gramEnd"/>
      <w:r w:rsidR="0024692B">
        <w:rPr>
          <w:rFonts w:ascii="Arial" w:hAnsi="Arial"/>
          <w:szCs w:val="24"/>
        </w:rPr>
        <w:t>Csicsergő félsziget) hrsz.- ú</w:t>
      </w:r>
      <w:r>
        <w:rPr>
          <w:rFonts w:ascii="Arial" w:hAnsi="Arial"/>
          <w:szCs w:val="24"/>
        </w:rPr>
        <w:t>, az önkormányzat tulajdonát képező</w:t>
      </w:r>
      <w:r>
        <w:rPr>
          <w:rFonts w:ascii="Arial" w:hAnsi="Arial"/>
          <w:szCs w:val="24"/>
        </w:rPr>
        <w:t xml:space="preserve"> vízparti területek fejles</w:t>
      </w:r>
      <w:r>
        <w:rPr>
          <w:rFonts w:ascii="Arial" w:hAnsi="Arial"/>
          <w:szCs w:val="24"/>
        </w:rPr>
        <w:t>ztésére meghívásos ötletterv pályázat kiírására került sor.</w:t>
      </w:r>
    </w:p>
    <w:p w:rsidR="00E019DE" w:rsidRDefault="00F33F29" w:rsidP="0024692B">
      <w:pPr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felhívás az alábbi tervezők részére került megküldésre 2022. 08. 04</w:t>
      </w:r>
      <w:r w:rsidR="0024692B">
        <w:rPr>
          <w:rFonts w:ascii="Arial" w:hAnsi="Arial"/>
          <w:szCs w:val="24"/>
        </w:rPr>
        <w:t>-én,</w:t>
      </w:r>
      <w:r>
        <w:rPr>
          <w:rFonts w:ascii="Arial" w:hAnsi="Arial"/>
          <w:szCs w:val="24"/>
        </w:rPr>
        <w:t xml:space="preserve"> és a javított változat 2022. 09. 01-keltezéssel.</w:t>
      </w:r>
    </w:p>
    <w:p w:rsidR="00E019DE" w:rsidRDefault="00F33F29">
      <w:pPr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Forma </w:t>
      </w:r>
      <w:proofErr w:type="spellStart"/>
      <w:r>
        <w:rPr>
          <w:rFonts w:ascii="Arial" w:hAnsi="Arial"/>
          <w:szCs w:val="24"/>
        </w:rPr>
        <w:t>Zrt</w:t>
      </w:r>
      <w:proofErr w:type="spellEnd"/>
      <w:r>
        <w:rPr>
          <w:rFonts w:ascii="Arial" w:hAnsi="Arial"/>
          <w:szCs w:val="24"/>
        </w:rPr>
        <w:t>. Keszthely Rákóczi u. 3. sz.</w:t>
      </w:r>
    </w:p>
    <w:p w:rsidR="00E019DE" w:rsidRDefault="00F33F29">
      <w:pPr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Kétszeri Ádám Budapest, kert és tájép</w:t>
      </w:r>
      <w:r>
        <w:rPr>
          <w:rFonts w:ascii="Arial" w:hAnsi="Arial"/>
          <w:szCs w:val="24"/>
        </w:rPr>
        <w:t xml:space="preserve">ítő tervező </w:t>
      </w:r>
    </w:p>
    <w:p w:rsidR="00E019DE" w:rsidRDefault="00F33F29">
      <w:pPr>
        <w:numPr>
          <w:ilvl w:val="0"/>
          <w:numId w:val="2"/>
        </w:numPr>
        <w:rPr>
          <w:rFonts w:ascii="Arial" w:hAnsi="Arial"/>
          <w:szCs w:val="24"/>
        </w:rPr>
      </w:pPr>
      <w:proofErr w:type="spellStart"/>
      <w:r>
        <w:rPr>
          <w:rFonts w:ascii="Arial" w:hAnsi="Arial"/>
          <w:szCs w:val="24"/>
        </w:rPr>
        <w:t>Arker</w:t>
      </w:r>
      <w:proofErr w:type="spellEnd"/>
      <w:r>
        <w:rPr>
          <w:rFonts w:ascii="Arial" w:hAnsi="Arial"/>
          <w:szCs w:val="24"/>
        </w:rPr>
        <w:t xml:space="preserve"> </w:t>
      </w:r>
      <w:proofErr w:type="spellStart"/>
      <w:r>
        <w:rPr>
          <w:rFonts w:ascii="Arial" w:hAnsi="Arial"/>
          <w:szCs w:val="24"/>
        </w:rPr>
        <w:t>Studió</w:t>
      </w:r>
      <w:proofErr w:type="spellEnd"/>
      <w:r>
        <w:rPr>
          <w:rFonts w:ascii="Arial" w:hAnsi="Arial"/>
          <w:szCs w:val="24"/>
        </w:rPr>
        <w:t xml:space="preserve"> Építésziroda Kft. Kaposvár, Dózsa </w:t>
      </w:r>
      <w:proofErr w:type="spellStart"/>
      <w:r>
        <w:rPr>
          <w:rFonts w:ascii="Arial" w:hAnsi="Arial"/>
          <w:szCs w:val="24"/>
        </w:rPr>
        <w:t>Gy</w:t>
      </w:r>
      <w:proofErr w:type="spellEnd"/>
      <w:r>
        <w:rPr>
          <w:rFonts w:ascii="Arial" w:hAnsi="Arial"/>
          <w:szCs w:val="24"/>
        </w:rPr>
        <w:t>. u. 21.</w:t>
      </w:r>
    </w:p>
    <w:p w:rsidR="00E019DE" w:rsidRDefault="00F33F29">
      <w:pPr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Cs w:val="24"/>
        </w:rPr>
        <w:t>4.  ARTHITECTBAU Építész Iroda Kft. (Horváth Gábor) Marcali, Rákóczi u. 15.</w:t>
      </w:r>
    </w:p>
    <w:p w:rsidR="00E019DE" w:rsidRDefault="00F33F29">
      <w:pPr>
        <w:ind w:left="397"/>
        <w:rPr>
          <w:szCs w:val="24"/>
        </w:rPr>
      </w:pPr>
      <w:r>
        <w:rPr>
          <w:rFonts w:ascii="Arial" w:hAnsi="Arial"/>
          <w:szCs w:val="24"/>
        </w:rPr>
        <w:t>5.   Pagony Kft. Budapest, Karinthy Frigye</w:t>
      </w:r>
      <w:r w:rsidR="0024692B">
        <w:rPr>
          <w:rFonts w:ascii="Arial" w:hAnsi="Arial"/>
          <w:szCs w:val="24"/>
        </w:rPr>
        <w:t>s</w:t>
      </w:r>
      <w:r>
        <w:rPr>
          <w:rFonts w:ascii="Arial" w:hAnsi="Arial"/>
          <w:szCs w:val="24"/>
        </w:rPr>
        <w:t xml:space="preserve"> út 24.</w:t>
      </w:r>
    </w:p>
    <w:p w:rsidR="00E019DE" w:rsidRDefault="0024692B">
      <w:pPr>
        <w:ind w:left="397"/>
        <w:rPr>
          <w:szCs w:val="24"/>
        </w:rPr>
      </w:pPr>
      <w:r>
        <w:rPr>
          <w:rFonts w:ascii="Arial" w:hAnsi="Arial"/>
          <w:szCs w:val="24"/>
        </w:rPr>
        <w:t>6.   SZTR Stú</w:t>
      </w:r>
      <w:r w:rsidR="00F33F29">
        <w:rPr>
          <w:rFonts w:ascii="Arial" w:hAnsi="Arial"/>
          <w:szCs w:val="24"/>
        </w:rPr>
        <w:t xml:space="preserve">dió Pécs </w:t>
      </w:r>
      <w:proofErr w:type="spellStart"/>
      <w:r w:rsidR="00F33F29">
        <w:rPr>
          <w:rFonts w:ascii="Arial" w:hAnsi="Arial"/>
          <w:szCs w:val="24"/>
        </w:rPr>
        <w:t>Sztranyák</w:t>
      </w:r>
      <w:proofErr w:type="spellEnd"/>
      <w:r w:rsidR="00F33F29">
        <w:rPr>
          <w:rFonts w:ascii="Arial" w:hAnsi="Arial"/>
          <w:szCs w:val="24"/>
        </w:rPr>
        <w:t xml:space="preserve"> Gergely 06 30 9603560</w:t>
      </w:r>
    </w:p>
    <w:p w:rsidR="00E019DE" w:rsidRDefault="00F33F29">
      <w:pPr>
        <w:ind w:left="397"/>
        <w:rPr>
          <w:szCs w:val="24"/>
        </w:rPr>
      </w:pPr>
      <w:r>
        <w:rPr>
          <w:rFonts w:ascii="Arial" w:hAnsi="Arial"/>
          <w:szCs w:val="24"/>
        </w:rPr>
        <w:t xml:space="preserve">7.  GÁTERV </w:t>
      </w:r>
      <w:proofErr w:type="gramStart"/>
      <w:r>
        <w:rPr>
          <w:rFonts w:ascii="Arial" w:hAnsi="Arial"/>
          <w:szCs w:val="24"/>
        </w:rPr>
        <w:t>Építésziroda  Pécs</w:t>
      </w:r>
      <w:proofErr w:type="gramEnd"/>
      <w:r>
        <w:rPr>
          <w:rFonts w:ascii="Arial" w:hAnsi="Arial"/>
          <w:szCs w:val="24"/>
        </w:rPr>
        <w:t xml:space="preserve"> Rákóczi u. 1. </w:t>
      </w:r>
      <w:proofErr w:type="spellStart"/>
      <w:r>
        <w:rPr>
          <w:rFonts w:ascii="Arial" w:hAnsi="Arial"/>
          <w:szCs w:val="24"/>
        </w:rPr>
        <w:t>Gárdos</w:t>
      </w:r>
      <w:proofErr w:type="spellEnd"/>
      <w:r>
        <w:rPr>
          <w:rFonts w:ascii="Arial" w:hAnsi="Arial"/>
          <w:szCs w:val="24"/>
        </w:rPr>
        <w:t xml:space="preserve"> Attila</w:t>
      </w:r>
    </w:p>
    <w:p w:rsidR="0024692B" w:rsidRDefault="0024692B">
      <w:pPr>
        <w:rPr>
          <w:rFonts w:ascii="Arial" w:hAnsi="Arial"/>
          <w:szCs w:val="24"/>
        </w:rPr>
      </w:pPr>
    </w:p>
    <w:p w:rsidR="00E019DE" w:rsidRDefault="00F33F29">
      <w:pPr>
        <w:rPr>
          <w:szCs w:val="24"/>
        </w:rPr>
      </w:pPr>
      <w:r>
        <w:rPr>
          <w:rFonts w:ascii="Arial" w:hAnsi="Arial"/>
          <w:szCs w:val="24"/>
        </w:rPr>
        <w:t>Hat</w:t>
      </w:r>
      <w:r w:rsidR="0024692B">
        <w:rPr>
          <w:rFonts w:ascii="Arial" w:hAnsi="Arial"/>
          <w:szCs w:val="24"/>
        </w:rPr>
        <w:t>áridőre 2 db. pályázat érkezett:</w:t>
      </w:r>
      <w:r>
        <w:rPr>
          <w:rFonts w:ascii="Arial" w:hAnsi="Arial"/>
          <w:szCs w:val="24"/>
        </w:rPr>
        <w:t xml:space="preserve"> </w:t>
      </w:r>
    </w:p>
    <w:p w:rsidR="00E019DE" w:rsidRDefault="00F33F29">
      <w:pPr>
        <w:pStyle w:val="Listaszerbekezds"/>
        <w:numPr>
          <w:ilvl w:val="0"/>
          <w:numId w:val="1"/>
        </w:numPr>
        <w:spacing w:after="160"/>
        <w:rPr>
          <w:rFonts w:ascii="Arial" w:hAnsi="Arial"/>
        </w:rPr>
      </w:pPr>
      <w:proofErr w:type="spellStart"/>
      <w:r>
        <w:rPr>
          <w:rFonts w:ascii="Arial" w:hAnsi="Arial"/>
          <w:szCs w:val="24"/>
        </w:rPr>
        <w:t>Arker</w:t>
      </w:r>
      <w:proofErr w:type="spellEnd"/>
      <w:r>
        <w:rPr>
          <w:rFonts w:ascii="Arial" w:hAnsi="Arial"/>
          <w:szCs w:val="24"/>
        </w:rPr>
        <w:t xml:space="preserve"> Stúdió Építésziroda Kft. Kaposvár </w:t>
      </w:r>
    </w:p>
    <w:p w:rsidR="00E019DE" w:rsidRDefault="00F33F29">
      <w:pPr>
        <w:pStyle w:val="Listaszerbekezds"/>
        <w:numPr>
          <w:ilvl w:val="0"/>
          <w:numId w:val="1"/>
        </w:numPr>
        <w:spacing w:after="160"/>
        <w:ind w:left="397" w:firstLine="0"/>
        <w:rPr>
          <w:rFonts w:ascii="Arial" w:hAnsi="Arial"/>
          <w:szCs w:val="24"/>
        </w:rPr>
      </w:pPr>
      <w:proofErr w:type="gramStart"/>
      <w:r>
        <w:rPr>
          <w:rFonts w:ascii="Arial" w:hAnsi="Arial"/>
          <w:szCs w:val="24"/>
        </w:rPr>
        <w:t>Pagony táj-</w:t>
      </w:r>
      <w:proofErr w:type="gramEnd"/>
      <w:r>
        <w:rPr>
          <w:rFonts w:ascii="Arial" w:hAnsi="Arial"/>
          <w:szCs w:val="24"/>
        </w:rPr>
        <w:t xml:space="preserve"> és kertépítész iroda Budapest </w:t>
      </w:r>
    </w:p>
    <w:p w:rsidR="00E019DE" w:rsidRDefault="00F33F29">
      <w:pPr>
        <w:rPr>
          <w:szCs w:val="24"/>
        </w:rPr>
      </w:pPr>
      <w:r>
        <w:rPr>
          <w:rFonts w:ascii="Arial" w:hAnsi="Arial"/>
          <w:szCs w:val="24"/>
        </w:rPr>
        <w:t>A tervbírálatot, előzetesen kijelölt bíráló bizottság végezte (3 fő szakmai é</w:t>
      </w:r>
      <w:r>
        <w:rPr>
          <w:rFonts w:ascii="Arial" w:hAnsi="Arial"/>
          <w:szCs w:val="24"/>
        </w:rPr>
        <w:t>s 3 fő képviselő-testületi tag), amelyre 2022. 12. 13-án került sor.</w:t>
      </w:r>
    </w:p>
    <w:p w:rsidR="00E019DE" w:rsidRDefault="00F33F29">
      <w:pPr>
        <w:rPr>
          <w:szCs w:val="24"/>
        </w:rPr>
      </w:pPr>
      <w:r>
        <w:rPr>
          <w:rFonts w:ascii="Arial" w:hAnsi="Arial"/>
          <w:szCs w:val="24"/>
        </w:rPr>
        <w:t>A tervismertetés követően, a bizottsági tagok személyes véleményüket ismertették, majd a közösen kialakított, alábbi Bíráló Bizottsági döntés született:</w:t>
      </w:r>
    </w:p>
    <w:p w:rsidR="00E019DE" w:rsidRDefault="00F33F29" w:rsidP="0024692B">
      <w:pPr>
        <w:rPr>
          <w:rFonts w:ascii="Arial" w:hAnsi="Arial"/>
          <w:i/>
          <w:iCs/>
          <w:szCs w:val="24"/>
        </w:rPr>
      </w:pPr>
      <w:r>
        <w:rPr>
          <w:rFonts w:ascii="Arial" w:hAnsi="Arial"/>
          <w:i/>
          <w:iCs/>
          <w:szCs w:val="24"/>
        </w:rPr>
        <w:t>1) A Bíráló bizottság a két pályáz</w:t>
      </w:r>
      <w:r>
        <w:rPr>
          <w:rFonts w:ascii="Arial" w:hAnsi="Arial"/>
          <w:i/>
          <w:iCs/>
          <w:szCs w:val="24"/>
        </w:rPr>
        <w:t>ati dokumentá</w:t>
      </w:r>
      <w:r w:rsidR="0024692B">
        <w:rPr>
          <w:rFonts w:ascii="Arial" w:hAnsi="Arial"/>
          <w:i/>
          <w:iCs/>
          <w:szCs w:val="24"/>
        </w:rPr>
        <w:t xml:space="preserve">ciót értékelésre alkalmasnak, a </w:t>
      </w:r>
      <w:r>
        <w:rPr>
          <w:rFonts w:ascii="Arial" w:hAnsi="Arial"/>
          <w:i/>
          <w:iCs/>
          <w:szCs w:val="24"/>
        </w:rPr>
        <w:t>kiírásban meghatározott fejlesztési szempont</w:t>
      </w:r>
      <w:r w:rsidR="0024692B">
        <w:rPr>
          <w:rFonts w:ascii="Arial" w:hAnsi="Arial"/>
          <w:i/>
          <w:iCs/>
          <w:szCs w:val="24"/>
        </w:rPr>
        <w:t xml:space="preserve">okra javaslatot adó-, megfelelő </w:t>
      </w:r>
      <w:proofErr w:type="spellStart"/>
      <w:r>
        <w:rPr>
          <w:rFonts w:ascii="Arial" w:hAnsi="Arial"/>
          <w:i/>
          <w:iCs/>
          <w:szCs w:val="24"/>
        </w:rPr>
        <w:t>t</w:t>
      </w:r>
      <w:r w:rsidR="0024692B">
        <w:rPr>
          <w:rFonts w:ascii="Arial" w:hAnsi="Arial"/>
          <w:i/>
          <w:iCs/>
          <w:szCs w:val="24"/>
        </w:rPr>
        <w:t>artalmúnak</w:t>
      </w:r>
      <w:proofErr w:type="spellEnd"/>
      <w:r w:rsidR="0024692B">
        <w:rPr>
          <w:rFonts w:ascii="Arial" w:hAnsi="Arial"/>
          <w:i/>
          <w:iCs/>
          <w:szCs w:val="24"/>
        </w:rPr>
        <w:t xml:space="preserve"> ítéli.</w:t>
      </w:r>
      <w:r>
        <w:rPr>
          <w:rFonts w:ascii="Arial" w:hAnsi="Arial"/>
          <w:i/>
          <w:iCs/>
          <w:szCs w:val="24"/>
        </w:rPr>
        <w:t xml:space="preserve"> A tervek témafeldolgozása ötletes, a fejlesztés során </w:t>
      </w:r>
      <w:proofErr w:type="gramStart"/>
      <w:r>
        <w:rPr>
          <w:rFonts w:ascii="Arial" w:hAnsi="Arial"/>
          <w:i/>
          <w:iCs/>
          <w:szCs w:val="24"/>
        </w:rPr>
        <w:t>hasznosítható</w:t>
      </w:r>
      <w:proofErr w:type="gramEnd"/>
      <w:r>
        <w:rPr>
          <w:rFonts w:ascii="Arial" w:hAnsi="Arial"/>
          <w:i/>
          <w:iCs/>
          <w:szCs w:val="24"/>
        </w:rPr>
        <w:t>. A Pagony iroda által készített t</w:t>
      </w:r>
      <w:r>
        <w:rPr>
          <w:rFonts w:ascii="Arial" w:hAnsi="Arial"/>
          <w:i/>
          <w:iCs/>
          <w:szCs w:val="24"/>
        </w:rPr>
        <w:t xml:space="preserve">ervdokumentáció az épített architektúra elemein túl a tájépítészeti elemekkel a környezetalakításra is javaslatot nyújt, amely többletként értékelt a másik </w:t>
      </w:r>
      <w:proofErr w:type="gramStart"/>
      <w:r>
        <w:rPr>
          <w:rFonts w:ascii="Arial" w:hAnsi="Arial"/>
          <w:i/>
          <w:iCs/>
          <w:szCs w:val="24"/>
        </w:rPr>
        <w:t>pály</w:t>
      </w:r>
      <w:r w:rsidR="0024692B">
        <w:rPr>
          <w:rFonts w:ascii="Arial" w:hAnsi="Arial"/>
          <w:i/>
          <w:iCs/>
          <w:szCs w:val="24"/>
        </w:rPr>
        <w:t>aművel</w:t>
      </w:r>
      <w:r>
        <w:rPr>
          <w:rFonts w:ascii="Arial" w:hAnsi="Arial"/>
          <w:i/>
          <w:iCs/>
          <w:szCs w:val="24"/>
        </w:rPr>
        <w:t xml:space="preserve">                                                                                                                               </w:t>
      </w:r>
      <w:r w:rsidR="0024692B">
        <w:rPr>
          <w:rFonts w:ascii="Arial" w:hAnsi="Arial"/>
          <w:i/>
          <w:iCs/>
          <w:szCs w:val="24"/>
        </w:rPr>
        <w:t xml:space="preserve">                            </w:t>
      </w:r>
      <w:r>
        <w:rPr>
          <w:rFonts w:ascii="Arial" w:hAnsi="Arial"/>
          <w:i/>
          <w:iCs/>
          <w:szCs w:val="24"/>
        </w:rPr>
        <w:t>szemben</w:t>
      </w:r>
      <w:proofErr w:type="gramEnd"/>
      <w:r>
        <w:rPr>
          <w:rFonts w:ascii="Arial" w:hAnsi="Arial"/>
          <w:i/>
          <w:iCs/>
          <w:szCs w:val="24"/>
        </w:rPr>
        <w:t xml:space="preserve">. </w:t>
      </w:r>
    </w:p>
    <w:p w:rsidR="0024692B" w:rsidRDefault="00F33F29">
      <w:pPr>
        <w:rPr>
          <w:rFonts w:ascii="Arial" w:hAnsi="Arial"/>
          <w:i/>
          <w:iCs/>
          <w:szCs w:val="24"/>
        </w:rPr>
      </w:pPr>
      <w:r>
        <w:rPr>
          <w:rFonts w:ascii="Arial" w:hAnsi="Arial"/>
          <w:i/>
          <w:iCs/>
          <w:szCs w:val="24"/>
        </w:rPr>
        <w:lastRenderedPageBreak/>
        <w:t xml:space="preserve">2) A Bizottság egyhangúan, 6 szavazattal a </w:t>
      </w:r>
      <w:proofErr w:type="gramStart"/>
      <w:r>
        <w:rPr>
          <w:rFonts w:ascii="Arial" w:hAnsi="Arial"/>
          <w:i/>
          <w:iCs/>
          <w:szCs w:val="24"/>
        </w:rPr>
        <w:t>Pagony táj-</w:t>
      </w:r>
      <w:proofErr w:type="gramEnd"/>
      <w:r>
        <w:rPr>
          <w:rFonts w:ascii="Arial" w:hAnsi="Arial"/>
          <w:i/>
          <w:iCs/>
          <w:szCs w:val="24"/>
        </w:rPr>
        <w:t xml:space="preserve"> és kertépítész iroda p</w:t>
      </w:r>
      <w:r>
        <w:rPr>
          <w:rFonts w:ascii="Arial" w:hAnsi="Arial"/>
          <w:i/>
          <w:iCs/>
          <w:szCs w:val="24"/>
        </w:rPr>
        <w:t xml:space="preserve">ályázatát hirdeti ki nyertesnek. </w:t>
      </w:r>
      <w:r>
        <w:rPr>
          <w:rFonts w:ascii="Arial" w:hAnsi="Arial"/>
          <w:i/>
          <w:iCs/>
          <w:szCs w:val="24"/>
        </w:rPr>
        <w:t xml:space="preserve">Balatonberény Község Önkormányzat részére javasolja a továbbiakban a tervezési </w:t>
      </w:r>
      <w:r w:rsidR="0024692B">
        <w:rPr>
          <w:rFonts w:ascii="Arial" w:hAnsi="Arial"/>
          <w:i/>
          <w:iCs/>
          <w:szCs w:val="24"/>
        </w:rPr>
        <w:t>szerződés velük történő megkötését</w:t>
      </w:r>
      <w:r>
        <w:rPr>
          <w:rFonts w:ascii="Arial" w:hAnsi="Arial"/>
          <w:i/>
          <w:iCs/>
          <w:szCs w:val="24"/>
        </w:rPr>
        <w:t xml:space="preserve">. </w:t>
      </w:r>
    </w:p>
    <w:p w:rsidR="0024692B" w:rsidRDefault="0024692B">
      <w:pPr>
        <w:rPr>
          <w:rFonts w:ascii="Arial" w:hAnsi="Arial"/>
          <w:i/>
          <w:iCs/>
          <w:szCs w:val="24"/>
        </w:rPr>
      </w:pPr>
    </w:p>
    <w:p w:rsidR="00E019DE" w:rsidRDefault="00F33F29">
      <w:pPr>
        <w:ind w:left="397"/>
        <w:rPr>
          <w:rFonts w:ascii="Arial" w:hAnsi="Arial"/>
          <w:i/>
          <w:iCs/>
          <w:szCs w:val="24"/>
        </w:rPr>
      </w:pPr>
      <w:r>
        <w:rPr>
          <w:rFonts w:ascii="Arial" w:hAnsi="Arial"/>
          <w:i/>
          <w:iCs/>
          <w:szCs w:val="24"/>
        </w:rPr>
        <w:t>3.) A benyújtott ötlettervek díjazását, 6 szavazattal és egyhangú döntéssel, a kiírásban nevesített összeg 50-</w:t>
      </w:r>
      <w:r>
        <w:rPr>
          <w:rFonts w:ascii="Arial" w:hAnsi="Arial"/>
          <w:i/>
          <w:iCs/>
          <w:szCs w:val="24"/>
        </w:rPr>
        <w:t>50%-</w:t>
      </w:r>
      <w:proofErr w:type="spellStart"/>
      <w:r>
        <w:rPr>
          <w:rFonts w:ascii="Arial" w:hAnsi="Arial"/>
          <w:i/>
          <w:iCs/>
          <w:szCs w:val="24"/>
        </w:rPr>
        <w:t>ban</w:t>
      </w:r>
      <w:proofErr w:type="spellEnd"/>
      <w:r>
        <w:rPr>
          <w:rFonts w:ascii="Arial" w:hAnsi="Arial"/>
          <w:i/>
          <w:iCs/>
          <w:szCs w:val="24"/>
        </w:rPr>
        <w:t xml:space="preserve"> történő megosztásával javasolja kifizetni a benyújtott két pályamű megvásárlására.</w:t>
      </w:r>
    </w:p>
    <w:p w:rsidR="00E019DE" w:rsidRDefault="00E019DE">
      <w:pPr>
        <w:ind w:left="397"/>
        <w:rPr>
          <w:rFonts w:ascii="Arial" w:hAnsi="Arial"/>
          <w:szCs w:val="24"/>
        </w:rPr>
      </w:pPr>
    </w:p>
    <w:p w:rsidR="00E019DE" w:rsidRDefault="00F33F29">
      <w:pPr>
        <w:ind w:left="397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bírálati döntés megküldése és a pályaművek megvásárlására megállapított 500- 500 e Ft kifizetése megtörtént.</w:t>
      </w:r>
    </w:p>
    <w:p w:rsidR="00E019DE" w:rsidRDefault="00F33F29">
      <w:pPr>
        <w:ind w:left="397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nyertes pályázótól az ötletterv ütemezése szerinti,</w:t>
      </w:r>
      <w:r>
        <w:rPr>
          <w:rFonts w:ascii="Arial" w:hAnsi="Arial"/>
          <w:szCs w:val="24"/>
        </w:rPr>
        <w:t xml:space="preserve"> az egye</w:t>
      </w:r>
      <w:r w:rsidR="0024692B">
        <w:rPr>
          <w:rFonts w:ascii="Arial" w:hAnsi="Arial"/>
          <w:szCs w:val="24"/>
        </w:rPr>
        <w:t>s</w:t>
      </w:r>
      <w:r>
        <w:rPr>
          <w:rFonts w:ascii="Arial" w:hAnsi="Arial"/>
          <w:szCs w:val="24"/>
        </w:rPr>
        <w:t xml:space="preserve"> építési szakaszok tervezésére vonatkozó tervezési ajánlatot megkértük. </w:t>
      </w:r>
    </w:p>
    <w:p w:rsidR="00E019DE" w:rsidRDefault="00F33F29">
      <w:pPr>
        <w:ind w:left="397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(A tervek összefoglaló ismertetése az </w:t>
      </w:r>
      <w:r w:rsidR="0024692B">
        <w:rPr>
          <w:rFonts w:ascii="Arial" w:hAnsi="Arial"/>
          <w:szCs w:val="24"/>
        </w:rPr>
        <w:t>ülésen szóban történik.</w:t>
      </w:r>
      <w:r>
        <w:rPr>
          <w:rFonts w:ascii="Arial" w:hAnsi="Arial"/>
          <w:szCs w:val="24"/>
        </w:rPr>
        <w:t>)</w:t>
      </w:r>
    </w:p>
    <w:p w:rsidR="00E019DE" w:rsidRDefault="00E019DE">
      <w:pPr>
        <w:rPr>
          <w:rFonts w:cs="Times New Roman"/>
        </w:rPr>
      </w:pPr>
    </w:p>
    <w:p w:rsidR="00E019DE" w:rsidRPr="00F33F29" w:rsidRDefault="00F33F29">
      <w:pPr>
        <w:rPr>
          <w:rFonts w:ascii="Arial" w:hAnsi="Arial"/>
          <w:b/>
          <w:szCs w:val="24"/>
          <w:u w:val="single"/>
        </w:rPr>
      </w:pPr>
      <w:r w:rsidRPr="00F33F29">
        <w:rPr>
          <w:rFonts w:ascii="Arial" w:hAnsi="Arial" w:cs="Times New Roman"/>
          <w:b/>
          <w:szCs w:val="24"/>
          <w:u w:val="single"/>
        </w:rPr>
        <w:t>Határozati javaslat:</w:t>
      </w:r>
    </w:p>
    <w:p w:rsidR="00E019DE" w:rsidRDefault="00F33F29" w:rsidP="00F33F29">
      <w:pPr>
        <w:jc w:val="both"/>
        <w:rPr>
          <w:rFonts w:ascii="Arial" w:hAnsi="Arial"/>
          <w:szCs w:val="24"/>
        </w:rPr>
      </w:pPr>
      <w:r>
        <w:rPr>
          <w:rFonts w:ascii="Arial" w:hAnsi="Arial" w:cs="Times New Roman"/>
          <w:szCs w:val="24"/>
        </w:rPr>
        <w:t>Balatonberény Község Önkormányzat képviselő-testülete a</w:t>
      </w:r>
      <w:r>
        <w:rPr>
          <w:rFonts w:ascii="Arial" w:hAnsi="Arial" w:cs="Times New Roman"/>
          <w:szCs w:val="24"/>
        </w:rPr>
        <w:t xml:space="preserve"> </w:t>
      </w:r>
      <w:r>
        <w:rPr>
          <w:rFonts w:ascii="Arial" w:hAnsi="Arial" w:cs="Times New Roman"/>
          <w:szCs w:val="24"/>
        </w:rPr>
        <w:t>Balatonberény Balaton-part fejlesztése, Vízparti Sport és S</w:t>
      </w:r>
      <w:r>
        <w:rPr>
          <w:rFonts w:ascii="Arial" w:hAnsi="Arial" w:cs="Times New Roman"/>
          <w:szCs w:val="24"/>
        </w:rPr>
        <w:t>zabadidő K</w:t>
      </w:r>
      <w:r>
        <w:rPr>
          <w:rFonts w:ascii="Arial" w:hAnsi="Arial" w:cs="Times New Roman"/>
          <w:szCs w:val="24"/>
        </w:rPr>
        <w:t xml:space="preserve">özpont, közösségi terek kialakítása tárgyában a benyújtott ötletterveket és a Bíráló Bizottság döntését megismerte. </w:t>
      </w:r>
    </w:p>
    <w:p w:rsidR="00E019DE" w:rsidRDefault="00F33F29" w:rsidP="00F33F29">
      <w:pPr>
        <w:jc w:val="both"/>
        <w:rPr>
          <w:rFonts w:ascii="Arial" w:hAnsi="Arial"/>
          <w:szCs w:val="24"/>
        </w:rPr>
      </w:pPr>
      <w:r>
        <w:rPr>
          <w:rFonts w:ascii="Arial" w:hAnsi="Arial" w:cs="Times New Roman"/>
          <w:szCs w:val="24"/>
        </w:rPr>
        <w:t>A további felad</w:t>
      </w:r>
      <w:r w:rsidR="0024692B">
        <w:rPr>
          <w:rFonts w:ascii="Arial" w:hAnsi="Arial" w:cs="Times New Roman"/>
          <w:szCs w:val="24"/>
        </w:rPr>
        <w:t>atokról a tervezői árajánlat,</w:t>
      </w:r>
      <w:r>
        <w:rPr>
          <w:rFonts w:ascii="Arial" w:hAnsi="Arial" w:cs="Times New Roman"/>
          <w:szCs w:val="24"/>
        </w:rPr>
        <w:t xml:space="preserve"> illetve a pályázati lehetőségek ismeretében dön</w:t>
      </w:r>
      <w:r>
        <w:rPr>
          <w:rFonts w:ascii="Arial" w:hAnsi="Arial" w:cs="Times New Roman"/>
          <w:szCs w:val="24"/>
        </w:rPr>
        <w:t>t.</w:t>
      </w:r>
    </w:p>
    <w:p w:rsidR="00F33F29" w:rsidRDefault="00F33F29">
      <w:pPr>
        <w:rPr>
          <w:rFonts w:ascii="Arial" w:hAnsi="Arial" w:cs="Times New Roman"/>
          <w:szCs w:val="24"/>
        </w:rPr>
      </w:pPr>
    </w:p>
    <w:p w:rsidR="00E019DE" w:rsidRDefault="0024692B">
      <w:pPr>
        <w:rPr>
          <w:rFonts w:ascii="Arial" w:hAnsi="Arial"/>
          <w:szCs w:val="24"/>
        </w:rPr>
      </w:pPr>
      <w:bookmarkStart w:id="0" w:name="_GoBack"/>
      <w:bookmarkEnd w:id="0"/>
      <w:r>
        <w:rPr>
          <w:rFonts w:ascii="Arial" w:hAnsi="Arial" w:cs="Times New Roman"/>
          <w:szCs w:val="24"/>
        </w:rPr>
        <w:t>Határidő: folyamatos</w:t>
      </w:r>
    </w:p>
    <w:p w:rsidR="00E019DE" w:rsidRDefault="00F33F29">
      <w:pPr>
        <w:rPr>
          <w:rFonts w:ascii="Arial" w:hAnsi="Arial"/>
          <w:szCs w:val="24"/>
        </w:rPr>
      </w:pPr>
      <w:r>
        <w:rPr>
          <w:rFonts w:ascii="Arial" w:hAnsi="Arial" w:cs="Times New Roman"/>
          <w:szCs w:val="24"/>
        </w:rPr>
        <w:t xml:space="preserve">Felelős: </w:t>
      </w:r>
      <w:proofErr w:type="spellStart"/>
      <w:r>
        <w:rPr>
          <w:rFonts w:ascii="Arial" w:hAnsi="Arial" w:cs="Times New Roman"/>
          <w:szCs w:val="24"/>
        </w:rPr>
        <w:t>Druskoczi</w:t>
      </w:r>
      <w:proofErr w:type="spellEnd"/>
      <w:r>
        <w:rPr>
          <w:rFonts w:ascii="Arial" w:hAnsi="Arial" w:cs="Times New Roman"/>
          <w:szCs w:val="24"/>
        </w:rPr>
        <w:t xml:space="preserve"> Tünde polgármester</w:t>
      </w:r>
    </w:p>
    <w:p w:rsidR="00E019DE" w:rsidRDefault="00E019DE">
      <w:pPr>
        <w:rPr>
          <w:rFonts w:ascii="Arial" w:hAnsi="Arial" w:cs="Times New Roman"/>
          <w:szCs w:val="24"/>
        </w:rPr>
      </w:pPr>
    </w:p>
    <w:p w:rsidR="00E019DE" w:rsidRDefault="00E019DE">
      <w:pPr>
        <w:rPr>
          <w:rFonts w:ascii="Arial" w:hAnsi="Arial" w:cs="Times New Roman"/>
          <w:szCs w:val="24"/>
        </w:rPr>
      </w:pPr>
    </w:p>
    <w:p w:rsidR="00E019DE" w:rsidRDefault="0024692B">
      <w:pPr>
        <w:rPr>
          <w:rFonts w:ascii="Arial" w:hAnsi="Arial"/>
          <w:szCs w:val="24"/>
        </w:rPr>
      </w:pPr>
      <w:r>
        <w:rPr>
          <w:rFonts w:ascii="Arial" w:hAnsi="Arial" w:cs="Times New Roman"/>
          <w:szCs w:val="24"/>
        </w:rPr>
        <w:t>Balatonberény, 2023</w:t>
      </w:r>
      <w:r w:rsidR="00F33F29">
        <w:rPr>
          <w:rFonts w:ascii="Arial" w:hAnsi="Arial" w:cs="Times New Roman"/>
          <w:szCs w:val="24"/>
        </w:rPr>
        <w:t>. 01. 19.</w:t>
      </w:r>
    </w:p>
    <w:p w:rsidR="00E019DE" w:rsidRDefault="00E019DE">
      <w:pPr>
        <w:rPr>
          <w:rFonts w:ascii="Arial" w:hAnsi="Arial" w:cs="Times New Roman"/>
          <w:szCs w:val="24"/>
        </w:rPr>
      </w:pPr>
    </w:p>
    <w:p w:rsidR="00E019DE" w:rsidRDefault="00E019DE">
      <w:pPr>
        <w:rPr>
          <w:rFonts w:ascii="Arial" w:hAnsi="Arial" w:cs="Times New Roman"/>
          <w:szCs w:val="24"/>
        </w:rPr>
      </w:pPr>
    </w:p>
    <w:p w:rsidR="00E019DE" w:rsidRDefault="0024692B">
      <w:pPr>
        <w:jc w:val="right"/>
        <w:rPr>
          <w:rFonts w:cs="Times New Roman"/>
          <w:szCs w:val="24"/>
        </w:rPr>
      </w:pPr>
      <w:proofErr w:type="spellStart"/>
      <w:r>
        <w:rPr>
          <w:rFonts w:ascii="Arial" w:hAnsi="Arial" w:cs="Times New Roman"/>
          <w:szCs w:val="24"/>
        </w:rPr>
        <w:t>Druskoczi</w:t>
      </w:r>
      <w:proofErr w:type="spellEnd"/>
      <w:r>
        <w:rPr>
          <w:rFonts w:ascii="Arial" w:hAnsi="Arial" w:cs="Times New Roman"/>
          <w:szCs w:val="24"/>
        </w:rPr>
        <w:t xml:space="preserve"> Tünde </w:t>
      </w:r>
      <w:proofErr w:type="spellStart"/>
      <w:r>
        <w:rPr>
          <w:rFonts w:ascii="Arial" w:hAnsi="Arial" w:cs="Times New Roman"/>
          <w:szCs w:val="24"/>
        </w:rPr>
        <w:t>sk</w:t>
      </w:r>
      <w:proofErr w:type="spellEnd"/>
      <w:r>
        <w:rPr>
          <w:rFonts w:ascii="Arial" w:hAnsi="Arial" w:cs="Times New Roman"/>
          <w:szCs w:val="24"/>
        </w:rPr>
        <w:t>.</w:t>
      </w:r>
    </w:p>
    <w:p w:rsidR="00E019DE" w:rsidRDefault="00F33F29">
      <w:pPr>
        <w:jc w:val="right"/>
      </w:pPr>
      <w:proofErr w:type="gramStart"/>
      <w:r>
        <w:rPr>
          <w:rFonts w:ascii="Arial" w:hAnsi="Arial" w:cs="Times New Roman"/>
          <w:szCs w:val="24"/>
        </w:rPr>
        <w:t>polgármester</w:t>
      </w:r>
      <w:proofErr w:type="gramEnd"/>
    </w:p>
    <w:sectPr w:rsidR="00E019D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6E25"/>
    <w:multiLevelType w:val="multilevel"/>
    <w:tmpl w:val="AFAA7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10362A4C"/>
    <w:multiLevelType w:val="multilevel"/>
    <w:tmpl w:val="D75ED6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0ED36E8"/>
    <w:multiLevelType w:val="multilevel"/>
    <w:tmpl w:val="2E96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19DE"/>
    <w:rsid w:val="0024692B"/>
    <w:rsid w:val="00E019DE"/>
    <w:rsid w:val="00F3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F3CF"/>
  <w15:docId w15:val="{3C7AA0CD-84E4-4B94-AAD3-42814370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  <w:rPr>
      <w:color w:val="00000A"/>
      <w:sz w:val="24"/>
    </w:rPr>
  </w:style>
  <w:style w:type="paragraph" w:styleId="Cmsor1">
    <w:name w:val="heading 1"/>
    <w:basedOn w:val="Norml"/>
    <w:link w:val="Cmsor1Char"/>
    <w:uiPriority w:val="9"/>
    <w:qFormat/>
    <w:rsid w:val="00125EC6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125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Internet-hivatkozs">
    <w:name w:val="Internet-hivatkozás"/>
    <w:rPr>
      <w:color w:val="000080"/>
      <w:u w:val="single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paragraph" w:customStyle="1" w:styleId="Default">
    <w:name w:val="Default"/>
    <w:qFormat/>
    <w:rsid w:val="00125EC6"/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419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16</cp:revision>
  <dcterms:created xsi:type="dcterms:W3CDTF">2021-09-21T10:58:00Z</dcterms:created>
  <dcterms:modified xsi:type="dcterms:W3CDTF">2023-01-19T11:37:00Z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