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50" w:rsidRDefault="00663350" w:rsidP="0066335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663350" w:rsidRDefault="00663350" w:rsidP="0066335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63350" w:rsidRDefault="00663350" w:rsidP="00663350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2DA32995" wp14:editId="677F13CA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350" w:rsidRDefault="00663350" w:rsidP="00663350">
      <w:pPr>
        <w:rPr>
          <w:rFonts w:ascii="Century Gothic" w:eastAsia="Arial Unicode MS" w:hAnsi="Century Gothic"/>
          <w:sz w:val="36"/>
          <w:szCs w:val="36"/>
        </w:rPr>
      </w:pPr>
    </w:p>
    <w:p w:rsidR="00663350" w:rsidRDefault="00663350" w:rsidP="00663350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663350" w:rsidRDefault="00663350" w:rsidP="00663350">
      <w:pPr>
        <w:rPr>
          <w:rFonts w:ascii="Century Gothic" w:eastAsia="Arial Unicode MS" w:hAnsi="Century Gothic"/>
          <w:sz w:val="36"/>
          <w:szCs w:val="36"/>
        </w:rPr>
      </w:pPr>
    </w:p>
    <w:p w:rsidR="00663350" w:rsidRDefault="00663350" w:rsidP="0066335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2023. február 23-i nyilvános ülésére </w:t>
      </w:r>
    </w:p>
    <w:p w:rsidR="00663350" w:rsidRDefault="00663350" w:rsidP="0066335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63350" w:rsidRDefault="00663350" w:rsidP="0066335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663350" w:rsidRDefault="00663350" w:rsidP="0066335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663350" w:rsidRDefault="00663350" w:rsidP="00663350">
      <w:pPr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Balatonberény település honlapjának fejlesztése</w:t>
      </w:r>
    </w:p>
    <w:p w:rsidR="00663350" w:rsidRDefault="00663350" w:rsidP="00663350">
      <w:pPr>
        <w:rPr>
          <w:rFonts w:ascii="Century Gothic" w:eastAsia="Arial Unicode MS" w:hAnsi="Century Gothic"/>
          <w:b/>
          <w:sz w:val="36"/>
          <w:szCs w:val="36"/>
        </w:rPr>
      </w:pPr>
    </w:p>
    <w:p w:rsidR="00663350" w:rsidRDefault="00663350" w:rsidP="0066335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663350" w:rsidRDefault="00663350" w:rsidP="00663350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                                 </w:t>
      </w: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sz w:val="36"/>
          <w:szCs w:val="36"/>
        </w:rPr>
      </w:pPr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sz w:val="36"/>
          <w:szCs w:val="36"/>
        </w:rPr>
      </w:pPr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sz w:val="36"/>
          <w:szCs w:val="36"/>
        </w:rPr>
      </w:pPr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sz w:val="36"/>
          <w:szCs w:val="36"/>
        </w:rPr>
      </w:pPr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hAnsi="Century Gothic"/>
          <w:sz w:val="36"/>
          <w:szCs w:val="36"/>
        </w:rPr>
      </w:pPr>
    </w:p>
    <w:p w:rsidR="00663350" w:rsidRDefault="00663350" w:rsidP="0066335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</w:p>
    <w:p w:rsidR="00663350" w:rsidRDefault="00663350" w:rsidP="00F256D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  <w:r>
        <w:rPr>
          <w:rFonts w:ascii="Century Gothic" w:eastAsia="Calibri" w:hAnsi="Century Gothic" w:cs="Calibri Light"/>
          <w:lang w:eastAsia="ar-SA"/>
        </w:rPr>
        <w:lastRenderedPageBreak/>
        <w:t>Tisztelt Képviselő-testület!</w:t>
      </w:r>
    </w:p>
    <w:p w:rsidR="00663350" w:rsidRDefault="00663350" w:rsidP="00F256D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</w:p>
    <w:p w:rsidR="0021236B" w:rsidRDefault="00461571" w:rsidP="00F256D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  <w:r w:rsidRPr="00F256D0">
        <w:rPr>
          <w:rFonts w:ascii="Century Gothic" w:eastAsia="Calibri" w:hAnsi="Century Gothic" w:cs="Calibri Light"/>
          <w:lang w:eastAsia="ar-SA"/>
        </w:rPr>
        <w:t xml:space="preserve">Balatonberény Község Önkormányzat Képviselő-testülete már több éve foglalkozik a település honlapjának fejlesztésével, </w:t>
      </w:r>
      <w:r w:rsidRPr="00F256D0">
        <w:rPr>
          <w:rFonts w:ascii="Century Gothic" w:eastAsia="Calibri" w:hAnsi="Century Gothic" w:cs="Calibri Light"/>
          <w:b/>
          <w:u w:val="single"/>
          <w:lang w:eastAsia="ar-SA"/>
        </w:rPr>
        <w:t>27/2020. (II.27.) számú határozatával</w:t>
      </w:r>
      <w:r w:rsidRPr="00F256D0">
        <w:rPr>
          <w:rFonts w:ascii="Century Gothic" w:eastAsia="Calibri" w:hAnsi="Century Gothic" w:cs="Calibri Light"/>
          <w:b/>
          <w:lang w:eastAsia="ar-SA"/>
        </w:rPr>
        <w:t xml:space="preserve"> </w:t>
      </w:r>
      <w:r w:rsidRPr="00F256D0">
        <w:rPr>
          <w:rFonts w:ascii="Century Gothic" w:eastAsia="Calibri" w:hAnsi="Century Gothic" w:cs="Calibri Light"/>
          <w:lang w:eastAsia="ar-SA"/>
        </w:rPr>
        <w:t xml:space="preserve">döntött arról, hogy a </w:t>
      </w:r>
      <w:r w:rsidR="00F256D0">
        <w:rPr>
          <w:rFonts w:ascii="Century Gothic" w:hAnsi="Century Gothic" w:cs="Calibri Light"/>
        </w:rPr>
        <w:t xml:space="preserve">honlap új arculatának, </w:t>
      </w:r>
      <w:r w:rsidRPr="00F256D0">
        <w:rPr>
          <w:rFonts w:ascii="Century Gothic" w:hAnsi="Century Gothic" w:cs="Calibri Light"/>
        </w:rPr>
        <w:t>műszaki, technológiai paramétereinek kiala</w:t>
      </w:r>
      <w:r w:rsidR="0021236B">
        <w:rPr>
          <w:rFonts w:ascii="Century Gothic" w:hAnsi="Century Gothic" w:cs="Calibri Light"/>
        </w:rPr>
        <w:t>kítására és működtetésére</w:t>
      </w:r>
      <w:r w:rsidRPr="00F256D0">
        <w:rPr>
          <w:rFonts w:ascii="Century Gothic" w:hAnsi="Century Gothic" w:cs="Calibri Light"/>
        </w:rPr>
        <w:t xml:space="preserve"> pályázatot ír ki</w:t>
      </w:r>
      <w:r w:rsidR="0021236B">
        <w:rPr>
          <w:rFonts w:ascii="Century Gothic" w:eastAsia="Calibri" w:hAnsi="Century Gothic" w:cs="Calibri Light"/>
          <w:lang w:eastAsia="ar-SA"/>
        </w:rPr>
        <w:t>, a pályázati kiírás feltételeinek meghatározására végül nem került sor</w:t>
      </w:r>
      <w:r w:rsidR="00F256D0" w:rsidRPr="00F256D0">
        <w:rPr>
          <w:rFonts w:ascii="Century Gothic" w:eastAsia="Calibri" w:hAnsi="Century Gothic" w:cs="Calibri Light"/>
          <w:lang w:eastAsia="ar-SA"/>
        </w:rPr>
        <w:t>.</w:t>
      </w:r>
      <w:r w:rsidRPr="00F256D0">
        <w:rPr>
          <w:rFonts w:ascii="Century Gothic" w:eastAsia="Calibri" w:hAnsi="Century Gothic" w:cs="Calibri Light"/>
          <w:lang w:eastAsia="ar-SA"/>
        </w:rPr>
        <w:t xml:space="preserve"> </w:t>
      </w:r>
    </w:p>
    <w:p w:rsidR="0021236B" w:rsidRDefault="0021236B" w:rsidP="00F256D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</w:p>
    <w:p w:rsidR="005161D2" w:rsidRDefault="0021236B" w:rsidP="00F256D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  <w:r>
        <w:rPr>
          <w:rFonts w:ascii="Century Gothic" w:eastAsia="Calibri" w:hAnsi="Century Gothic" w:cs="Calibri Light"/>
          <w:lang w:eastAsia="ar-SA"/>
        </w:rPr>
        <w:t>A közzétételre szolgáló honlap kialakítása az önkormányzatok kötelező feladata, m</w:t>
      </w:r>
      <w:r w:rsidR="005161D2">
        <w:rPr>
          <w:rFonts w:ascii="Century Gothic" w:eastAsia="Calibri" w:hAnsi="Century Gothic" w:cs="Calibri Light"/>
          <w:lang w:eastAsia="ar-SA"/>
        </w:rPr>
        <w:t>ellyel településünk rendelkezik, annak fejlesztése azonban a jogszabályi követelményeknek való megfeleltetés miatt elengedhetetlen.</w:t>
      </w:r>
    </w:p>
    <w:p w:rsidR="005161D2" w:rsidRPr="005161D2" w:rsidRDefault="005161D2" w:rsidP="005161D2">
      <w:pPr>
        <w:spacing w:before="100" w:beforeAutospacing="1" w:after="100" w:afterAutospacing="1" w:line="240" w:lineRule="auto"/>
        <w:jc w:val="both"/>
        <w:outlineLvl w:val="0"/>
        <w:rPr>
          <w:rFonts w:ascii="Century Gothic" w:eastAsia="Times New Roman" w:hAnsi="Century Gothic" w:cs="Times New Roman"/>
          <w:b/>
          <w:bCs/>
          <w:kern w:val="36"/>
          <w:lang w:eastAsia="hu-HU"/>
        </w:rPr>
      </w:pPr>
      <w:r>
        <w:rPr>
          <w:rFonts w:ascii="Century Gothic" w:eastAsia="Times New Roman" w:hAnsi="Century Gothic" w:cs="Times New Roman"/>
          <w:b/>
          <w:bCs/>
          <w:kern w:val="36"/>
          <w:lang w:eastAsia="hu-HU"/>
        </w:rPr>
        <w:t xml:space="preserve">A </w:t>
      </w:r>
      <w:r w:rsidRPr="005161D2">
        <w:rPr>
          <w:rFonts w:ascii="Century Gothic" w:eastAsia="Times New Roman" w:hAnsi="Century Gothic" w:cs="Times New Roman"/>
          <w:b/>
          <w:bCs/>
          <w:kern w:val="36"/>
          <w:lang w:eastAsia="hu-HU"/>
        </w:rPr>
        <w:t>közérdekű adatok elektronikus közzétételére, az egységes közadatkereső rendszerre, valamint a központi jegyzék adattartalmára, az adatintegrációra vonatkozó részletes szabályokról</w:t>
      </w:r>
      <w:r>
        <w:rPr>
          <w:rFonts w:ascii="Century Gothic" w:eastAsia="Times New Roman" w:hAnsi="Century Gothic" w:cs="Times New Roman"/>
          <w:b/>
          <w:bCs/>
          <w:kern w:val="36"/>
          <w:lang w:eastAsia="hu-HU"/>
        </w:rPr>
        <w:t xml:space="preserve"> szóló </w:t>
      </w:r>
      <w:r w:rsidRPr="005161D2">
        <w:rPr>
          <w:rFonts w:ascii="Century Gothic" w:eastAsia="Times New Roman" w:hAnsi="Century Gothic" w:cs="Times New Roman"/>
          <w:b/>
          <w:bCs/>
          <w:kern w:val="36"/>
          <w:lang w:eastAsia="hu-HU"/>
        </w:rPr>
        <w:t>305/2005. (XII. 25.) Korm. rendelet</w:t>
      </w:r>
      <w:r>
        <w:rPr>
          <w:rFonts w:ascii="Century Gothic" w:eastAsia="Times New Roman" w:hAnsi="Century Gothic" w:cs="Times New Roman"/>
          <w:b/>
          <w:bCs/>
          <w:kern w:val="36"/>
          <w:lang w:eastAsia="hu-HU"/>
        </w:rPr>
        <w:t xml:space="preserve"> értelmében:</w:t>
      </w: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b/>
          <w:bCs/>
          <w:lang w:eastAsia="hu-HU"/>
        </w:rPr>
        <w:t xml:space="preserve">2. § </w:t>
      </w:r>
      <w:r w:rsidRPr="005161D2">
        <w:rPr>
          <w:rFonts w:ascii="Century Gothic" w:eastAsia="Times New Roman" w:hAnsi="Century Gothic" w:cs="Times New Roman"/>
          <w:lang w:eastAsia="hu-HU"/>
        </w:rPr>
        <w:t xml:space="preserve">(2) A saját honlapon </w:t>
      </w:r>
      <w:proofErr w:type="spellStart"/>
      <w:r w:rsidRPr="005161D2">
        <w:rPr>
          <w:rFonts w:ascii="Century Gothic" w:eastAsia="Times New Roman" w:hAnsi="Century Gothic" w:cs="Times New Roman"/>
          <w:lang w:eastAsia="hu-HU"/>
        </w:rPr>
        <w:t>közzétevő</w:t>
      </w:r>
      <w:proofErr w:type="spellEnd"/>
      <w:r w:rsidRPr="005161D2">
        <w:rPr>
          <w:rFonts w:ascii="Century Gothic" w:eastAsia="Times New Roman" w:hAnsi="Century Gothic" w:cs="Times New Roman"/>
          <w:lang w:eastAsia="hu-HU"/>
        </w:rPr>
        <w:t>, illetve - az adatfelelőssel együttműködve - az adatközlő</w:t>
      </w:r>
    </w:p>
    <w:p w:rsidR="005161D2" w:rsidRPr="005161D2" w:rsidRDefault="005161D2" w:rsidP="005161D2">
      <w:pPr>
        <w:spacing w:after="0" w:line="240" w:lineRule="auto"/>
        <w:ind w:firstLine="240"/>
        <w:jc w:val="both"/>
        <w:rPr>
          <w:rFonts w:ascii="Century Gothic" w:eastAsia="Times New Roman" w:hAnsi="Century Gothic" w:cs="Times New Roman"/>
          <w:lang w:eastAsia="hu-HU"/>
        </w:rPr>
      </w:pPr>
      <w:proofErr w:type="gramStart"/>
      <w:r w:rsidRPr="005161D2">
        <w:rPr>
          <w:rFonts w:ascii="Century Gothic" w:eastAsia="Times New Roman" w:hAnsi="Century Gothic" w:cs="Times New Roman"/>
          <w:i/>
          <w:iCs/>
          <w:lang w:eastAsia="hu-HU"/>
        </w:rPr>
        <w:t>a</w:t>
      </w:r>
      <w:proofErr w:type="gramEnd"/>
      <w:r w:rsidRPr="005161D2">
        <w:rPr>
          <w:rFonts w:ascii="Century Gothic" w:eastAsia="Times New Roman" w:hAnsi="Century Gothic" w:cs="Times New Roman"/>
          <w:i/>
          <w:iCs/>
          <w:lang w:eastAsia="hu-HU"/>
        </w:rPr>
        <w:t xml:space="preserve">) </w:t>
      </w:r>
      <w:r w:rsidRPr="005161D2">
        <w:rPr>
          <w:rFonts w:ascii="Century Gothic" w:eastAsia="Times New Roman" w:hAnsi="Century Gothic" w:cs="Times New Roman"/>
          <w:lang w:eastAsia="hu-HU"/>
        </w:rPr>
        <w:t>a külön jogszabályban meghatározott keretek között kialakítja a honlap adatstruktúráját, tartalmát és formáját,</w:t>
      </w:r>
    </w:p>
    <w:p w:rsidR="005161D2" w:rsidRPr="005161D2" w:rsidRDefault="005161D2" w:rsidP="005161D2">
      <w:pPr>
        <w:spacing w:after="0" w:line="240" w:lineRule="auto"/>
        <w:ind w:firstLine="240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i/>
          <w:iCs/>
          <w:lang w:eastAsia="hu-HU"/>
        </w:rPr>
        <w:t xml:space="preserve">b) </w:t>
      </w:r>
      <w:r w:rsidRPr="005161D2">
        <w:rPr>
          <w:rFonts w:ascii="Century Gothic" w:eastAsia="Times New Roman" w:hAnsi="Century Gothic" w:cs="Times New Roman"/>
          <w:lang w:eastAsia="hu-HU"/>
        </w:rPr>
        <w:t>folyamatosan gondoskodik arról, hogy a honlapon valamennyi, az általános, különös és egyedi közzétételi listák szerint kötelezően közzéteendő közérdekű adat elérhető legyen.</w:t>
      </w:r>
    </w:p>
    <w:p w:rsid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b/>
          <w:bCs/>
          <w:lang w:eastAsia="hu-HU"/>
        </w:rPr>
        <w:t xml:space="preserve">5. § </w:t>
      </w:r>
      <w:r w:rsidRPr="005161D2">
        <w:rPr>
          <w:rFonts w:ascii="Century Gothic" w:eastAsia="Times New Roman" w:hAnsi="Century Gothic" w:cs="Times New Roman"/>
          <w:lang w:eastAsia="hu-HU"/>
        </w:rPr>
        <w:t>(1) Az adatközlő közzétételi kötelezettségét olyan módon teljesíti, amely biztosítja a közzétételre szolgáló honlapnak az adatközlő szerv belső hálózati rendszerétől való függetlenségét.</w:t>
      </w: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lang w:eastAsia="hu-HU"/>
        </w:rPr>
        <w:t xml:space="preserve">(2) A közzétételre szolgáló honlap elérhetetlenségét okozó bármely üzemzavar </w:t>
      </w:r>
      <w:proofErr w:type="gramStart"/>
      <w:r w:rsidRPr="005161D2">
        <w:rPr>
          <w:rFonts w:ascii="Century Gothic" w:eastAsia="Times New Roman" w:hAnsi="Century Gothic" w:cs="Times New Roman"/>
          <w:lang w:eastAsia="hu-HU"/>
        </w:rPr>
        <w:t>esetén</w:t>
      </w:r>
      <w:proofErr w:type="gramEnd"/>
      <w:r w:rsidRPr="005161D2">
        <w:rPr>
          <w:rFonts w:ascii="Century Gothic" w:eastAsia="Times New Roman" w:hAnsi="Century Gothic" w:cs="Times New Roman"/>
          <w:lang w:eastAsia="hu-HU"/>
        </w:rPr>
        <w:t xml:space="preserve"> a saját honlapon </w:t>
      </w:r>
      <w:proofErr w:type="spellStart"/>
      <w:r w:rsidRPr="005161D2">
        <w:rPr>
          <w:rFonts w:ascii="Century Gothic" w:eastAsia="Times New Roman" w:hAnsi="Century Gothic" w:cs="Times New Roman"/>
          <w:lang w:eastAsia="hu-HU"/>
        </w:rPr>
        <w:t>közzétevő</w:t>
      </w:r>
      <w:proofErr w:type="spellEnd"/>
      <w:r w:rsidRPr="005161D2">
        <w:rPr>
          <w:rFonts w:ascii="Century Gothic" w:eastAsia="Times New Roman" w:hAnsi="Century Gothic" w:cs="Times New Roman"/>
          <w:lang w:eastAsia="hu-HU"/>
        </w:rPr>
        <w:t xml:space="preserve"> vagy az adatközlő köteles munkaidőben az üzemzavar elhárítását haladéktalanul megkezdeni.</w:t>
      </w: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lang w:eastAsia="hu-HU"/>
        </w:rPr>
        <w:t xml:space="preserve">(3) A közzétételre szolgáló honlapot úgy kell kialakítani, hogy az a széles körben elterjedt, valamint a vakok és </w:t>
      </w:r>
      <w:proofErr w:type="spellStart"/>
      <w:r w:rsidRPr="005161D2">
        <w:rPr>
          <w:rFonts w:ascii="Century Gothic" w:eastAsia="Times New Roman" w:hAnsi="Century Gothic" w:cs="Times New Roman"/>
          <w:lang w:eastAsia="hu-HU"/>
        </w:rPr>
        <w:t>gyengénlátók</w:t>
      </w:r>
      <w:proofErr w:type="spellEnd"/>
      <w:r w:rsidRPr="005161D2">
        <w:rPr>
          <w:rFonts w:ascii="Century Gothic" w:eastAsia="Times New Roman" w:hAnsi="Century Gothic" w:cs="Times New Roman"/>
          <w:lang w:eastAsia="hu-HU"/>
        </w:rPr>
        <w:t xml:space="preserve"> által széles körben használt eszközökkel is olvasható legyen.</w:t>
      </w: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lang w:eastAsia="hu-HU"/>
        </w:rPr>
        <w:t>(4) Ahol a közzétételi lista idegen nyelven való közzétételt ír elő, a közérdekű adatot az adott nyelven is közzé kell tenni.</w:t>
      </w: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lang w:eastAsia="hu-HU"/>
        </w:rPr>
        <w:t xml:space="preserve">(5) A saját honlapon </w:t>
      </w:r>
      <w:proofErr w:type="spellStart"/>
      <w:r w:rsidRPr="005161D2">
        <w:rPr>
          <w:rFonts w:ascii="Century Gothic" w:eastAsia="Times New Roman" w:hAnsi="Century Gothic" w:cs="Times New Roman"/>
          <w:lang w:eastAsia="hu-HU"/>
        </w:rPr>
        <w:t>közzétevő</w:t>
      </w:r>
      <w:proofErr w:type="spellEnd"/>
      <w:r w:rsidRPr="005161D2">
        <w:rPr>
          <w:rFonts w:ascii="Century Gothic" w:eastAsia="Times New Roman" w:hAnsi="Century Gothic" w:cs="Times New Roman"/>
          <w:lang w:eastAsia="hu-HU"/>
        </w:rPr>
        <w:t>, illetve az adatközlő a honlapon az egységes közadatkereső rendszerre mutató hivatkozást köteles elhelyezni.</w:t>
      </w:r>
    </w:p>
    <w:p w:rsidR="005161D2" w:rsidRP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lang w:eastAsia="hu-HU"/>
        </w:rPr>
        <w:t xml:space="preserve">(6) Az </w:t>
      </w:r>
      <w:proofErr w:type="spellStart"/>
      <w:r w:rsidRPr="005161D2">
        <w:rPr>
          <w:rFonts w:ascii="Century Gothic" w:eastAsia="Times New Roman" w:hAnsi="Century Gothic" w:cs="Times New Roman"/>
          <w:lang w:eastAsia="hu-HU"/>
        </w:rPr>
        <w:t>Infotv</w:t>
      </w:r>
      <w:proofErr w:type="spellEnd"/>
      <w:r w:rsidRPr="005161D2">
        <w:rPr>
          <w:rFonts w:ascii="Century Gothic" w:eastAsia="Times New Roman" w:hAnsi="Century Gothic" w:cs="Times New Roman"/>
          <w:lang w:eastAsia="hu-HU"/>
        </w:rPr>
        <w:t xml:space="preserve">. vagy más jogszabály </w:t>
      </w:r>
      <w:proofErr w:type="gramStart"/>
      <w:r w:rsidRPr="005161D2">
        <w:rPr>
          <w:rFonts w:ascii="Century Gothic" w:eastAsia="Times New Roman" w:hAnsi="Century Gothic" w:cs="Times New Roman"/>
          <w:lang w:eastAsia="hu-HU"/>
        </w:rPr>
        <w:t>alapján</w:t>
      </w:r>
      <w:proofErr w:type="gramEnd"/>
      <w:r w:rsidRPr="005161D2">
        <w:rPr>
          <w:rFonts w:ascii="Century Gothic" w:eastAsia="Times New Roman" w:hAnsi="Century Gothic" w:cs="Times New Roman"/>
          <w:lang w:eastAsia="hu-HU"/>
        </w:rPr>
        <w:t xml:space="preserve"> a szerv honlapján közzéteendő közérdekű adatokat és közérdekből nyilvános adatokat a szerv honlapjának nyitólapjáról közvetlenül, a Közérdekű adatok hivatkozás alatt elérhető oldalon kell közzétenni.</w:t>
      </w:r>
    </w:p>
    <w:p w:rsid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lang w:eastAsia="hu-HU"/>
        </w:rPr>
      </w:pPr>
    </w:p>
    <w:p w:rsidR="005161D2" w:rsidRDefault="005161D2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  <w:r w:rsidRPr="005161D2">
        <w:rPr>
          <w:rFonts w:ascii="Century Gothic" w:eastAsia="Times New Roman" w:hAnsi="Century Gothic" w:cs="Times New Roman"/>
          <w:b/>
          <w:bCs/>
          <w:lang w:eastAsia="hu-HU"/>
        </w:rPr>
        <w:t xml:space="preserve">6. § </w:t>
      </w:r>
      <w:r w:rsidRPr="005161D2">
        <w:rPr>
          <w:rFonts w:ascii="Century Gothic" w:eastAsia="Times New Roman" w:hAnsi="Century Gothic" w:cs="Times New Roman"/>
          <w:lang w:eastAsia="hu-HU"/>
        </w:rPr>
        <w:t>(1) A közzétett adatokat védeni kell a jogosulatlan megváltoztatás, törlés, megsemmisülés és sérülés ellen.</w:t>
      </w:r>
    </w:p>
    <w:p w:rsidR="00642E89" w:rsidRDefault="00642E89" w:rsidP="005161D2">
      <w:pPr>
        <w:spacing w:after="0" w:line="240" w:lineRule="auto"/>
        <w:jc w:val="both"/>
        <w:rPr>
          <w:rFonts w:ascii="Century Gothic" w:eastAsia="Times New Roman" w:hAnsi="Century Gothic" w:cs="Times New Roman"/>
          <w:lang w:eastAsia="hu-HU"/>
        </w:rPr>
      </w:pPr>
    </w:p>
    <w:p w:rsidR="00642E89" w:rsidRDefault="00642E89" w:rsidP="00642E89">
      <w:pPr>
        <w:pStyle w:val="Cmsor1"/>
        <w:jc w:val="both"/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</w:pPr>
      <w:r w:rsidRPr="00642E89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>Az önkormányzat, mint közfeladatot ellátó s</w:t>
      </w:r>
      <w:r w:rsidR="00B3111A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>zerv által kötelezően közzéteendő adatok</w:t>
      </w:r>
      <w:r w:rsidRPr="00642E89">
        <w:rPr>
          <w:rFonts w:ascii="Century Gothic" w:eastAsia="Times New Roman" w:hAnsi="Century Gothic" w:cs="Times New Roman"/>
          <w:color w:val="auto"/>
          <w:sz w:val="22"/>
          <w:szCs w:val="22"/>
          <w:lang w:eastAsia="hu-HU"/>
        </w:rPr>
        <w:t xml:space="preserve"> körét </w:t>
      </w:r>
      <w:r w:rsidRPr="00642E89"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  <w:t xml:space="preserve">az </w:t>
      </w:r>
      <w:proofErr w:type="gramStart"/>
      <w:r w:rsidRPr="00642E89"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  <w:t>információs</w:t>
      </w:r>
      <w:proofErr w:type="gramEnd"/>
      <w:r w:rsidRPr="00642E89">
        <w:rPr>
          <w:rFonts w:ascii="Century Gothic" w:eastAsia="Times New Roman" w:hAnsi="Century Gothic" w:cs="Times New Roman"/>
          <w:bCs/>
          <w:color w:val="auto"/>
          <w:kern w:val="36"/>
          <w:sz w:val="22"/>
          <w:szCs w:val="22"/>
          <w:lang w:eastAsia="hu-HU"/>
        </w:rPr>
        <w:t xml:space="preserve"> önrendelkezési jogról és az információszabadságról szóló 2011. évi CXII. törvény, illetve annak 1. melléklete tartalmazza.</w:t>
      </w:r>
    </w:p>
    <w:p w:rsidR="00B3111A" w:rsidRDefault="00B3111A" w:rsidP="00B3111A">
      <w:pPr>
        <w:rPr>
          <w:rFonts w:ascii="Century Gothic" w:hAnsi="Century Gothic"/>
          <w:lang w:eastAsia="hu-HU"/>
        </w:rPr>
      </w:pPr>
    </w:p>
    <w:p w:rsidR="00B3111A" w:rsidRPr="00B3111A" w:rsidRDefault="00B3111A" w:rsidP="00367C18">
      <w:pPr>
        <w:jc w:val="both"/>
        <w:rPr>
          <w:rFonts w:ascii="Century Gothic" w:hAnsi="Century Gothic"/>
          <w:lang w:eastAsia="hu-HU"/>
        </w:rPr>
      </w:pPr>
      <w:r w:rsidRPr="00B3111A">
        <w:rPr>
          <w:rFonts w:ascii="Century Gothic" w:hAnsi="Century Gothic"/>
          <w:lang w:eastAsia="hu-HU"/>
        </w:rPr>
        <w:lastRenderedPageBreak/>
        <w:t>A</w:t>
      </w:r>
      <w:r>
        <w:rPr>
          <w:rFonts w:ascii="Century Gothic" w:hAnsi="Century Gothic"/>
          <w:lang w:eastAsia="hu-HU"/>
        </w:rPr>
        <w:t xml:space="preserve"> </w:t>
      </w:r>
      <w:r w:rsidRPr="00B3111A">
        <w:rPr>
          <w:rFonts w:ascii="Century Gothic" w:hAnsi="Century Gothic"/>
          <w:lang w:eastAsia="hu-HU"/>
        </w:rPr>
        <w:t>Somogy Vármegyei Kormányhivatal</w:t>
      </w:r>
      <w:r>
        <w:rPr>
          <w:rFonts w:ascii="Century Gothic" w:hAnsi="Century Gothic"/>
          <w:lang w:eastAsia="hu-HU"/>
        </w:rPr>
        <w:t>, mint tö</w:t>
      </w:r>
      <w:r w:rsidR="00367C18">
        <w:rPr>
          <w:rFonts w:ascii="Century Gothic" w:hAnsi="Century Gothic"/>
          <w:lang w:eastAsia="hu-HU"/>
        </w:rPr>
        <w:t>rvényességi felügyeleti szerv</w:t>
      </w:r>
      <w:r>
        <w:rPr>
          <w:rFonts w:ascii="Century Gothic" w:hAnsi="Century Gothic"/>
          <w:lang w:eastAsia="hu-HU"/>
        </w:rPr>
        <w:t xml:space="preserve"> jelezte, hogy valamennyi település esetében az elektronikus közzétételi kötelezettség teljesítését 2023. év elején ellenőrizni fogja, a mulasztó önkormányzatokkal szemben törvényességi intézkedésre kerülhet sor.</w:t>
      </w:r>
    </w:p>
    <w:p w:rsidR="00461571" w:rsidRDefault="0021236B" w:rsidP="00F256D0">
      <w:pPr>
        <w:tabs>
          <w:tab w:val="left" w:pos="142"/>
          <w:tab w:val="left" w:pos="284"/>
        </w:tabs>
        <w:suppressAutoHyphens/>
        <w:spacing w:after="0" w:line="240" w:lineRule="auto"/>
        <w:jc w:val="both"/>
        <w:rPr>
          <w:rFonts w:ascii="Century Gothic" w:eastAsia="Calibri" w:hAnsi="Century Gothic" w:cs="Calibri Light"/>
          <w:lang w:eastAsia="ar-SA"/>
        </w:rPr>
      </w:pPr>
      <w:r>
        <w:rPr>
          <w:rFonts w:ascii="Century Gothic" w:eastAsia="Calibri" w:hAnsi="Century Gothic" w:cs="Calibri Light"/>
          <w:lang w:eastAsia="ar-SA"/>
        </w:rPr>
        <w:t xml:space="preserve">A közzétételi kötelezettség teljesítésén túl a község honlapja </w:t>
      </w:r>
      <w:r w:rsidR="00461571" w:rsidRPr="00F256D0">
        <w:rPr>
          <w:rFonts w:ascii="Century Gothic" w:eastAsia="Calibri" w:hAnsi="Century Gothic" w:cs="Calibri Light"/>
          <w:lang w:eastAsia="ar-SA"/>
        </w:rPr>
        <w:t xml:space="preserve">az egyik legfontosabb olyan médiafelület, amely eszköze a nyilvánosság biztosításának, az önkormányzat, a hivatal és a lakosság közötti </w:t>
      </w:r>
      <w:proofErr w:type="gramStart"/>
      <w:r w:rsidR="00461571" w:rsidRPr="00F256D0">
        <w:rPr>
          <w:rFonts w:ascii="Century Gothic" w:eastAsia="Calibri" w:hAnsi="Century Gothic" w:cs="Calibri Light"/>
          <w:lang w:eastAsia="ar-SA"/>
        </w:rPr>
        <w:t>információ</w:t>
      </w:r>
      <w:proofErr w:type="gramEnd"/>
      <w:r w:rsidR="00461571" w:rsidRPr="00F256D0">
        <w:rPr>
          <w:rFonts w:ascii="Century Gothic" w:eastAsia="Calibri" w:hAnsi="Century Gothic" w:cs="Calibri Light"/>
          <w:lang w:eastAsia="ar-SA"/>
        </w:rPr>
        <w:t xml:space="preserve"> áramlásának.</w:t>
      </w:r>
    </w:p>
    <w:p w:rsidR="00461571" w:rsidRPr="00461571" w:rsidRDefault="00461571" w:rsidP="00F256D0">
      <w:pPr>
        <w:suppressAutoHyphens/>
        <w:spacing w:after="0" w:line="240" w:lineRule="auto"/>
        <w:jc w:val="both"/>
        <w:rPr>
          <w:rFonts w:ascii="Century Gothic" w:eastAsia="Calibri" w:hAnsi="Century Gothic" w:cs="Calibri"/>
          <w:bCs/>
          <w:lang w:eastAsia="ar-SA"/>
        </w:rPr>
      </w:pPr>
      <w:r w:rsidRPr="00461571">
        <w:rPr>
          <w:rFonts w:ascii="Century Gothic" w:eastAsia="Calibri" w:hAnsi="Century Gothic" w:cs="Calibri"/>
          <w:bCs/>
          <w:lang w:eastAsia="ar-SA"/>
        </w:rPr>
        <w:t xml:space="preserve">Balatonberény Község Településfejlesztési Stratégiai Programja is tartalmazza </w:t>
      </w:r>
      <w:proofErr w:type="gramStart"/>
      <w:r w:rsidRPr="00461571">
        <w:rPr>
          <w:rFonts w:ascii="Century Gothic" w:eastAsia="Calibri" w:hAnsi="Century Gothic" w:cs="Calibri"/>
          <w:bCs/>
          <w:i/>
          <w:iCs/>
          <w:lang w:eastAsia="ar-SA"/>
        </w:rPr>
        <w:t>A</w:t>
      </w:r>
      <w:proofErr w:type="gramEnd"/>
      <w:r w:rsidRPr="00461571">
        <w:rPr>
          <w:rFonts w:ascii="Century Gothic" w:eastAsia="Calibri" w:hAnsi="Century Gothic" w:cs="Calibri"/>
          <w:bCs/>
          <w:i/>
          <w:iCs/>
          <w:lang w:eastAsia="ar-SA"/>
        </w:rPr>
        <w:t xml:space="preserve"> falu és állandó lakosai, valamint az üdülők, turisták közötti kommunikáció folyamatossá és hatékonyabbá tételét, mint célkitűzést, melynek keretében a tervek között szerepel:</w:t>
      </w:r>
    </w:p>
    <w:p w:rsidR="00461571" w:rsidRPr="00461571" w:rsidRDefault="00461571" w:rsidP="00F256D0">
      <w:pPr>
        <w:numPr>
          <w:ilvl w:val="0"/>
          <w:numId w:val="1"/>
        </w:numPr>
        <w:suppressAutoHyphens/>
        <w:spacing w:after="0" w:line="240" w:lineRule="auto"/>
        <w:ind w:left="1843"/>
        <w:contextualSpacing/>
        <w:jc w:val="both"/>
        <w:rPr>
          <w:rFonts w:ascii="Century Gothic" w:eastAsia="Calibri" w:hAnsi="Century Gothic" w:cs="Calibri"/>
          <w:b/>
          <w:bCs/>
          <w:i/>
          <w:iCs/>
          <w:lang w:val="x-none" w:eastAsia="ar-SA"/>
        </w:rPr>
      </w:pPr>
      <w:r w:rsidRPr="00461571">
        <w:rPr>
          <w:rFonts w:ascii="Century Gothic" w:eastAsia="Times New Roman" w:hAnsi="Century Gothic" w:cs="Calibri"/>
          <w:lang w:val="x-none" w:eastAsia="hu-HU"/>
        </w:rPr>
        <w:t>Egységes arculat kialakítása a kommunikációs felületeken (csatornák, felelősségek, Balatonberény név-, címer- és logóhasználat)</w:t>
      </w:r>
    </w:p>
    <w:p w:rsidR="00461571" w:rsidRPr="00D54AE8" w:rsidRDefault="00461571" w:rsidP="00F256D0">
      <w:pPr>
        <w:numPr>
          <w:ilvl w:val="0"/>
          <w:numId w:val="1"/>
        </w:numPr>
        <w:suppressAutoHyphens/>
        <w:spacing w:after="0" w:line="240" w:lineRule="auto"/>
        <w:ind w:left="1843"/>
        <w:contextualSpacing/>
        <w:jc w:val="both"/>
        <w:rPr>
          <w:rFonts w:ascii="Century Gothic" w:eastAsia="Calibri" w:hAnsi="Century Gothic" w:cs="Calibri"/>
          <w:b/>
          <w:bCs/>
          <w:i/>
          <w:iCs/>
          <w:lang w:val="x-none" w:eastAsia="ar-SA"/>
        </w:rPr>
      </w:pPr>
      <w:r w:rsidRPr="00461571">
        <w:rPr>
          <w:rFonts w:ascii="Century Gothic" w:eastAsia="Times New Roman" w:hAnsi="Century Gothic" w:cs="Calibri"/>
          <w:lang w:val="x-none" w:eastAsia="hu-HU"/>
        </w:rPr>
        <w:t xml:space="preserve">Az előzőek fényében a saját honlap fejlesztése, akadálymentessé tétele, alapvető információk idegen nyelvű elérhetőségének biztosítása, mobil alkalmazás,  </w:t>
      </w:r>
      <w:r w:rsidRPr="00461571">
        <w:rPr>
          <w:rFonts w:ascii="Century Gothic" w:eastAsia="Calibri" w:hAnsi="Century Gothic" w:cs="Calibri"/>
          <w:lang w:val="x-none" w:eastAsia="ar-SA"/>
        </w:rPr>
        <w:t>honlap adatbiztonsági fejlesztése</w:t>
      </w:r>
      <w:r w:rsidRPr="00461571">
        <w:rPr>
          <w:rFonts w:ascii="Century Gothic" w:eastAsia="Calibri" w:hAnsi="Century Gothic" w:cs="Calibri"/>
          <w:lang w:eastAsia="ar-SA"/>
        </w:rPr>
        <w:t>.</w:t>
      </w:r>
    </w:p>
    <w:p w:rsidR="00D54AE8" w:rsidRDefault="00D54AE8" w:rsidP="00D54AE8">
      <w:pPr>
        <w:spacing w:after="0" w:line="240" w:lineRule="auto"/>
        <w:jc w:val="both"/>
        <w:rPr>
          <w:rFonts w:ascii="Century Gothic" w:eastAsia="Cambria" w:hAnsi="Century Gothic" w:cs="Cambria"/>
        </w:rPr>
      </w:pPr>
    </w:p>
    <w:p w:rsidR="00D54AE8" w:rsidRPr="00D54AE8" w:rsidRDefault="00D54AE8" w:rsidP="00D54AE8">
      <w:pPr>
        <w:spacing w:after="0" w:line="240" w:lineRule="auto"/>
        <w:jc w:val="both"/>
        <w:rPr>
          <w:rFonts w:ascii="Century Gothic" w:eastAsia="Cambria" w:hAnsi="Century Gothic" w:cs="Cambria"/>
          <w:bCs/>
        </w:rPr>
      </w:pPr>
      <w:r w:rsidRPr="00D54AE8">
        <w:rPr>
          <w:rFonts w:ascii="Century Gothic" w:eastAsia="Cambria" w:hAnsi="Century Gothic" w:cs="Cambria"/>
        </w:rPr>
        <w:t xml:space="preserve">A képviselő-testület </w:t>
      </w:r>
      <w:r w:rsidRPr="00D54AE8">
        <w:rPr>
          <w:rFonts w:ascii="Century Gothic" w:eastAsia="Cambria" w:hAnsi="Century Gothic" w:cs="Cambria"/>
          <w:bCs/>
        </w:rPr>
        <w:t>6/2023.(I.26.) határozatával fogadta el az idegenforgalmi és marketingtevékenység megújítására vonatkozó cselekvési tervet</w:t>
      </w:r>
      <w:r>
        <w:rPr>
          <w:rFonts w:ascii="Century Gothic" w:eastAsia="Cambria" w:hAnsi="Century Gothic" w:cs="Cambria"/>
          <w:bCs/>
        </w:rPr>
        <w:t>, amely szintén tartalmazza a település honlapjának megújítását 2023. márciusi határidővel.</w:t>
      </w:r>
    </w:p>
    <w:p w:rsidR="00D54AE8" w:rsidRPr="0021236B" w:rsidRDefault="00D54AE8" w:rsidP="00D54AE8">
      <w:pPr>
        <w:suppressAutoHyphens/>
        <w:spacing w:after="0" w:line="240" w:lineRule="auto"/>
        <w:contextualSpacing/>
        <w:jc w:val="both"/>
        <w:rPr>
          <w:rFonts w:ascii="Century Gothic" w:eastAsia="Calibri" w:hAnsi="Century Gothic" w:cs="Calibri"/>
          <w:b/>
          <w:bCs/>
          <w:i/>
          <w:iCs/>
          <w:lang w:val="x-none" w:eastAsia="ar-SA"/>
        </w:rPr>
      </w:pPr>
    </w:p>
    <w:p w:rsidR="00894080" w:rsidRDefault="00894080" w:rsidP="00894080">
      <w:pPr>
        <w:jc w:val="both"/>
        <w:rPr>
          <w:rFonts w:ascii="Century Gothic" w:hAnsi="Century Gothic"/>
        </w:rPr>
      </w:pPr>
      <w:r>
        <w:rPr>
          <w:rFonts w:ascii="Century Gothic" w:eastAsia="Calibri" w:hAnsi="Century Gothic" w:cs="Times New Roman"/>
          <w:lang w:eastAsia="ar-SA"/>
        </w:rPr>
        <w:t xml:space="preserve">A honlappal kapcsolatos jogszabályi elvárás tehát a </w:t>
      </w:r>
      <w:proofErr w:type="spellStart"/>
      <w:r>
        <w:rPr>
          <w:rFonts w:ascii="Century Gothic" w:eastAsia="Calibri" w:hAnsi="Century Gothic" w:cs="Times New Roman"/>
          <w:lang w:eastAsia="ar-SA"/>
        </w:rPr>
        <w:t>reszponzív</w:t>
      </w:r>
      <w:proofErr w:type="spellEnd"/>
      <w:r>
        <w:rPr>
          <w:rFonts w:ascii="Century Gothic" w:eastAsia="Calibri" w:hAnsi="Century Gothic" w:cs="Times New Roman"/>
          <w:lang w:eastAsia="ar-SA"/>
        </w:rPr>
        <w:t xml:space="preserve"> megjelenés</w:t>
      </w:r>
      <w:r w:rsidRPr="0089408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(</w:t>
      </w:r>
      <w:r w:rsidRPr="00F256D0">
        <w:rPr>
          <w:rFonts w:ascii="Century Gothic" w:hAnsi="Century Gothic"/>
        </w:rPr>
        <w:t xml:space="preserve">jól alkalmazkodik a különféle képernyőméretekhez, ugyanolyan szépen jelenik meg mobiltelefonon és </w:t>
      </w:r>
      <w:proofErr w:type="spellStart"/>
      <w:r w:rsidRPr="00F256D0">
        <w:rPr>
          <w:rFonts w:ascii="Century Gothic" w:hAnsi="Century Gothic"/>
        </w:rPr>
        <w:t>tableten</w:t>
      </w:r>
      <w:proofErr w:type="spellEnd"/>
      <w:r w:rsidRPr="00F256D0">
        <w:rPr>
          <w:rFonts w:ascii="Century Gothic" w:hAnsi="Century Gothic"/>
        </w:rPr>
        <w:t xml:space="preserve"> is</w:t>
      </w:r>
      <w:r>
        <w:rPr>
          <w:rFonts w:ascii="Century Gothic" w:hAnsi="Century Gothic"/>
        </w:rPr>
        <w:t xml:space="preserve">) és az akadálymentesség. A fejlesztés további célja, hogy megjelenése alkalmazkodjon az önkormányzat egyedi igényeihez,  </w:t>
      </w:r>
      <w:r w:rsidR="00D54AE8">
        <w:rPr>
          <w:rFonts w:ascii="Century Gothic" w:hAnsi="Century Gothic"/>
        </w:rPr>
        <w:t xml:space="preserve">felhasználóbarát és </w:t>
      </w:r>
      <w:r>
        <w:rPr>
          <w:rFonts w:ascii="Century Gothic" w:hAnsi="Century Gothic"/>
        </w:rPr>
        <w:t xml:space="preserve">új </w:t>
      </w:r>
      <w:proofErr w:type="gramStart"/>
      <w:r>
        <w:rPr>
          <w:rFonts w:ascii="Century Gothic" w:hAnsi="Century Gothic"/>
        </w:rPr>
        <w:t>funkciókkal</w:t>
      </w:r>
      <w:proofErr w:type="gramEnd"/>
      <w:r>
        <w:rPr>
          <w:rFonts w:ascii="Century Gothic" w:hAnsi="Century Gothic"/>
        </w:rPr>
        <w:t xml:space="preserve"> bővíthető</w:t>
      </w:r>
      <w:r w:rsidR="00D54AE8">
        <w:rPr>
          <w:rFonts w:ascii="Century Gothic" w:hAnsi="Century Gothic"/>
        </w:rPr>
        <w:t xml:space="preserve"> legyen</w:t>
      </w:r>
      <w:r>
        <w:rPr>
          <w:rFonts w:ascii="Century Gothic" w:hAnsi="Century Gothic"/>
        </w:rPr>
        <w:t xml:space="preserve">, </w:t>
      </w:r>
      <w:r w:rsidR="00D316AE">
        <w:rPr>
          <w:rFonts w:ascii="Century Gothic" w:hAnsi="Century Gothic"/>
        </w:rPr>
        <w:t>valamint megfeleljen az adatbiztonság követelményének</w:t>
      </w:r>
      <w:r w:rsidR="00367C18">
        <w:rPr>
          <w:rFonts w:ascii="Century Gothic" w:hAnsi="Century Gothic"/>
        </w:rPr>
        <w:t xml:space="preserve"> is</w:t>
      </w:r>
      <w:r w:rsidR="00D316AE">
        <w:rPr>
          <w:rFonts w:ascii="Century Gothic" w:hAnsi="Century Gothic"/>
        </w:rPr>
        <w:t>.</w:t>
      </w:r>
    </w:p>
    <w:p w:rsidR="0032315A" w:rsidRDefault="0032315A" w:rsidP="0089408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honlap </w:t>
      </w:r>
      <w:proofErr w:type="spellStart"/>
      <w:r>
        <w:rPr>
          <w:rFonts w:ascii="Century Gothic" w:hAnsi="Century Gothic"/>
        </w:rPr>
        <w:t>Wordpress</w:t>
      </w:r>
      <w:proofErr w:type="spellEnd"/>
      <w:r>
        <w:rPr>
          <w:rFonts w:ascii="Century Gothic" w:hAnsi="Century Gothic"/>
        </w:rPr>
        <w:t xml:space="preserve"> alapú fejlesztésére -annak </w:t>
      </w:r>
      <w:proofErr w:type="spellStart"/>
      <w:r>
        <w:rPr>
          <w:rFonts w:ascii="Century Gothic" w:hAnsi="Century Gothic"/>
        </w:rPr>
        <w:t>admin</w:t>
      </w:r>
      <w:proofErr w:type="spellEnd"/>
      <w:r>
        <w:rPr>
          <w:rFonts w:ascii="Century Gothic" w:hAnsi="Century Gothic"/>
        </w:rPr>
        <w:t xml:space="preserve"> feladatait ellátó Toronyi Zsolt egyéni vállalkozó megbízott- ajánlatot tett szóban, majd a szerződés-tervezet megküldésével </w:t>
      </w:r>
      <w:r w:rsidR="005B59DD">
        <w:rPr>
          <w:rFonts w:ascii="Century Gothic" w:hAnsi="Century Gothic"/>
        </w:rPr>
        <w:t xml:space="preserve">írásban </w:t>
      </w:r>
      <w:r>
        <w:rPr>
          <w:rFonts w:ascii="Century Gothic" w:hAnsi="Century Gothic"/>
        </w:rPr>
        <w:t>300.000 Ft</w:t>
      </w:r>
      <w:r w:rsidR="00663350">
        <w:rPr>
          <w:rFonts w:ascii="Century Gothic" w:hAnsi="Century Gothic"/>
        </w:rPr>
        <w:t xml:space="preserve"> (ÁFA </w:t>
      </w:r>
      <w:proofErr w:type="gramStart"/>
      <w:r w:rsidR="00663350">
        <w:rPr>
          <w:rFonts w:ascii="Century Gothic" w:hAnsi="Century Gothic"/>
        </w:rPr>
        <w:t>mentes</w:t>
      </w:r>
      <w:proofErr w:type="gramEnd"/>
      <w:r w:rsidR="00663350">
        <w:rPr>
          <w:rFonts w:ascii="Century Gothic" w:hAnsi="Century Gothic"/>
        </w:rPr>
        <w:t>)</w:t>
      </w:r>
      <w:r>
        <w:rPr>
          <w:rFonts w:ascii="Century Gothic" w:hAnsi="Century Gothic"/>
        </w:rPr>
        <w:t xml:space="preserve"> megbízási díj ellenében. A szerződés tervezetét előterjesztésemhez mellékelem. A megajánlott megbízási díj nem esik az önkormányzat beszerzési szabályzatának hatálya alá.</w:t>
      </w:r>
    </w:p>
    <w:p w:rsidR="00DB6A88" w:rsidRPr="005B59DD" w:rsidRDefault="00367C18" w:rsidP="0089408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Kérem az előterjesztésben foglaltak megvitatását.</w:t>
      </w:r>
    </w:p>
    <w:p w:rsidR="005B01AA" w:rsidRDefault="005B01AA" w:rsidP="00DB6A88">
      <w:pPr>
        <w:spacing w:after="0"/>
        <w:jc w:val="both"/>
        <w:rPr>
          <w:rFonts w:ascii="Century Gothic" w:hAnsi="Century Gothic"/>
          <w:b/>
          <w:u w:val="single"/>
        </w:rPr>
      </w:pPr>
      <w:r w:rsidRPr="005B01AA">
        <w:rPr>
          <w:rFonts w:ascii="Century Gothic" w:hAnsi="Century Gothic"/>
          <w:b/>
          <w:u w:val="single"/>
        </w:rPr>
        <w:t>Határozati javaslat:</w:t>
      </w:r>
    </w:p>
    <w:p w:rsidR="00663350" w:rsidRDefault="005B01AA" w:rsidP="00DB6A88">
      <w:pPr>
        <w:pStyle w:val="Szvegtrzs20"/>
        <w:numPr>
          <w:ilvl w:val="2"/>
          <w:numId w:val="2"/>
        </w:numPr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 w:rsidRPr="00663350">
        <w:rPr>
          <w:rFonts w:ascii="Century Gothic" w:hAnsi="Century Gothic"/>
          <w:sz w:val="22"/>
          <w:szCs w:val="22"/>
        </w:rPr>
        <w:t>Balatonberény Község Önkormányzat képviselő-testülete az előterjeszt</w:t>
      </w:r>
      <w:r w:rsidR="00663350">
        <w:rPr>
          <w:rFonts w:ascii="Century Gothic" w:hAnsi="Century Gothic"/>
          <w:sz w:val="22"/>
          <w:szCs w:val="22"/>
        </w:rPr>
        <w:t xml:space="preserve">ésben foglaltakat megismerte, </w:t>
      </w:r>
      <w:r w:rsidRPr="00663350">
        <w:rPr>
          <w:rFonts w:ascii="Century Gothic" w:hAnsi="Century Gothic"/>
          <w:sz w:val="22"/>
          <w:szCs w:val="22"/>
        </w:rPr>
        <w:t>megtárgyalta és felhata</w:t>
      </w:r>
      <w:r w:rsidR="00663350">
        <w:rPr>
          <w:rFonts w:ascii="Century Gothic" w:hAnsi="Century Gothic"/>
          <w:sz w:val="22"/>
          <w:szCs w:val="22"/>
        </w:rPr>
        <w:t>lmazza a polgármestert Toronyi Z</w:t>
      </w:r>
      <w:r w:rsidRPr="00663350">
        <w:rPr>
          <w:rFonts w:ascii="Century Gothic" w:hAnsi="Century Gothic"/>
          <w:sz w:val="22"/>
          <w:szCs w:val="22"/>
        </w:rPr>
        <w:t>solt e</w:t>
      </w:r>
      <w:r w:rsidR="00663350">
        <w:rPr>
          <w:rFonts w:ascii="Century Gothic" w:hAnsi="Century Gothic"/>
          <w:sz w:val="22"/>
          <w:szCs w:val="22"/>
        </w:rPr>
        <w:t>gyéni vállal</w:t>
      </w:r>
      <w:r w:rsidRPr="00663350">
        <w:rPr>
          <w:rFonts w:ascii="Century Gothic" w:hAnsi="Century Gothic"/>
          <w:sz w:val="22"/>
          <w:szCs w:val="22"/>
        </w:rPr>
        <w:t>kozóval</w:t>
      </w:r>
      <w:r w:rsidR="00663350" w:rsidRPr="00663350">
        <w:rPr>
          <w:rFonts w:ascii="Century Gothic" w:hAnsi="Century Gothic"/>
          <w:sz w:val="22"/>
          <w:szCs w:val="22"/>
        </w:rPr>
        <w:t xml:space="preserve"> a www.balatonbereny.hu honlap </w:t>
      </w:r>
      <w:proofErr w:type="spellStart"/>
      <w:r w:rsidR="00663350" w:rsidRPr="00663350">
        <w:rPr>
          <w:rFonts w:ascii="Century Gothic" w:hAnsi="Century Gothic"/>
          <w:sz w:val="22"/>
          <w:szCs w:val="22"/>
        </w:rPr>
        <w:t>Wordpress</w:t>
      </w:r>
      <w:proofErr w:type="spellEnd"/>
      <w:r w:rsidR="00663350" w:rsidRPr="00663350">
        <w:rPr>
          <w:rFonts w:ascii="Century Gothic" w:hAnsi="Century Gothic"/>
          <w:sz w:val="22"/>
          <w:szCs w:val="22"/>
        </w:rPr>
        <w:t xml:space="preserve"> alapú fejlesztésére vonatkozó vál</w:t>
      </w:r>
      <w:r w:rsidR="00663350">
        <w:rPr>
          <w:rFonts w:ascii="Century Gothic" w:hAnsi="Century Gothic"/>
          <w:sz w:val="22"/>
          <w:szCs w:val="22"/>
        </w:rPr>
        <w:t>lal</w:t>
      </w:r>
      <w:r w:rsidR="00663350" w:rsidRPr="00663350">
        <w:rPr>
          <w:rFonts w:ascii="Century Gothic" w:hAnsi="Century Gothic"/>
          <w:sz w:val="22"/>
          <w:szCs w:val="22"/>
        </w:rPr>
        <w:t xml:space="preserve">kozási </w:t>
      </w:r>
      <w:r w:rsidR="00663350">
        <w:rPr>
          <w:rFonts w:ascii="Century Gothic" w:hAnsi="Century Gothic"/>
          <w:sz w:val="22"/>
          <w:szCs w:val="22"/>
        </w:rPr>
        <w:t>szerződés aláírására az előterjesztés szerinti tartalommal</w:t>
      </w:r>
      <w:r w:rsidR="00663350" w:rsidRPr="00663350">
        <w:rPr>
          <w:rFonts w:ascii="Century Gothic" w:hAnsi="Century Gothic"/>
          <w:sz w:val="22"/>
          <w:szCs w:val="22"/>
        </w:rPr>
        <w:t>.</w:t>
      </w:r>
    </w:p>
    <w:p w:rsidR="00663350" w:rsidRDefault="00663350" w:rsidP="00DB6A88">
      <w:pPr>
        <w:pStyle w:val="Szvegtrzs20"/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</w:p>
    <w:p w:rsidR="00663350" w:rsidRDefault="00663350" w:rsidP="00DB6A88">
      <w:pPr>
        <w:pStyle w:val="Szvegtrzs20"/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szerződés aláírására 5 nap</w:t>
      </w:r>
    </w:p>
    <w:p w:rsidR="00663350" w:rsidRDefault="00663350" w:rsidP="00663350">
      <w:pPr>
        <w:pStyle w:val="Szvegtrzs20"/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polgármester</w:t>
      </w:r>
      <w:r w:rsidRPr="00663350">
        <w:rPr>
          <w:rFonts w:ascii="Century Gothic" w:hAnsi="Century Gothic"/>
          <w:sz w:val="22"/>
          <w:szCs w:val="22"/>
        </w:rPr>
        <w:t xml:space="preserve"> </w:t>
      </w:r>
    </w:p>
    <w:p w:rsidR="005B59DD" w:rsidRDefault="005B59DD" w:rsidP="00663350">
      <w:pPr>
        <w:pStyle w:val="Szvegtrzs20"/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</w:p>
    <w:p w:rsidR="005B59DD" w:rsidRDefault="005B59DD" w:rsidP="00663350">
      <w:pPr>
        <w:pStyle w:val="Szvegtrzs20"/>
        <w:shd w:val="clear" w:color="auto" w:fill="auto"/>
        <w:spacing w:line="240" w:lineRule="auto"/>
        <w:ind w:firstLine="0"/>
        <w:jc w:val="both"/>
        <w:rPr>
          <w:rFonts w:ascii="Century Gothic" w:hAnsi="Century Gothic"/>
          <w:sz w:val="22"/>
          <w:szCs w:val="22"/>
        </w:rPr>
      </w:pPr>
    </w:p>
    <w:p w:rsidR="005B59DD" w:rsidRDefault="005B59DD" w:rsidP="005B59DD">
      <w:pPr>
        <w:pStyle w:val="Szvegtrzs20"/>
        <w:shd w:val="clear" w:color="auto" w:fill="auto"/>
        <w:spacing w:line="240" w:lineRule="auto"/>
        <w:ind w:firstLine="0"/>
        <w:jc w:val="right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/>
          <w:sz w:val="22"/>
          <w:szCs w:val="22"/>
        </w:rPr>
        <w:t>sk</w:t>
      </w:r>
      <w:proofErr w:type="spellEnd"/>
      <w:r>
        <w:rPr>
          <w:rFonts w:ascii="Century Gothic" w:hAnsi="Century Gothic"/>
          <w:sz w:val="22"/>
          <w:szCs w:val="22"/>
        </w:rPr>
        <w:t>.</w:t>
      </w:r>
    </w:p>
    <w:p w:rsidR="005B59DD" w:rsidRPr="00663350" w:rsidRDefault="005B59DD" w:rsidP="005B59DD">
      <w:pPr>
        <w:pStyle w:val="Szvegtrzs20"/>
        <w:shd w:val="clear" w:color="auto" w:fill="auto"/>
        <w:spacing w:line="240" w:lineRule="auto"/>
        <w:ind w:firstLine="0"/>
        <w:jc w:val="right"/>
        <w:rPr>
          <w:rFonts w:ascii="Century Gothic" w:hAnsi="Century Gothic"/>
          <w:sz w:val="22"/>
          <w:szCs w:val="22"/>
        </w:rPr>
      </w:pPr>
      <w:proofErr w:type="gramStart"/>
      <w:r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5B01AA" w:rsidRPr="005B01AA" w:rsidRDefault="005B01AA" w:rsidP="005B59DD">
      <w:pPr>
        <w:jc w:val="right"/>
        <w:rPr>
          <w:rFonts w:ascii="Century Gothic" w:hAnsi="Century Gothic"/>
          <w:b/>
          <w:u w:val="single"/>
        </w:rPr>
      </w:pPr>
    </w:p>
    <w:p w:rsidR="00461571" w:rsidRPr="00461571" w:rsidRDefault="00461571" w:rsidP="00F256D0">
      <w:pPr>
        <w:spacing w:after="0" w:line="240" w:lineRule="auto"/>
        <w:contextualSpacing/>
        <w:jc w:val="both"/>
        <w:rPr>
          <w:rFonts w:ascii="Century Gothic" w:eastAsia="Calibri" w:hAnsi="Century Gothic" w:cs="Times New Roman"/>
          <w:lang w:eastAsia="ar-SA"/>
        </w:rPr>
      </w:pPr>
      <w:bookmarkStart w:id="0" w:name="_GoBack"/>
      <w:bookmarkEnd w:id="0"/>
    </w:p>
    <w:sectPr w:rsidR="00461571" w:rsidRPr="004615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132" w:rsidRDefault="00C41132" w:rsidP="00663350">
      <w:pPr>
        <w:spacing w:after="0" w:line="240" w:lineRule="auto"/>
      </w:pPr>
      <w:r>
        <w:separator/>
      </w:r>
    </w:p>
  </w:endnote>
  <w:endnote w:type="continuationSeparator" w:id="0">
    <w:p w:rsidR="00C41132" w:rsidRDefault="00C41132" w:rsidP="0066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132" w:rsidRDefault="00C41132" w:rsidP="00663350">
      <w:pPr>
        <w:spacing w:after="0" w:line="240" w:lineRule="auto"/>
      </w:pPr>
      <w:r>
        <w:separator/>
      </w:r>
    </w:p>
  </w:footnote>
  <w:footnote w:type="continuationSeparator" w:id="0">
    <w:p w:rsidR="00C41132" w:rsidRDefault="00C41132" w:rsidP="0066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692944"/>
      <w:docPartObj>
        <w:docPartGallery w:val="Page Numbers (Top of Page)"/>
        <w:docPartUnique/>
      </w:docPartObj>
    </w:sdtPr>
    <w:sdtEndPr/>
    <w:sdtContent>
      <w:p w:rsidR="00663350" w:rsidRDefault="00663350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9DD">
          <w:rPr>
            <w:noProof/>
          </w:rPr>
          <w:t>3</w:t>
        </w:r>
        <w:r>
          <w:fldChar w:fldCharType="end"/>
        </w:r>
      </w:p>
    </w:sdtContent>
  </w:sdt>
  <w:p w:rsidR="00663350" w:rsidRDefault="0066335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422C0"/>
    <w:multiLevelType w:val="multilevel"/>
    <w:tmpl w:val="9A44C20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9B2527"/>
    <w:multiLevelType w:val="hybridMultilevel"/>
    <w:tmpl w:val="0B40EFF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A7"/>
    <w:rsid w:val="0021236B"/>
    <w:rsid w:val="0032315A"/>
    <w:rsid w:val="00367C18"/>
    <w:rsid w:val="003E25A7"/>
    <w:rsid w:val="00425533"/>
    <w:rsid w:val="00461571"/>
    <w:rsid w:val="005161D2"/>
    <w:rsid w:val="00526A66"/>
    <w:rsid w:val="0058729D"/>
    <w:rsid w:val="005B01AA"/>
    <w:rsid w:val="005B59DD"/>
    <w:rsid w:val="00642E89"/>
    <w:rsid w:val="00663350"/>
    <w:rsid w:val="008347F2"/>
    <w:rsid w:val="00894080"/>
    <w:rsid w:val="009111B3"/>
    <w:rsid w:val="00B3111A"/>
    <w:rsid w:val="00C41132"/>
    <w:rsid w:val="00D316AE"/>
    <w:rsid w:val="00D54AE8"/>
    <w:rsid w:val="00DB6A88"/>
    <w:rsid w:val="00F2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4B70"/>
  <w15:chartTrackingRefBased/>
  <w15:docId w15:val="{611746C4-A1F7-428E-A39B-61DF2467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42E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4AE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42E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zvegtrzs2">
    <w:name w:val="Szövegtörzs (2)_"/>
    <w:basedOn w:val="Bekezdsalapbettpusa"/>
    <w:link w:val="Szvegtrzs20"/>
    <w:rsid w:val="00663350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663350"/>
    <w:pPr>
      <w:widowControl w:val="0"/>
      <w:shd w:val="clear" w:color="auto" w:fill="FFFFFF"/>
      <w:spacing w:after="0"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66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3350"/>
  </w:style>
  <w:style w:type="paragraph" w:styleId="llb">
    <w:name w:val="footer"/>
    <w:basedOn w:val="Norml"/>
    <w:link w:val="llbChar"/>
    <w:uiPriority w:val="99"/>
    <w:unhideWhenUsed/>
    <w:rsid w:val="0066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700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2023-02-02T14:01:00Z</dcterms:created>
  <dcterms:modified xsi:type="dcterms:W3CDTF">2023-02-15T13:48:00Z</dcterms:modified>
</cp:coreProperties>
</file>