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30679" w14:textId="77777777" w:rsidR="00514240" w:rsidRDefault="00E36A4A">
      <w:pPr>
        <w:tabs>
          <w:tab w:val="left" w:pos="3960"/>
        </w:tabs>
        <w:jc w:val="center"/>
        <w:rPr>
          <w:rFonts w:ascii="Century Gothic" w:eastAsia="Arial Unicode MS" w:hAnsi="Century Gothic"/>
          <w:b/>
          <w:sz w:val="36"/>
          <w:szCs w:val="36"/>
        </w:rPr>
      </w:pPr>
      <w:r>
        <w:rPr>
          <w:rFonts w:ascii="Century Gothic" w:eastAsia="Arial Unicode MS" w:hAnsi="Century Gothic"/>
          <w:b/>
          <w:sz w:val="36"/>
          <w:szCs w:val="36"/>
        </w:rPr>
        <w:t xml:space="preserve">ELŐTERJESZTÉS  </w:t>
      </w:r>
    </w:p>
    <w:p w14:paraId="7CEC2479" w14:textId="77777777" w:rsidR="00514240" w:rsidRDefault="00514240">
      <w:pPr>
        <w:tabs>
          <w:tab w:val="left" w:pos="3960"/>
        </w:tabs>
        <w:jc w:val="center"/>
        <w:rPr>
          <w:rFonts w:ascii="Century Gothic" w:eastAsia="Arial Unicode MS" w:hAnsi="Century Gothic"/>
          <w:b/>
          <w:sz w:val="36"/>
          <w:szCs w:val="36"/>
        </w:rPr>
      </w:pPr>
    </w:p>
    <w:p w14:paraId="0A4031F8" w14:textId="77777777" w:rsidR="00514240" w:rsidRDefault="00E36A4A">
      <w:pPr>
        <w:jc w:val="center"/>
        <w:rPr>
          <w:rFonts w:ascii="Century Gothic" w:hAnsi="Century Gothic"/>
          <w:sz w:val="36"/>
          <w:szCs w:val="36"/>
        </w:rPr>
      </w:pPr>
      <w:r>
        <w:rPr>
          <w:noProof/>
          <w:lang w:eastAsia="hu-HU"/>
        </w:rPr>
        <w:drawing>
          <wp:inline distT="0" distB="0" distL="19050" distR="9525" wp14:anchorId="5BDE4D1D" wp14:editId="7A4125C0">
            <wp:extent cx="1095375" cy="1259205"/>
            <wp:effectExtent l="0" t="0" r="0"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7"/>
                    <a:stretch>
                      <a:fillRect/>
                    </a:stretch>
                  </pic:blipFill>
                  <pic:spPr bwMode="auto">
                    <a:xfrm>
                      <a:off x="0" y="0"/>
                      <a:ext cx="1095375" cy="1259205"/>
                    </a:xfrm>
                    <a:prstGeom prst="rect">
                      <a:avLst/>
                    </a:prstGeom>
                  </pic:spPr>
                </pic:pic>
              </a:graphicData>
            </a:graphic>
          </wp:inline>
        </w:drawing>
      </w:r>
    </w:p>
    <w:p w14:paraId="5BC99BE2" w14:textId="77777777" w:rsidR="00514240" w:rsidRDefault="00514240">
      <w:pPr>
        <w:rPr>
          <w:rFonts w:ascii="Century Gothic" w:eastAsia="Arial Unicode MS" w:hAnsi="Century Gothic"/>
          <w:sz w:val="36"/>
          <w:szCs w:val="36"/>
        </w:rPr>
      </w:pPr>
    </w:p>
    <w:p w14:paraId="606E0E0F" w14:textId="77777777" w:rsidR="00514240" w:rsidRDefault="00E36A4A">
      <w:pPr>
        <w:jc w:val="center"/>
        <w:rPr>
          <w:rFonts w:ascii="Century Gothic" w:eastAsia="Arial Unicode MS" w:hAnsi="Century Gothic"/>
          <w:sz w:val="36"/>
          <w:szCs w:val="36"/>
        </w:rPr>
      </w:pPr>
      <w:r>
        <w:rPr>
          <w:rFonts w:ascii="Century Gothic" w:eastAsia="Arial Unicode MS" w:hAnsi="Century Gothic"/>
          <w:sz w:val="36"/>
          <w:szCs w:val="36"/>
        </w:rPr>
        <w:t>BALATONBERÉNY KÖZSÉG ÖNKORMÁNYZATI KÉPVISELŐ-TESTÜLETÉNEK</w:t>
      </w:r>
    </w:p>
    <w:p w14:paraId="791E30EF" w14:textId="77777777" w:rsidR="00514240" w:rsidRDefault="00514240">
      <w:pPr>
        <w:rPr>
          <w:rFonts w:ascii="Century Gothic" w:eastAsia="Arial Unicode MS" w:hAnsi="Century Gothic"/>
          <w:sz w:val="36"/>
          <w:szCs w:val="36"/>
        </w:rPr>
      </w:pPr>
    </w:p>
    <w:p w14:paraId="164838B6" w14:textId="219F302F" w:rsidR="00514240" w:rsidRDefault="00BD74BB">
      <w:pPr>
        <w:jc w:val="center"/>
        <w:rPr>
          <w:rFonts w:ascii="Century Gothic" w:eastAsia="Arial Unicode MS" w:hAnsi="Century Gothic"/>
          <w:b/>
          <w:sz w:val="36"/>
          <w:szCs w:val="36"/>
        </w:rPr>
      </w:pPr>
      <w:r>
        <w:rPr>
          <w:rFonts w:ascii="Century Gothic" w:eastAsia="Arial Unicode MS" w:hAnsi="Century Gothic"/>
          <w:b/>
          <w:sz w:val="36"/>
          <w:szCs w:val="36"/>
        </w:rPr>
        <w:t>2023</w:t>
      </w:r>
      <w:r w:rsidR="00881F1E">
        <w:rPr>
          <w:rFonts w:ascii="Century Gothic" w:eastAsia="Arial Unicode MS" w:hAnsi="Century Gothic"/>
          <w:b/>
          <w:sz w:val="36"/>
          <w:szCs w:val="36"/>
        </w:rPr>
        <w:t>. október 26</w:t>
      </w:r>
      <w:r w:rsidR="00E36A4A">
        <w:rPr>
          <w:rFonts w:ascii="Century Gothic" w:eastAsia="Arial Unicode MS" w:hAnsi="Century Gothic"/>
          <w:b/>
          <w:sz w:val="36"/>
          <w:szCs w:val="36"/>
        </w:rPr>
        <w:t xml:space="preserve">-i nyilvános ülésére </w:t>
      </w:r>
    </w:p>
    <w:p w14:paraId="6BB46991" w14:textId="77777777" w:rsidR="00514240" w:rsidRDefault="00514240">
      <w:pPr>
        <w:jc w:val="center"/>
        <w:rPr>
          <w:rFonts w:ascii="Century Gothic" w:eastAsia="Arial Unicode MS" w:hAnsi="Century Gothic"/>
          <w:b/>
          <w:sz w:val="36"/>
          <w:szCs w:val="36"/>
        </w:rPr>
      </w:pPr>
    </w:p>
    <w:p w14:paraId="0342DC83" w14:textId="77777777" w:rsidR="00514240" w:rsidRDefault="00E36A4A">
      <w:pPr>
        <w:jc w:val="center"/>
        <w:rPr>
          <w:rFonts w:ascii="Century Gothic" w:eastAsia="Arial Unicode MS" w:hAnsi="Century Gothic"/>
          <w:b/>
          <w:sz w:val="36"/>
          <w:szCs w:val="36"/>
        </w:rPr>
      </w:pPr>
      <w:r>
        <w:rPr>
          <w:rFonts w:ascii="Century Gothic" w:eastAsia="Arial Unicode MS" w:hAnsi="Century Gothic"/>
          <w:b/>
          <w:sz w:val="36"/>
          <w:szCs w:val="36"/>
        </w:rPr>
        <w:t>TÁRGY:</w:t>
      </w:r>
    </w:p>
    <w:p w14:paraId="37123261" w14:textId="77777777" w:rsidR="00514240" w:rsidRDefault="00514240">
      <w:pPr>
        <w:jc w:val="center"/>
        <w:rPr>
          <w:rFonts w:ascii="Century Gothic" w:eastAsia="Arial Unicode MS" w:hAnsi="Century Gothic"/>
          <w:b/>
          <w:sz w:val="36"/>
          <w:szCs w:val="36"/>
        </w:rPr>
      </w:pPr>
    </w:p>
    <w:p w14:paraId="50239432" w14:textId="77777777" w:rsidR="00514240" w:rsidRDefault="00E36A4A">
      <w:pPr>
        <w:jc w:val="center"/>
        <w:rPr>
          <w:rFonts w:ascii="Century Gothic" w:eastAsia="Arial Unicode MS" w:hAnsi="Century Gothic"/>
          <w:b/>
          <w:sz w:val="36"/>
          <w:szCs w:val="36"/>
        </w:rPr>
      </w:pPr>
      <w:r>
        <w:rPr>
          <w:rFonts w:ascii="Century Gothic" w:eastAsia="Arial Unicode MS" w:hAnsi="Century Gothic"/>
          <w:b/>
          <w:sz w:val="36"/>
          <w:szCs w:val="36"/>
        </w:rPr>
        <w:t>Jelentés a lejárt határidejű határozatok végrehajtásáról, tájékoztató a két ülés közötti fontosabb eseményekről</w:t>
      </w:r>
    </w:p>
    <w:p w14:paraId="7FF934A7" w14:textId="77777777" w:rsidR="00514240" w:rsidRDefault="00514240">
      <w:pPr>
        <w:rPr>
          <w:rFonts w:ascii="Century Gothic" w:eastAsia="Arial Unicode MS" w:hAnsi="Century Gothic"/>
          <w:b/>
          <w:sz w:val="36"/>
          <w:szCs w:val="36"/>
        </w:rPr>
      </w:pPr>
    </w:p>
    <w:p w14:paraId="1665D97D" w14:textId="77777777" w:rsidR="00514240" w:rsidRDefault="00E36A4A">
      <w:pPr>
        <w:jc w:val="center"/>
        <w:rPr>
          <w:rFonts w:ascii="Century Gothic" w:eastAsia="Arial Unicode MS" w:hAnsi="Century Gothic"/>
          <w:b/>
          <w:sz w:val="36"/>
          <w:szCs w:val="36"/>
        </w:rPr>
      </w:pPr>
      <w:r>
        <w:rPr>
          <w:rFonts w:ascii="Century Gothic" w:eastAsia="Arial Unicode MS" w:hAnsi="Century Gothic"/>
          <w:b/>
          <w:sz w:val="36"/>
          <w:szCs w:val="36"/>
        </w:rPr>
        <w:t>ELŐADÓ:</w:t>
      </w:r>
    </w:p>
    <w:p w14:paraId="5C555CC3" w14:textId="77777777" w:rsidR="00514240" w:rsidRDefault="00E36A4A">
      <w:pPr>
        <w:spacing w:line="240" w:lineRule="auto"/>
        <w:jc w:val="center"/>
        <w:rPr>
          <w:rFonts w:ascii="Century Gothic" w:hAnsi="Century Gothic"/>
          <w:sz w:val="36"/>
          <w:szCs w:val="36"/>
        </w:rPr>
      </w:pPr>
      <w:r>
        <w:rPr>
          <w:rFonts w:ascii="Century Gothic" w:hAnsi="Century Gothic"/>
          <w:sz w:val="36"/>
          <w:szCs w:val="36"/>
        </w:rPr>
        <w:t>Druskoczi Tünde</w:t>
      </w:r>
    </w:p>
    <w:p w14:paraId="51D48233" w14:textId="77777777" w:rsidR="00514240" w:rsidRDefault="00E36A4A">
      <w:pPr>
        <w:spacing w:line="240" w:lineRule="auto"/>
        <w:jc w:val="center"/>
        <w:rPr>
          <w:rFonts w:ascii="Century Gothic" w:hAnsi="Century Gothic"/>
          <w:sz w:val="36"/>
          <w:szCs w:val="36"/>
        </w:rPr>
      </w:pPr>
      <w:r>
        <w:rPr>
          <w:rFonts w:ascii="Century Gothic" w:hAnsi="Century Gothic"/>
          <w:sz w:val="36"/>
          <w:szCs w:val="36"/>
        </w:rPr>
        <w:t>polgármester</w:t>
      </w:r>
    </w:p>
    <w:p w14:paraId="6093C4CE" w14:textId="77777777" w:rsidR="00514240" w:rsidRDefault="00514240">
      <w:pPr>
        <w:rPr>
          <w:rFonts w:ascii="Century Gothic" w:hAnsi="Century Gothic"/>
          <w:b/>
          <w:sz w:val="22"/>
        </w:rPr>
      </w:pPr>
    </w:p>
    <w:p w14:paraId="1FF1EA5B" w14:textId="77777777" w:rsidR="00514240" w:rsidRDefault="00514240">
      <w:pPr>
        <w:spacing w:line="240" w:lineRule="auto"/>
        <w:rPr>
          <w:rFonts w:ascii="Century Gothic" w:hAnsi="Century Gothic"/>
          <w:b/>
          <w:sz w:val="22"/>
        </w:rPr>
      </w:pPr>
    </w:p>
    <w:p w14:paraId="1EB85E88" w14:textId="77777777" w:rsidR="00514240" w:rsidRDefault="00514240">
      <w:pPr>
        <w:spacing w:line="240" w:lineRule="auto"/>
        <w:rPr>
          <w:rFonts w:ascii="Century Gothic" w:hAnsi="Century Gothic"/>
          <w:b/>
          <w:sz w:val="22"/>
        </w:rPr>
      </w:pPr>
    </w:p>
    <w:p w14:paraId="220F4719" w14:textId="77777777" w:rsidR="00514240" w:rsidRPr="00C640A8" w:rsidRDefault="00E36A4A" w:rsidP="00844356">
      <w:pPr>
        <w:spacing w:line="240" w:lineRule="auto"/>
        <w:rPr>
          <w:rFonts w:ascii="Century Gothic" w:hAnsi="Century Gothic"/>
          <w:b/>
          <w:sz w:val="20"/>
          <w:szCs w:val="20"/>
        </w:rPr>
      </w:pPr>
      <w:r w:rsidRPr="00C640A8">
        <w:rPr>
          <w:rFonts w:ascii="Century Gothic" w:hAnsi="Century Gothic"/>
          <w:b/>
          <w:sz w:val="20"/>
          <w:szCs w:val="20"/>
        </w:rPr>
        <w:lastRenderedPageBreak/>
        <w:t>Tisztelt Képviselő-testület!</w:t>
      </w:r>
    </w:p>
    <w:p w14:paraId="3F274CB2" w14:textId="77777777" w:rsidR="00514240" w:rsidRPr="00C640A8" w:rsidRDefault="00514240" w:rsidP="00844356">
      <w:pPr>
        <w:spacing w:line="240" w:lineRule="auto"/>
        <w:rPr>
          <w:rFonts w:ascii="Century Gothic" w:hAnsi="Century Gothic"/>
          <w:sz w:val="20"/>
          <w:szCs w:val="20"/>
        </w:rPr>
      </w:pPr>
    </w:p>
    <w:p w14:paraId="61B60E7F" w14:textId="6F25DC2B" w:rsidR="00514240" w:rsidRDefault="00E36A4A" w:rsidP="00844356">
      <w:pPr>
        <w:spacing w:line="240" w:lineRule="auto"/>
        <w:rPr>
          <w:rFonts w:ascii="Century Gothic" w:hAnsi="Century Gothic"/>
          <w:sz w:val="20"/>
          <w:szCs w:val="20"/>
        </w:rPr>
      </w:pPr>
      <w:r w:rsidRPr="00C640A8">
        <w:rPr>
          <w:rFonts w:ascii="Century Gothic" w:hAnsi="Century Gothic"/>
          <w:sz w:val="20"/>
          <w:szCs w:val="20"/>
        </w:rPr>
        <w:t>A lejárt határidejű képviselő-testületi határozatok végrehajtásáról az alábbiakban számolok be:</w:t>
      </w:r>
    </w:p>
    <w:p w14:paraId="3CCE2BA0" w14:textId="77777777" w:rsidR="00070975" w:rsidRPr="00070975" w:rsidRDefault="00070975" w:rsidP="00070975">
      <w:pPr>
        <w:spacing w:line="240" w:lineRule="auto"/>
        <w:jc w:val="both"/>
        <w:rPr>
          <w:rFonts w:ascii="Century Gothic" w:eastAsia="Cambria" w:hAnsi="Century Gothic" w:cs="Cambria"/>
          <w:b/>
          <w:sz w:val="20"/>
          <w:szCs w:val="20"/>
          <w:u w:val="single"/>
        </w:rPr>
      </w:pPr>
      <w:r w:rsidRPr="00070975">
        <w:rPr>
          <w:rFonts w:ascii="Century Gothic" w:eastAsia="Cambria" w:hAnsi="Century Gothic" w:cs="Cambria"/>
          <w:b/>
          <w:sz w:val="20"/>
          <w:szCs w:val="20"/>
          <w:u w:val="single"/>
        </w:rPr>
        <w:t>Balatonberény Község Önkormányzata Képviselő-testületének 156</w:t>
      </w:r>
      <w:r w:rsidRPr="00070975">
        <w:rPr>
          <w:rFonts w:ascii="Century Gothic" w:eastAsia="Cambria" w:hAnsi="Century Gothic" w:cs="Cambria"/>
          <w:b/>
          <w:bCs/>
          <w:sz w:val="20"/>
          <w:szCs w:val="20"/>
          <w:u w:val="single"/>
        </w:rPr>
        <w:t xml:space="preserve">/2023.(IX.14.) határozata </w:t>
      </w:r>
      <w:r w:rsidRPr="00070975">
        <w:rPr>
          <w:rFonts w:ascii="Century Gothic" w:hAnsi="Century Gothic"/>
          <w:b/>
          <w:sz w:val="20"/>
          <w:szCs w:val="20"/>
          <w:u w:val="single"/>
        </w:rPr>
        <w:t>a napirend elfogadásáról</w:t>
      </w:r>
    </w:p>
    <w:p w14:paraId="4C6C70DE" w14:textId="77777777" w:rsidR="00070975" w:rsidRPr="00070975" w:rsidRDefault="00070975" w:rsidP="00070975">
      <w:pPr>
        <w:spacing w:line="240" w:lineRule="auto"/>
        <w:jc w:val="both"/>
        <w:rPr>
          <w:rFonts w:ascii="Century Gothic" w:hAnsi="Century Gothic" w:cs="Calibri Light"/>
          <w:sz w:val="20"/>
          <w:szCs w:val="20"/>
        </w:rPr>
      </w:pPr>
      <w:r w:rsidRPr="00070975">
        <w:rPr>
          <w:rFonts w:ascii="Century Gothic" w:hAnsi="Century Gothic"/>
          <w:sz w:val="20"/>
          <w:szCs w:val="20"/>
        </w:rPr>
        <w:t xml:space="preserve">Balatonberény Község Önkormányzat Képviselő-testülete </w:t>
      </w:r>
      <w:r w:rsidRPr="00070975">
        <w:rPr>
          <w:rFonts w:ascii="Century Gothic" w:hAnsi="Century Gothic"/>
          <w:bCs/>
          <w:sz w:val="20"/>
          <w:szCs w:val="20"/>
        </w:rPr>
        <w:t xml:space="preserve">a 2023. szeptember 14-ei rendkívüli, nyilvános ülésének </w:t>
      </w:r>
      <w:r w:rsidRPr="00070975">
        <w:rPr>
          <w:rFonts w:ascii="Century Gothic" w:hAnsi="Century Gothic" w:cs="Calibri Light"/>
          <w:sz w:val="20"/>
          <w:szCs w:val="20"/>
        </w:rPr>
        <w:t>napirendjét az alábbiak szerint állapítja meg:</w:t>
      </w:r>
    </w:p>
    <w:p w14:paraId="7732C305" w14:textId="77777777" w:rsidR="00070975" w:rsidRPr="00070975" w:rsidRDefault="00070975" w:rsidP="00070975">
      <w:pPr>
        <w:pStyle w:val="Listaszerbekezds"/>
        <w:numPr>
          <w:ilvl w:val="0"/>
          <w:numId w:val="30"/>
        </w:numPr>
        <w:tabs>
          <w:tab w:val="left" w:pos="567"/>
        </w:tabs>
        <w:spacing w:line="240" w:lineRule="auto"/>
        <w:jc w:val="both"/>
        <w:rPr>
          <w:rFonts w:ascii="Century Gothic" w:hAnsi="Century Gothic" w:cs="Aharoni"/>
          <w:b/>
          <w:sz w:val="20"/>
          <w:szCs w:val="20"/>
        </w:rPr>
      </w:pPr>
      <w:r w:rsidRPr="00070975">
        <w:rPr>
          <w:rFonts w:ascii="Century Gothic" w:hAnsi="Century Gothic" w:cs="Aharoni"/>
          <w:b/>
          <w:sz w:val="20"/>
          <w:szCs w:val="20"/>
        </w:rPr>
        <w:t>Bursa Hungarica Ösztöndíj-pályázat</w:t>
      </w:r>
    </w:p>
    <w:p w14:paraId="717096DE" w14:textId="77777777" w:rsidR="00070975" w:rsidRPr="00070975" w:rsidRDefault="00070975" w:rsidP="00070975">
      <w:pPr>
        <w:pStyle w:val="Listaszerbekezds"/>
        <w:tabs>
          <w:tab w:val="left" w:pos="567"/>
        </w:tabs>
        <w:spacing w:line="240" w:lineRule="auto"/>
        <w:ind w:left="0"/>
        <w:rPr>
          <w:rFonts w:ascii="Century Gothic" w:hAnsi="Century Gothic" w:cs="Arial"/>
          <w:sz w:val="20"/>
          <w:szCs w:val="20"/>
        </w:rPr>
      </w:pPr>
      <w:r w:rsidRPr="00070975">
        <w:rPr>
          <w:rFonts w:ascii="Century Gothic" w:hAnsi="Century Gothic" w:cs="Arial"/>
          <w:sz w:val="20"/>
          <w:szCs w:val="20"/>
        </w:rPr>
        <w:t xml:space="preserve">      Előadó: Druskoczi Tünde polgármester</w:t>
      </w:r>
    </w:p>
    <w:p w14:paraId="0758ACD3" w14:textId="77777777" w:rsidR="00070975" w:rsidRPr="00070975" w:rsidRDefault="00070975" w:rsidP="00070975">
      <w:pPr>
        <w:pStyle w:val="Listaszerbekezds"/>
        <w:numPr>
          <w:ilvl w:val="0"/>
          <w:numId w:val="30"/>
        </w:numPr>
        <w:tabs>
          <w:tab w:val="left" w:pos="567"/>
        </w:tabs>
        <w:spacing w:line="240" w:lineRule="auto"/>
        <w:jc w:val="both"/>
        <w:rPr>
          <w:rFonts w:ascii="Century Gothic" w:hAnsi="Century Gothic" w:cs="Aharoni"/>
          <w:b/>
          <w:sz w:val="20"/>
          <w:szCs w:val="20"/>
        </w:rPr>
      </w:pPr>
      <w:r w:rsidRPr="00070975">
        <w:rPr>
          <w:rFonts w:ascii="Century Gothic" w:hAnsi="Century Gothic" w:cs="Aharoni"/>
          <w:b/>
          <w:sz w:val="20"/>
          <w:szCs w:val="20"/>
        </w:rPr>
        <w:t>VP6-7.2.1.1-21 pályázati támogatással megvalósuló „Balatonberény, Mise u. felújítása” című beruházásban döntés a kivitelező kiválasztására irányuló közbeszerzési eljárás eredményéről</w:t>
      </w:r>
    </w:p>
    <w:p w14:paraId="6FEADCF6" w14:textId="77777777" w:rsidR="00070975" w:rsidRPr="00070975" w:rsidRDefault="00070975" w:rsidP="00070975">
      <w:pPr>
        <w:pStyle w:val="Listaszerbekezds"/>
        <w:tabs>
          <w:tab w:val="left" w:pos="567"/>
        </w:tabs>
        <w:spacing w:line="240" w:lineRule="auto"/>
        <w:ind w:left="360"/>
        <w:rPr>
          <w:rFonts w:ascii="Century Gothic" w:hAnsi="Century Gothic" w:cs="Aharoni"/>
          <w:sz w:val="20"/>
          <w:szCs w:val="20"/>
        </w:rPr>
      </w:pPr>
      <w:r w:rsidRPr="00070975">
        <w:rPr>
          <w:rFonts w:ascii="Century Gothic" w:hAnsi="Century Gothic" w:cs="Aharoni"/>
          <w:sz w:val="20"/>
          <w:szCs w:val="20"/>
        </w:rPr>
        <w:t>Előadó: Druskoczi Tünde polgármester</w:t>
      </w:r>
    </w:p>
    <w:p w14:paraId="202BC00E" w14:textId="77777777" w:rsidR="00070975" w:rsidRPr="00070975" w:rsidRDefault="00070975" w:rsidP="00070975">
      <w:pPr>
        <w:spacing w:line="240" w:lineRule="auto"/>
        <w:jc w:val="both"/>
        <w:rPr>
          <w:rFonts w:ascii="Century Gothic" w:eastAsia="Cambria" w:hAnsi="Century Gothic" w:cs="Cambria"/>
          <w:sz w:val="20"/>
          <w:szCs w:val="20"/>
        </w:rPr>
      </w:pPr>
      <w:r w:rsidRPr="00070975">
        <w:rPr>
          <w:rFonts w:ascii="Century Gothic" w:eastAsia="Cambria" w:hAnsi="Century Gothic" w:cs="Cambria"/>
          <w:sz w:val="20"/>
          <w:szCs w:val="20"/>
        </w:rPr>
        <w:t>Határidő: 2023. 09.14.</w:t>
      </w:r>
    </w:p>
    <w:p w14:paraId="4973A823" w14:textId="459F95F0"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Felelős: Druskoczi Tünde polgármester</w:t>
      </w:r>
    </w:p>
    <w:p w14:paraId="164802F7" w14:textId="1CEA47E8" w:rsidR="008A0CA1" w:rsidRDefault="008A0CA1"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2D55616" w14:textId="6E6AC29E" w:rsidR="008A0CA1" w:rsidRPr="008A0CA1" w:rsidRDefault="008A0CA1" w:rsidP="00070975">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Intézkedést nem igényelt.</w:t>
      </w:r>
    </w:p>
    <w:p w14:paraId="39BF515A" w14:textId="6D3DF0C3"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543C033" w14:textId="77777777" w:rsidR="00070975" w:rsidRPr="008A0CA1" w:rsidRDefault="00070975" w:rsidP="00070975">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8A0CA1">
        <w:rPr>
          <w:rFonts w:ascii="Century Gothic" w:eastAsia="SimSun" w:hAnsi="Century Gothic" w:cs="Mangal"/>
          <w:b/>
          <w:kern w:val="2"/>
          <w:sz w:val="20"/>
          <w:szCs w:val="20"/>
          <w:u w:val="single"/>
          <w:lang w:eastAsia="zh-CN" w:bidi="hi-IN"/>
        </w:rPr>
        <w:t xml:space="preserve">Balatonberény Község Önkormányzata Képviselő-testületének 157/2023.(IX.14.) határozata a Bursa Hungarica Ösztöndíj-pályázatról </w:t>
      </w:r>
    </w:p>
    <w:p w14:paraId="03312485"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a)</w:t>
      </w:r>
      <w:r w:rsidRPr="00070975">
        <w:rPr>
          <w:rFonts w:ascii="Century Gothic" w:eastAsia="SimSun" w:hAnsi="Century Gothic" w:cs="Mangal"/>
          <w:kern w:val="2"/>
          <w:sz w:val="20"/>
          <w:szCs w:val="20"/>
          <w:lang w:eastAsia="zh-CN" w:bidi="hi-IN"/>
        </w:rPr>
        <w:tab/>
        <w:t>Balatonberény Községi Önkormányzat Képviselő-testülete csatlakozni kíván a hátrányos szociális helyzetű felsőoktatási hallgatók, illetőleg felsőoktatási tanulmányokat kezdő fiatalok támogatására létrehozott Bursa Hungarica Felsőoktatási Önkormányzati Ösztöndíjrendszer 2024. évi pályázati fordulójához, melynek „Általános Szerződési Feltételeit” elfogadja és kötelezettséget vállal arra, hogy a pályázatok kiírása, elbírálása és a települési önkormányzat által nyújtott támogatás összegének továbbítása során maradéktalanul az Általános Szerződési Feltételekben foglaltaknak megfelelően jár el.</w:t>
      </w:r>
    </w:p>
    <w:p w14:paraId="0F52BA71"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3C73666"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b)</w:t>
      </w:r>
      <w:r w:rsidRPr="00070975">
        <w:rPr>
          <w:rFonts w:ascii="Century Gothic" w:eastAsia="SimSun" w:hAnsi="Century Gothic" w:cs="Mangal"/>
          <w:kern w:val="2"/>
          <w:sz w:val="20"/>
          <w:szCs w:val="20"/>
          <w:lang w:eastAsia="zh-CN" w:bidi="hi-IN"/>
        </w:rPr>
        <w:tab/>
        <w:t xml:space="preserve"> Balatonberény Község Önkormányzata kötelezettséget vállal arra, hogy a Bursa Hungarica Felsőoktatási Önkormányzati Ösztöndíjrendszer 2023. évi fordulója keretében a beérkezett pályázatokat és a pályázatokról hozott döntését a EPER-Bursa rendszerben rögzíti (https://www.eper.hu/eperbursa/onk/tonkbelep.aspx).</w:t>
      </w:r>
    </w:p>
    <w:p w14:paraId="3C7EE47C"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B104595"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c)</w:t>
      </w:r>
      <w:r w:rsidRPr="00070975">
        <w:rPr>
          <w:rFonts w:ascii="Century Gothic" w:eastAsia="SimSun" w:hAnsi="Century Gothic" w:cs="Mangal"/>
          <w:kern w:val="2"/>
          <w:sz w:val="20"/>
          <w:szCs w:val="20"/>
          <w:lang w:eastAsia="zh-CN" w:bidi="hi-IN"/>
        </w:rPr>
        <w:tab/>
        <w:t>Balatonberény Község Önkormányzata nyilatkozik arról, hogy az EPER-Bursa rendszerben általa meghatározott és a pályázóktól bekért, a szociális körülmények igazolására fontosnak tartott nyilatkozatok és mellékletek nem állnak ellentétben a pályázati kiírás feltételeivel.</w:t>
      </w:r>
    </w:p>
    <w:p w14:paraId="6A4A4B7B"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F3E8C52"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d)</w:t>
      </w:r>
      <w:r w:rsidRPr="00070975">
        <w:rPr>
          <w:rFonts w:ascii="Century Gothic" w:eastAsia="SimSun" w:hAnsi="Century Gothic" w:cs="Mangal"/>
          <w:kern w:val="2"/>
          <w:sz w:val="20"/>
          <w:szCs w:val="20"/>
          <w:lang w:eastAsia="zh-CN" w:bidi="hi-IN"/>
        </w:rPr>
        <w:tab/>
        <w:t>Balatonberény Község Önkormányzati Képviselő-testülete az előterjesztés melléklete szerinti formában a Bursa Hungarica Felsőoktatási Önkormányzati Ösztöndíjpályázatot az A és B típus tekintetében kiírja.</w:t>
      </w:r>
    </w:p>
    <w:p w14:paraId="5D99E913"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48F5C16"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Határidő: szándéknyilatkozat megküldésére: 2023. szeptember 29.</w:t>
      </w:r>
    </w:p>
    <w:p w14:paraId="3ACC9E32"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Határidő pályázat kiírására: 2023. október 3.</w:t>
      </w:r>
    </w:p>
    <w:p w14:paraId="7C4A5C3A" w14:textId="62E7BB68"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Felelős: Druskoczi Tünde polgármester</w:t>
      </w:r>
    </w:p>
    <w:p w14:paraId="6F0D6031" w14:textId="07F2E5C5" w:rsidR="008A0CA1" w:rsidRDefault="008A0CA1"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C655F68" w14:textId="336B250C" w:rsidR="008A0CA1" w:rsidRPr="008A0CA1" w:rsidRDefault="008A0CA1" w:rsidP="00070975">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A pályázat kiírását közzétettük.</w:t>
      </w:r>
    </w:p>
    <w:p w14:paraId="7E4CC65D" w14:textId="168F5F59"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416DB149" w14:textId="77777777" w:rsidR="00070975" w:rsidRPr="008A0CA1" w:rsidRDefault="00070975" w:rsidP="00070975">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8A0CA1">
        <w:rPr>
          <w:rFonts w:ascii="Century Gothic" w:eastAsia="SimSun" w:hAnsi="Century Gothic" w:cs="Mangal"/>
          <w:b/>
          <w:kern w:val="2"/>
          <w:sz w:val="20"/>
          <w:szCs w:val="20"/>
          <w:u w:val="single"/>
          <w:lang w:eastAsia="zh-CN" w:bidi="hi-IN"/>
        </w:rPr>
        <w:t xml:space="preserve">Balatonberény Község Önkormányzata Képviselő-testületének 158/2023.(IX.14.) határozata a „Balatonberény, Mise u. felújítása” című beruházásban döntés a kivitelező kiválasztására irányuló közbeszerzési eljárás eredményéről </w:t>
      </w:r>
    </w:p>
    <w:p w14:paraId="28371C15"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a.) Balatonberény Község Önkormányzata korábban döntött a VP6-7.2.1.1-21 kódszámú, Külterületi helyi közutak fejlesztése című felhívásra pályázat benyújtásáról.</w:t>
      </w:r>
    </w:p>
    <w:p w14:paraId="653D0DF2"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A benyújtott pályázatot a Vidékfejlesztési Program Irányító Hatósága, mint Támogató támogatásra alkalmasnak minősítette.</w:t>
      </w:r>
    </w:p>
    <w:p w14:paraId="724CDF38"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 xml:space="preserve">b.) Balatonberény Község Önkormányzat Képviselő-testülete, a VP6-7.2.1.1-21. számú felhívás </w:t>
      </w:r>
      <w:r w:rsidRPr="00070975">
        <w:rPr>
          <w:rFonts w:ascii="Century Gothic" w:eastAsia="SimSun" w:hAnsi="Century Gothic" w:cs="Mangal"/>
          <w:kern w:val="2"/>
          <w:sz w:val="20"/>
          <w:szCs w:val="20"/>
          <w:lang w:eastAsia="zh-CN" w:bidi="hi-IN"/>
        </w:rPr>
        <w:lastRenderedPageBreak/>
        <w:t xml:space="preserve">tárgyában előterjesztett támogatási kérelemmel elnyert támogatás felhasználásával megvalósuló, 3352641936 azonosítószámú, "Balatonberény, Mise út felújítása" című projekt kivitelezése tárgyában, a kivitelező kiválasztására; "Balatonberény, Mise utca felújítása" elnevezéssel, a Kbt. 112. § (1) bek. b) szerinti, hirdetmény közzétételével, nyílt közbeszerzési eljárást folytatott le. </w:t>
      </w:r>
    </w:p>
    <w:p w14:paraId="0A1C4D2D"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 xml:space="preserve">c.)  A legkedvezőbb Ajánlattevő: </w:t>
      </w:r>
    </w:p>
    <w:p w14:paraId="7AC96520"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w:t>
      </w:r>
      <w:r w:rsidRPr="00070975">
        <w:rPr>
          <w:rFonts w:ascii="Century Gothic" w:eastAsia="SimSun" w:hAnsi="Century Gothic" w:cs="Mangal"/>
          <w:kern w:val="2"/>
          <w:sz w:val="20"/>
          <w:szCs w:val="20"/>
          <w:lang w:eastAsia="zh-CN" w:bidi="hi-IN"/>
        </w:rPr>
        <w:tab/>
        <w:t>Orosz - Útépítő, Kereskedelmi és Szolgáltató Kft.</w:t>
      </w:r>
    </w:p>
    <w:p w14:paraId="1B397C28"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w:t>
      </w:r>
      <w:r w:rsidRPr="00070975">
        <w:rPr>
          <w:rFonts w:ascii="Century Gothic" w:eastAsia="SimSun" w:hAnsi="Century Gothic" w:cs="Mangal"/>
          <w:kern w:val="2"/>
          <w:sz w:val="20"/>
          <w:szCs w:val="20"/>
          <w:lang w:eastAsia="zh-CN" w:bidi="hi-IN"/>
        </w:rPr>
        <w:tab/>
        <w:t>benyújtott ajánlata szerint ajánlati ára nettó 49 105 275 -Ft, összpontszáma: 1000 pont, mely alapján Ajánlattevő az eljárás nyertese.</w:t>
      </w:r>
    </w:p>
    <w:p w14:paraId="075CC401"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w:t>
      </w:r>
      <w:r w:rsidRPr="00070975">
        <w:rPr>
          <w:rFonts w:ascii="Century Gothic" w:eastAsia="SimSun" w:hAnsi="Century Gothic" w:cs="Mangal"/>
          <w:kern w:val="2"/>
          <w:sz w:val="20"/>
          <w:szCs w:val="20"/>
          <w:lang w:eastAsia="zh-CN" w:bidi="hi-IN"/>
        </w:rPr>
        <w:tab/>
        <w:t>Indoklás: a nyertes ajánlat megfelel az ajánlati felhívásban és a dokumentumokban meghatározott követelményeknek, és nyertes ajánlattevő nyújtotta be a legjobb ár-érték arányt tartalmazó ajánlatot, a Kbt. 69. § (4) bekezdésében foglalt rendelkezések alapján ajánlata érvényes, tekintettel arra, hogy ajánlata megfelel az ajánlati felhívásban és a dokumentációban, jogszabályokban meghatározott követelményeknek, és nevezett ajánlattevővel szemben nem állnak fenn kizáró okok.</w:t>
      </w:r>
    </w:p>
    <w:p w14:paraId="0CD81A0E"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w:t>
      </w:r>
      <w:r w:rsidRPr="00070975">
        <w:rPr>
          <w:rFonts w:ascii="Century Gothic" w:eastAsia="SimSun" w:hAnsi="Century Gothic" w:cs="Mangal"/>
          <w:kern w:val="2"/>
          <w:sz w:val="20"/>
          <w:szCs w:val="20"/>
          <w:lang w:eastAsia="zh-CN" w:bidi="hi-IN"/>
        </w:rPr>
        <w:tab/>
        <w:t>A képviselő-testület felhatalmazza a polgármestert a vállalkozási szerződés megkötésére.</w:t>
      </w:r>
    </w:p>
    <w:p w14:paraId="596C4DB2"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Határidő: azonnal</w:t>
      </w:r>
    </w:p>
    <w:p w14:paraId="15498EC2" w14:textId="7725EFF6"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Felelős: Druskoczi Tünde polgármester</w:t>
      </w:r>
    </w:p>
    <w:p w14:paraId="0573B7EB" w14:textId="589A5862" w:rsidR="008A0CA1" w:rsidRDefault="008A0CA1"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4AB623D" w14:textId="0413D752" w:rsidR="008A0CA1" w:rsidRPr="008A0CA1" w:rsidRDefault="008A0CA1" w:rsidP="008A0CA1">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sidRPr="008A0CA1">
        <w:rPr>
          <w:rFonts w:ascii="Century Gothic" w:eastAsia="SimSun" w:hAnsi="Century Gothic" w:cs="Mangal"/>
          <w:b/>
          <w:kern w:val="2"/>
          <w:sz w:val="20"/>
          <w:szCs w:val="20"/>
          <w:lang w:eastAsia="zh-CN" w:bidi="hi-IN"/>
        </w:rPr>
        <w:t>Az Orosz - Útépítő, Kereskedelmi és Szolgáltató Kft.-vel a vállalkozási szerződést megkötöttük, a kivitelezési munkák elvégzésének határideje a munkaterület átadásától számított 243 nap.</w:t>
      </w:r>
    </w:p>
    <w:p w14:paraId="343D7D78" w14:textId="77777777" w:rsidR="008A0CA1" w:rsidRDefault="008A0CA1"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A2433A7" w14:textId="664427F2"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D6C8259" w14:textId="77777777" w:rsidR="00070975" w:rsidRPr="00A4109C" w:rsidRDefault="00070975" w:rsidP="00070975">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A4109C">
        <w:rPr>
          <w:rFonts w:ascii="Century Gothic" w:eastAsia="SimSun" w:hAnsi="Century Gothic" w:cs="Mangal"/>
          <w:b/>
          <w:kern w:val="2"/>
          <w:sz w:val="20"/>
          <w:szCs w:val="20"/>
          <w:u w:val="single"/>
          <w:lang w:eastAsia="zh-CN" w:bidi="hi-IN"/>
        </w:rPr>
        <w:t>Balatonberény Község Önkormányzata Képviselő-testületének 159/2023.(IX.26.) határozata a napirend elfogadásáról</w:t>
      </w:r>
    </w:p>
    <w:p w14:paraId="46D17A6E"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Balatonberény Község Önkormányzat Képviselő-testülete a 2023. szeptember 26-i rendkívüli, nyilvános ülésének napirendjét az alábbiak szerint állapítja meg:</w:t>
      </w:r>
    </w:p>
    <w:p w14:paraId="6D52AF97"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1.</w:t>
      </w:r>
      <w:r w:rsidRPr="00070975">
        <w:rPr>
          <w:rFonts w:ascii="Century Gothic" w:eastAsia="SimSun" w:hAnsi="Century Gothic" w:cs="Mangal"/>
          <w:kern w:val="2"/>
          <w:sz w:val="20"/>
          <w:szCs w:val="20"/>
          <w:lang w:eastAsia="zh-CN" w:bidi="hi-IN"/>
        </w:rPr>
        <w:tab/>
        <w:t>Tájékoztató az NHSZ Zöldfok Zrt. felperesnek 56 települési önkormányzat alperes elleni peréről, döntés a települési önkormányzatok 2023. évi rendkívüli támogatása pályázat benyújtásáról.</w:t>
      </w:r>
    </w:p>
    <w:p w14:paraId="182727B3" w14:textId="77777777" w:rsidR="00070975" w:rsidRP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Határidő: 2023. 09.26.</w:t>
      </w:r>
    </w:p>
    <w:p w14:paraId="5FBD5B42" w14:textId="4BFA54CB" w:rsidR="00070975" w:rsidRDefault="00070975"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070975">
        <w:rPr>
          <w:rFonts w:ascii="Century Gothic" w:eastAsia="SimSun" w:hAnsi="Century Gothic" w:cs="Mangal"/>
          <w:kern w:val="2"/>
          <w:sz w:val="20"/>
          <w:szCs w:val="20"/>
          <w:lang w:eastAsia="zh-CN" w:bidi="hi-IN"/>
        </w:rPr>
        <w:t>Felelős: Druskoczi Tünde polgármester</w:t>
      </w:r>
    </w:p>
    <w:p w14:paraId="5D93C217" w14:textId="28E320C0" w:rsidR="00A4109C" w:rsidRDefault="00A4109C" w:rsidP="00070975">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2C6C2ECE" w14:textId="031A5D7B" w:rsidR="00A4109C" w:rsidRPr="00A4109C" w:rsidRDefault="00A4109C" w:rsidP="00070975">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Intézkedést nem igényelt.</w:t>
      </w:r>
    </w:p>
    <w:p w14:paraId="1A7C4A58" w14:textId="5351BA96" w:rsidR="005517C0" w:rsidRDefault="005517C0" w:rsidP="00844356">
      <w:pPr>
        <w:spacing w:line="240" w:lineRule="auto"/>
        <w:rPr>
          <w:rFonts w:ascii="Century Gothic" w:hAnsi="Century Gothic"/>
          <w:sz w:val="20"/>
          <w:szCs w:val="20"/>
        </w:rPr>
      </w:pPr>
    </w:p>
    <w:p w14:paraId="4412D705" w14:textId="77777777" w:rsidR="001502FD" w:rsidRPr="00A4109C" w:rsidRDefault="001502FD" w:rsidP="001502FD">
      <w:pPr>
        <w:spacing w:line="240" w:lineRule="auto"/>
        <w:rPr>
          <w:rFonts w:ascii="Century Gothic" w:hAnsi="Century Gothic"/>
          <w:b/>
          <w:sz w:val="20"/>
          <w:szCs w:val="20"/>
          <w:u w:val="single"/>
        </w:rPr>
      </w:pPr>
      <w:r w:rsidRPr="00A4109C">
        <w:rPr>
          <w:rFonts w:ascii="Century Gothic" w:hAnsi="Century Gothic"/>
          <w:b/>
          <w:sz w:val="20"/>
          <w:szCs w:val="20"/>
          <w:u w:val="single"/>
        </w:rPr>
        <w:t>Balatonberény Község Önkormányzata Képviselő-testületének 160/2023.(IX.26.) határozata a települési önkormányzatok 2023. évi rendkívüli támogatása pályázat benyújtásáról</w:t>
      </w:r>
    </w:p>
    <w:p w14:paraId="21CFC391" w14:textId="77777777" w:rsidR="001502FD" w:rsidRPr="001502FD" w:rsidRDefault="001502FD" w:rsidP="001502FD">
      <w:pPr>
        <w:spacing w:line="240" w:lineRule="auto"/>
        <w:rPr>
          <w:rFonts w:ascii="Century Gothic" w:hAnsi="Century Gothic"/>
          <w:sz w:val="20"/>
          <w:szCs w:val="20"/>
        </w:rPr>
      </w:pPr>
      <w:r w:rsidRPr="001502FD">
        <w:rPr>
          <w:rFonts w:ascii="Century Gothic" w:hAnsi="Century Gothic"/>
          <w:sz w:val="20"/>
          <w:szCs w:val="20"/>
        </w:rPr>
        <w:t xml:space="preserve">Balatonberény Község Önkormányzata Képviselő-testülete felhatalmazza a polgármestert, hogy a 2023. évi központi költségvetésről szóló 2022. évi XXV. törvény (költségvetési törvény) 3. melléklet 2.1.5 Önkormányzatok rendkívüli támogatása jogcímre pályázatát benyújtsa, az ehhez szükséges nyilatkozatokat megtegye. A pályázati támogatást </w:t>
      </w:r>
      <w:proofErr w:type="gramStart"/>
      <w:r w:rsidRPr="001502FD">
        <w:rPr>
          <w:rFonts w:ascii="Century Gothic" w:hAnsi="Century Gothic"/>
          <w:sz w:val="20"/>
          <w:szCs w:val="20"/>
        </w:rPr>
        <w:t>a  Pécsi</w:t>
      </w:r>
      <w:proofErr w:type="gramEnd"/>
      <w:r w:rsidRPr="001502FD">
        <w:rPr>
          <w:rFonts w:ascii="Century Gothic" w:hAnsi="Century Gothic"/>
          <w:sz w:val="20"/>
          <w:szCs w:val="20"/>
        </w:rPr>
        <w:t xml:space="preserve"> Ítélőtábla Gf.V.40.019/2023/5/II. számú jogerős ítéletével megállapított  NHSZ Zöldfok Településgazdálkodási és Kommunális Zrt. (8600 Siófok, Bajcsy Zsilinszky Endre utca 220.) felperes részére a Kaposvári Törvényszék 17.G.40.098/2022/18. és 17.G.40.098/2022/29. számú kiegészítő ítélete szerinti perköltség és kártérítési összeg megfizetésére.</w:t>
      </w:r>
    </w:p>
    <w:p w14:paraId="3A8E68F8" w14:textId="77777777" w:rsidR="001502FD" w:rsidRPr="001502FD" w:rsidRDefault="001502FD" w:rsidP="001502FD">
      <w:pPr>
        <w:spacing w:line="240" w:lineRule="auto"/>
        <w:rPr>
          <w:rFonts w:ascii="Century Gothic" w:hAnsi="Century Gothic"/>
          <w:sz w:val="20"/>
          <w:szCs w:val="20"/>
        </w:rPr>
      </w:pPr>
      <w:r w:rsidRPr="001502FD">
        <w:rPr>
          <w:rFonts w:ascii="Century Gothic" w:hAnsi="Century Gothic"/>
          <w:sz w:val="20"/>
          <w:szCs w:val="20"/>
        </w:rPr>
        <w:t xml:space="preserve">Határidő: 2023. szeptember 30. </w:t>
      </w:r>
    </w:p>
    <w:p w14:paraId="045DBD07" w14:textId="3A326D11" w:rsidR="001502FD" w:rsidRDefault="001502FD" w:rsidP="001502FD">
      <w:pPr>
        <w:spacing w:line="240" w:lineRule="auto"/>
        <w:rPr>
          <w:rFonts w:ascii="Century Gothic" w:hAnsi="Century Gothic"/>
          <w:sz w:val="20"/>
          <w:szCs w:val="20"/>
        </w:rPr>
      </w:pPr>
      <w:r w:rsidRPr="001502FD">
        <w:rPr>
          <w:rFonts w:ascii="Century Gothic" w:hAnsi="Century Gothic"/>
          <w:sz w:val="20"/>
          <w:szCs w:val="20"/>
        </w:rPr>
        <w:t>Felelős: Druskoczi Tünde polgármester</w:t>
      </w:r>
    </w:p>
    <w:p w14:paraId="3B8EF5F3" w14:textId="34815875" w:rsidR="00A4109C" w:rsidRDefault="00A4109C" w:rsidP="001502FD">
      <w:pPr>
        <w:spacing w:line="240" w:lineRule="auto"/>
        <w:rPr>
          <w:rFonts w:ascii="Century Gothic" w:hAnsi="Century Gothic"/>
          <w:sz w:val="20"/>
          <w:szCs w:val="20"/>
        </w:rPr>
      </w:pPr>
    </w:p>
    <w:p w14:paraId="612B44FD" w14:textId="3545ED6B" w:rsidR="00A4109C" w:rsidRPr="00A4109C" w:rsidRDefault="00A4109C" w:rsidP="001502FD">
      <w:pPr>
        <w:spacing w:line="240" w:lineRule="auto"/>
        <w:rPr>
          <w:rFonts w:ascii="Century Gothic" w:hAnsi="Century Gothic"/>
          <w:b/>
          <w:sz w:val="20"/>
          <w:szCs w:val="20"/>
        </w:rPr>
      </w:pPr>
      <w:r w:rsidRPr="00A4109C">
        <w:rPr>
          <w:rFonts w:ascii="Century Gothic" w:hAnsi="Century Gothic"/>
          <w:b/>
          <w:sz w:val="20"/>
          <w:szCs w:val="20"/>
        </w:rPr>
        <w:t>A rendkívüli támogatás iránti pályázatot határidőn belül benyújtottuk.</w:t>
      </w:r>
    </w:p>
    <w:p w14:paraId="3999D6E4" w14:textId="60D32B22" w:rsidR="001502FD" w:rsidRPr="00A4109C" w:rsidRDefault="001502FD" w:rsidP="001502FD">
      <w:pPr>
        <w:spacing w:line="240" w:lineRule="auto"/>
        <w:rPr>
          <w:rFonts w:ascii="Century Gothic" w:hAnsi="Century Gothic"/>
          <w:b/>
          <w:sz w:val="20"/>
          <w:szCs w:val="20"/>
        </w:rPr>
      </w:pPr>
    </w:p>
    <w:p w14:paraId="219871F6" w14:textId="77777777" w:rsidR="001502FD" w:rsidRPr="001502FD" w:rsidRDefault="001502FD" w:rsidP="001502FD">
      <w:pPr>
        <w:spacing w:line="240" w:lineRule="auto"/>
        <w:jc w:val="both"/>
        <w:rPr>
          <w:rFonts w:ascii="Century Gothic" w:eastAsia="Cambria" w:hAnsi="Century Gothic" w:cs="Cambria"/>
          <w:b/>
          <w:sz w:val="20"/>
          <w:szCs w:val="20"/>
          <w:u w:val="single"/>
        </w:rPr>
      </w:pPr>
      <w:r w:rsidRPr="001502FD">
        <w:rPr>
          <w:rFonts w:ascii="Century Gothic" w:eastAsia="Cambria" w:hAnsi="Century Gothic" w:cs="Cambria"/>
          <w:b/>
          <w:sz w:val="20"/>
          <w:szCs w:val="20"/>
          <w:u w:val="single"/>
        </w:rPr>
        <w:t>Balatonberény Község Önkormányzata Képviselő-testületének 161</w:t>
      </w:r>
      <w:r w:rsidRPr="001502FD">
        <w:rPr>
          <w:rFonts w:ascii="Century Gothic" w:eastAsia="Cambria" w:hAnsi="Century Gothic" w:cs="Cambria"/>
          <w:b/>
          <w:bCs/>
          <w:sz w:val="20"/>
          <w:szCs w:val="20"/>
          <w:u w:val="single"/>
        </w:rPr>
        <w:t xml:space="preserve">/2023.(IX.28.) határozata </w:t>
      </w:r>
      <w:r w:rsidRPr="001502FD">
        <w:rPr>
          <w:rFonts w:ascii="Century Gothic" w:hAnsi="Century Gothic"/>
          <w:b/>
          <w:sz w:val="20"/>
          <w:szCs w:val="20"/>
          <w:u w:val="single"/>
        </w:rPr>
        <w:t>a napirend elfogadásáról</w:t>
      </w:r>
    </w:p>
    <w:p w14:paraId="7058C182" w14:textId="77777777" w:rsidR="001502FD" w:rsidRPr="001502FD" w:rsidRDefault="001502FD" w:rsidP="001502FD">
      <w:pPr>
        <w:spacing w:line="240" w:lineRule="auto"/>
        <w:jc w:val="both"/>
        <w:rPr>
          <w:rFonts w:ascii="Century Gothic" w:hAnsi="Century Gothic" w:cs="Calibri Light"/>
          <w:sz w:val="20"/>
          <w:szCs w:val="20"/>
        </w:rPr>
      </w:pPr>
      <w:r w:rsidRPr="001502FD">
        <w:rPr>
          <w:rFonts w:ascii="Century Gothic" w:hAnsi="Century Gothic"/>
          <w:sz w:val="20"/>
          <w:szCs w:val="20"/>
        </w:rPr>
        <w:t xml:space="preserve">Balatonberény Község Önkormányzat Képviselő-testülete </w:t>
      </w:r>
      <w:r w:rsidRPr="001502FD">
        <w:rPr>
          <w:rFonts w:ascii="Century Gothic" w:hAnsi="Century Gothic"/>
          <w:bCs/>
          <w:sz w:val="20"/>
          <w:szCs w:val="20"/>
        </w:rPr>
        <w:t xml:space="preserve">a 2023. szeptember 28-i nyilvános ülésének </w:t>
      </w:r>
      <w:r w:rsidRPr="001502FD">
        <w:rPr>
          <w:rFonts w:ascii="Century Gothic" w:hAnsi="Century Gothic" w:cs="Calibri Light"/>
          <w:sz w:val="20"/>
          <w:szCs w:val="20"/>
        </w:rPr>
        <w:t>napirendjét az alábbiak szerint állapítja meg:</w:t>
      </w:r>
    </w:p>
    <w:p w14:paraId="18047B96"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lang w:val="en-US"/>
        </w:rPr>
      </w:pPr>
      <w:r w:rsidRPr="001502FD">
        <w:rPr>
          <w:rFonts w:ascii="Century Gothic" w:eastAsia="Tahoma" w:hAnsi="Century Gothic"/>
          <w:b/>
          <w:bCs/>
          <w:sz w:val="20"/>
          <w:szCs w:val="20"/>
          <w:lang w:val="en-US"/>
        </w:rPr>
        <w:t xml:space="preserve">Balatonberény község Bokrosi út déli oldala mentén fekvő 059/44 hrsz-ú ingatlan visszasorolása zöldterület-közpark (Z-kp-2) övezetből kertvárosias lakóterület (Lke-9) építési </w:t>
      </w:r>
      <w:r w:rsidRPr="001502FD">
        <w:rPr>
          <w:rFonts w:ascii="Century Gothic" w:eastAsia="Tahoma" w:hAnsi="Century Gothic"/>
          <w:b/>
          <w:bCs/>
          <w:sz w:val="20"/>
          <w:szCs w:val="20"/>
          <w:lang w:val="en-US"/>
        </w:rPr>
        <w:lastRenderedPageBreak/>
        <w:t xml:space="preserve">övezetbe című telepítési tanulmányterv elfogadásáról, a településrendezési eszközök és településképi dokumentumok </w:t>
      </w:r>
      <w:r w:rsidRPr="001502FD">
        <w:rPr>
          <w:rFonts w:ascii="Century Gothic" w:eastAsia="Tahoma" w:hAnsi="Century Gothic"/>
          <w:b/>
          <w:bCs/>
          <w:sz w:val="20"/>
          <w:szCs w:val="20"/>
        </w:rPr>
        <w:t>módosításának megalapozásához</w:t>
      </w:r>
    </w:p>
    <w:p w14:paraId="7F05D792"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rPr>
        <w:t>Előad</w:t>
      </w:r>
      <w:r w:rsidRPr="001502FD">
        <w:rPr>
          <w:rFonts w:ascii="Century Gothic" w:eastAsia="Tahoma" w:hAnsi="Century Gothic" w:hint="eastAsia"/>
          <w:bCs/>
          <w:sz w:val="20"/>
          <w:szCs w:val="20"/>
        </w:rPr>
        <w:t>ó</w:t>
      </w:r>
      <w:r w:rsidRPr="001502FD">
        <w:rPr>
          <w:rFonts w:ascii="Century Gothic" w:eastAsia="Tahoma" w:hAnsi="Century Gothic"/>
          <w:bCs/>
          <w:sz w:val="20"/>
          <w:szCs w:val="20"/>
        </w:rPr>
        <w:t>: 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1E2BF114"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Tájékoztató településrendezési szerződést előkészítő egyeztetésről</w:t>
      </w:r>
    </w:p>
    <w:p w14:paraId="16CC5B9E"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rPr>
        <w:t>Előad</w:t>
      </w:r>
      <w:r w:rsidRPr="001502FD">
        <w:rPr>
          <w:rFonts w:ascii="Century Gothic" w:eastAsia="Tahoma" w:hAnsi="Century Gothic" w:hint="eastAsia"/>
          <w:bCs/>
          <w:sz w:val="20"/>
          <w:szCs w:val="20"/>
        </w:rPr>
        <w:t>ó</w:t>
      </w:r>
      <w:r w:rsidRPr="001502FD">
        <w:rPr>
          <w:rFonts w:ascii="Century Gothic" w:eastAsia="Tahoma" w:hAnsi="Century Gothic"/>
          <w:bCs/>
          <w:sz w:val="20"/>
          <w:szCs w:val="20"/>
        </w:rPr>
        <w:t>: 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38E37D96"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Jelentés a községi strand 2023. évi vendégforgalmi adatairól, a kiadás és bevétel főbb mutatóiról</w:t>
      </w:r>
    </w:p>
    <w:p w14:paraId="0A55BE62"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lang w:val="en-US"/>
        </w:rPr>
        <w:t>Előadó:</w:t>
      </w:r>
      <w:r w:rsidRPr="001502FD">
        <w:rPr>
          <w:rFonts w:ascii="Century Gothic" w:eastAsia="Tahoma" w:hAnsi="Century Gothic"/>
          <w:b/>
          <w:bCs/>
          <w:sz w:val="20"/>
          <w:szCs w:val="20"/>
          <w:lang w:val="en-US"/>
        </w:rPr>
        <w:t xml:space="preserve"> </w:t>
      </w:r>
      <w:r w:rsidRPr="001502FD">
        <w:rPr>
          <w:rFonts w:ascii="Century Gothic" w:eastAsia="Tahoma" w:hAnsi="Century Gothic"/>
          <w:bCs/>
          <w:sz w:val="20"/>
          <w:szCs w:val="20"/>
        </w:rPr>
        <w:t>Véghelyi Róbert ügyvezető</w:t>
      </w:r>
    </w:p>
    <w:p w14:paraId="167575BE"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VP6-7.2.1.1-21 pályázati támogatással megvalósuló „Balatonberény, Mise u. felújítása” című beruházásban támogatási előleg lekérése tárgyában</w:t>
      </w:r>
    </w:p>
    <w:p w14:paraId="3332C015"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rPr>
        <w:t>Előad</w:t>
      </w:r>
      <w:r w:rsidRPr="001502FD">
        <w:rPr>
          <w:rFonts w:ascii="Century Gothic" w:eastAsia="Tahoma" w:hAnsi="Century Gothic" w:hint="eastAsia"/>
          <w:bCs/>
          <w:sz w:val="20"/>
          <w:szCs w:val="20"/>
        </w:rPr>
        <w:t>ó</w:t>
      </w:r>
      <w:r w:rsidRPr="001502FD">
        <w:rPr>
          <w:rFonts w:ascii="Century Gothic" w:eastAsia="Tahoma" w:hAnsi="Century Gothic"/>
          <w:bCs/>
          <w:sz w:val="20"/>
          <w:szCs w:val="20"/>
        </w:rPr>
        <w:t>: 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3CFFB919"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A Rozmaring utca útburkolat felújítása lakossági kezdeményezésre, döntés útépítési együttműködésről szóló önkormányzati rendelet előkészítéséről</w:t>
      </w:r>
    </w:p>
    <w:p w14:paraId="396CDB42"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rPr>
        <w:t>Előad</w:t>
      </w:r>
      <w:r w:rsidRPr="001502FD">
        <w:rPr>
          <w:rFonts w:ascii="Century Gothic" w:eastAsia="Tahoma" w:hAnsi="Century Gothic" w:hint="eastAsia"/>
          <w:bCs/>
          <w:sz w:val="20"/>
          <w:szCs w:val="20"/>
        </w:rPr>
        <w:t>ó</w:t>
      </w:r>
      <w:r w:rsidRPr="001502FD">
        <w:rPr>
          <w:rFonts w:ascii="Century Gothic" w:eastAsia="Tahoma" w:hAnsi="Century Gothic"/>
          <w:bCs/>
          <w:sz w:val="20"/>
          <w:szCs w:val="20"/>
        </w:rPr>
        <w:t>: 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20245163"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Forgalomképes önkormányzati tulajdonú ingatlanok értékesítése</w:t>
      </w:r>
    </w:p>
    <w:p w14:paraId="2C5317B6"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rPr>
        <w:t>Előadó: 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0AC1654E" w14:textId="77777777" w:rsidR="001502FD" w:rsidRPr="001502FD" w:rsidRDefault="001502FD" w:rsidP="001502FD">
      <w:pPr>
        <w:widowControl w:val="0"/>
        <w:numPr>
          <w:ilvl w:val="0"/>
          <w:numId w:val="31"/>
        </w:numPr>
        <w:spacing w:before="23" w:line="240" w:lineRule="auto"/>
        <w:ind w:left="0" w:right="-20" w:firstLine="0"/>
        <w:outlineLvl w:val="1"/>
        <w:rPr>
          <w:rFonts w:ascii="Century Gothic" w:eastAsia="Tahoma" w:hAnsi="Century Gothic"/>
          <w:b/>
          <w:bCs/>
          <w:sz w:val="20"/>
          <w:szCs w:val="20"/>
        </w:rPr>
      </w:pPr>
      <w:r w:rsidRPr="001502FD">
        <w:rPr>
          <w:rFonts w:ascii="Century Gothic" w:eastAsia="Tahoma" w:hAnsi="Century Gothic"/>
          <w:b/>
          <w:bCs/>
          <w:sz w:val="20"/>
          <w:szCs w:val="20"/>
        </w:rPr>
        <w:t>Jelentés a lejárt határidejű határozatok végrehajtásáról, tájékoztató a két ülés közötti fontosabb eseményekről</w:t>
      </w:r>
    </w:p>
    <w:p w14:paraId="3858200D" w14:textId="77777777" w:rsidR="001502FD" w:rsidRPr="001502FD" w:rsidRDefault="001502FD" w:rsidP="001502FD">
      <w:pPr>
        <w:spacing w:line="240" w:lineRule="auto"/>
        <w:contextualSpacing/>
        <w:rPr>
          <w:rFonts w:ascii="Century Gothic" w:hAnsi="Century Gothic"/>
          <w:sz w:val="20"/>
          <w:szCs w:val="20"/>
        </w:rPr>
      </w:pPr>
      <w:r w:rsidRPr="001502FD">
        <w:rPr>
          <w:rFonts w:ascii="Century Gothic" w:hAnsi="Century Gothic"/>
          <w:sz w:val="20"/>
          <w:szCs w:val="20"/>
        </w:rPr>
        <w:t>Előadó: Druskoczi Tünde polgármester</w:t>
      </w:r>
    </w:p>
    <w:p w14:paraId="27D26DD6"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A Balatonberényi Művelődési Ház és Községi Könyvtár téli nyitvatartási rendjének meghatározása</w:t>
      </w:r>
    </w:p>
    <w:p w14:paraId="4ECC7FC9"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rPr>
        <w:t>Előad</w:t>
      </w:r>
      <w:r w:rsidRPr="001502FD">
        <w:rPr>
          <w:rFonts w:ascii="Century Gothic" w:eastAsia="Tahoma" w:hAnsi="Century Gothic" w:hint="eastAsia"/>
          <w:bCs/>
          <w:sz w:val="20"/>
          <w:szCs w:val="20"/>
        </w:rPr>
        <w:t>ó</w:t>
      </w:r>
      <w:r w:rsidRPr="001502FD">
        <w:rPr>
          <w:rFonts w:ascii="Century Gothic" w:eastAsia="Tahoma" w:hAnsi="Century Gothic"/>
          <w:bCs/>
          <w:sz w:val="20"/>
          <w:szCs w:val="20"/>
        </w:rPr>
        <w:t>: 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164F2215" w14:textId="77777777" w:rsidR="001502FD" w:rsidRPr="001502FD" w:rsidRDefault="001502FD" w:rsidP="001502FD">
      <w:pPr>
        <w:numPr>
          <w:ilvl w:val="0"/>
          <w:numId w:val="31"/>
        </w:numPr>
        <w:spacing w:line="240" w:lineRule="auto"/>
        <w:ind w:left="0" w:firstLine="0"/>
        <w:contextualSpacing/>
        <w:jc w:val="both"/>
        <w:rPr>
          <w:rFonts w:ascii="Century Gothic" w:hAnsi="Century Gothic"/>
          <w:b/>
          <w:sz w:val="20"/>
          <w:szCs w:val="20"/>
        </w:rPr>
      </w:pPr>
      <w:r w:rsidRPr="001502FD">
        <w:rPr>
          <w:rFonts w:ascii="Century Gothic" w:hAnsi="Century Gothic"/>
          <w:b/>
          <w:sz w:val="20"/>
          <w:szCs w:val="20"/>
        </w:rPr>
        <w:t>Gyermekétkeztetési hozzájárulás</w:t>
      </w:r>
    </w:p>
    <w:p w14:paraId="74DB2DDB" w14:textId="77777777" w:rsidR="001502FD" w:rsidRPr="001502FD" w:rsidRDefault="001502FD" w:rsidP="001502FD">
      <w:pPr>
        <w:spacing w:before="23" w:line="240" w:lineRule="auto"/>
        <w:ind w:right="-20"/>
        <w:jc w:val="both"/>
        <w:outlineLvl w:val="1"/>
        <w:rPr>
          <w:rFonts w:ascii="Century Gothic" w:eastAsia="Tahoma" w:hAnsi="Century Gothic"/>
          <w:bCs/>
          <w:sz w:val="20"/>
          <w:szCs w:val="20"/>
        </w:rPr>
      </w:pPr>
      <w:r w:rsidRPr="001502FD">
        <w:rPr>
          <w:rFonts w:ascii="Century Gothic" w:eastAsia="Tahoma" w:hAnsi="Century Gothic"/>
          <w:bCs/>
          <w:sz w:val="20"/>
          <w:szCs w:val="20"/>
          <w:lang w:val="en-US"/>
        </w:rPr>
        <w:t>Előadó:</w:t>
      </w:r>
      <w:r w:rsidRPr="001502FD">
        <w:rPr>
          <w:rFonts w:ascii="Century Gothic" w:eastAsia="Tahoma" w:hAnsi="Century Gothic"/>
          <w:b/>
          <w:bCs/>
          <w:sz w:val="20"/>
          <w:szCs w:val="20"/>
          <w:lang w:val="en-US"/>
        </w:rPr>
        <w:t xml:space="preserve"> </w:t>
      </w:r>
      <w:r w:rsidRPr="001502FD">
        <w:rPr>
          <w:rFonts w:ascii="Century Gothic" w:eastAsia="Tahoma" w:hAnsi="Century Gothic"/>
          <w:bCs/>
          <w:sz w:val="20"/>
          <w:szCs w:val="20"/>
        </w:rPr>
        <w:t>Druskoczi T</w:t>
      </w:r>
      <w:r w:rsidRPr="001502FD">
        <w:rPr>
          <w:rFonts w:ascii="Century Gothic" w:eastAsia="Tahoma" w:hAnsi="Century Gothic" w:hint="eastAsia"/>
          <w:bCs/>
          <w:sz w:val="20"/>
          <w:szCs w:val="20"/>
        </w:rPr>
        <w:t>ü</w:t>
      </w:r>
      <w:r w:rsidRPr="001502FD">
        <w:rPr>
          <w:rFonts w:ascii="Century Gothic" w:eastAsia="Tahoma" w:hAnsi="Century Gothic"/>
          <w:bCs/>
          <w:sz w:val="20"/>
          <w:szCs w:val="20"/>
        </w:rPr>
        <w:t>nde polg</w:t>
      </w:r>
      <w:r w:rsidRPr="001502FD">
        <w:rPr>
          <w:rFonts w:ascii="Century Gothic" w:eastAsia="Tahoma" w:hAnsi="Century Gothic" w:hint="eastAsia"/>
          <w:bCs/>
          <w:sz w:val="20"/>
          <w:szCs w:val="20"/>
        </w:rPr>
        <w:t>á</w:t>
      </w:r>
      <w:r w:rsidRPr="001502FD">
        <w:rPr>
          <w:rFonts w:ascii="Century Gothic" w:eastAsia="Tahoma" w:hAnsi="Century Gothic"/>
          <w:bCs/>
          <w:sz w:val="20"/>
          <w:szCs w:val="20"/>
        </w:rPr>
        <w:t>rmester</w:t>
      </w:r>
    </w:p>
    <w:p w14:paraId="177B2D89" w14:textId="77777777" w:rsidR="001502FD" w:rsidRPr="001502FD" w:rsidRDefault="001502FD" w:rsidP="001502FD">
      <w:pPr>
        <w:widowControl w:val="0"/>
        <w:numPr>
          <w:ilvl w:val="0"/>
          <w:numId w:val="31"/>
        </w:numPr>
        <w:spacing w:before="23" w:line="240" w:lineRule="auto"/>
        <w:ind w:left="0" w:right="-20" w:firstLine="0"/>
        <w:jc w:val="both"/>
        <w:outlineLvl w:val="1"/>
        <w:rPr>
          <w:rFonts w:ascii="Century Gothic" w:eastAsia="Tahoma" w:hAnsi="Century Gothic"/>
          <w:b/>
          <w:bCs/>
          <w:sz w:val="20"/>
          <w:szCs w:val="20"/>
        </w:rPr>
      </w:pPr>
      <w:r w:rsidRPr="001502FD">
        <w:rPr>
          <w:rFonts w:ascii="Century Gothic" w:eastAsia="Tahoma" w:hAnsi="Century Gothic"/>
          <w:b/>
          <w:bCs/>
          <w:sz w:val="20"/>
          <w:szCs w:val="20"/>
        </w:rPr>
        <w:t>Általános iskolák felvételi körzete</w:t>
      </w:r>
    </w:p>
    <w:p w14:paraId="6B8EA7B9" w14:textId="77777777" w:rsidR="001502FD" w:rsidRPr="001502FD" w:rsidRDefault="001502FD" w:rsidP="001502FD">
      <w:pPr>
        <w:spacing w:before="23" w:line="240" w:lineRule="auto"/>
        <w:ind w:right="-20"/>
        <w:outlineLvl w:val="1"/>
        <w:rPr>
          <w:rFonts w:ascii="Century Gothic" w:eastAsia="Tahoma" w:hAnsi="Century Gothic"/>
          <w:bCs/>
          <w:sz w:val="20"/>
          <w:szCs w:val="20"/>
        </w:rPr>
      </w:pPr>
      <w:r w:rsidRPr="001502FD">
        <w:rPr>
          <w:rFonts w:ascii="Century Gothic" w:eastAsia="Tahoma" w:hAnsi="Century Gothic"/>
          <w:bCs/>
          <w:sz w:val="20"/>
          <w:szCs w:val="20"/>
        </w:rPr>
        <w:t>Előadó: Druskoczi Tünde polgármester</w:t>
      </w:r>
    </w:p>
    <w:p w14:paraId="5AC564EF" w14:textId="77777777" w:rsidR="001502FD" w:rsidRPr="001502FD" w:rsidRDefault="001502FD" w:rsidP="001502FD">
      <w:pPr>
        <w:widowControl w:val="0"/>
        <w:numPr>
          <w:ilvl w:val="0"/>
          <w:numId w:val="31"/>
        </w:numPr>
        <w:spacing w:before="23" w:line="240" w:lineRule="auto"/>
        <w:ind w:left="0" w:right="-20" w:firstLine="0"/>
        <w:outlineLvl w:val="1"/>
        <w:rPr>
          <w:rFonts w:ascii="Century Gothic" w:eastAsia="Tahoma" w:hAnsi="Century Gothic"/>
          <w:b/>
          <w:bCs/>
          <w:sz w:val="20"/>
          <w:szCs w:val="20"/>
        </w:rPr>
      </w:pPr>
      <w:r w:rsidRPr="001502FD">
        <w:rPr>
          <w:rFonts w:ascii="Century Gothic" w:eastAsia="Tahoma" w:hAnsi="Century Gothic"/>
          <w:b/>
          <w:bCs/>
          <w:sz w:val="20"/>
          <w:szCs w:val="20"/>
        </w:rPr>
        <w:t>Egyebek</w:t>
      </w:r>
    </w:p>
    <w:p w14:paraId="61BE010F" w14:textId="77777777" w:rsidR="001502FD" w:rsidRPr="001502FD" w:rsidRDefault="001502FD" w:rsidP="001502FD">
      <w:pPr>
        <w:spacing w:line="240" w:lineRule="auto"/>
        <w:jc w:val="both"/>
        <w:rPr>
          <w:rFonts w:ascii="Century Gothic" w:hAnsi="Century Gothic" w:cs="Calibri Light"/>
          <w:sz w:val="20"/>
          <w:szCs w:val="20"/>
        </w:rPr>
      </w:pPr>
    </w:p>
    <w:p w14:paraId="513B8D4A" w14:textId="77777777" w:rsidR="001502FD" w:rsidRPr="001502FD" w:rsidRDefault="001502FD" w:rsidP="001502FD">
      <w:pPr>
        <w:spacing w:line="240" w:lineRule="auto"/>
        <w:jc w:val="both"/>
        <w:rPr>
          <w:rFonts w:ascii="Century Gothic" w:eastAsia="Cambria" w:hAnsi="Century Gothic" w:cs="Cambria"/>
          <w:sz w:val="20"/>
          <w:szCs w:val="20"/>
        </w:rPr>
      </w:pPr>
      <w:r w:rsidRPr="001502FD">
        <w:rPr>
          <w:rFonts w:ascii="Century Gothic" w:eastAsia="Cambria" w:hAnsi="Century Gothic" w:cs="Cambria"/>
          <w:sz w:val="20"/>
          <w:szCs w:val="20"/>
        </w:rPr>
        <w:t>Határidő: 2023. 09.28.</w:t>
      </w:r>
    </w:p>
    <w:p w14:paraId="74A83ED9" w14:textId="2153CD4D"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26F7D58C" w14:textId="15859921" w:rsidR="00A4109C" w:rsidRDefault="00A4109C"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049B4FF" w14:textId="77777777" w:rsidR="00A4109C" w:rsidRPr="00A4109C" w:rsidRDefault="00A4109C" w:rsidP="00A4109C">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Intézkedést nem igényelt.</w:t>
      </w:r>
    </w:p>
    <w:p w14:paraId="263700DE" w14:textId="25B345D8"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97D0AB9"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162/2023.(IX.28.) határozata a Balatonberény 059/44. hrsz-ú ingatlan kertvárosias lakóterület építési övezetbe visszasorolásáról</w:t>
      </w:r>
    </w:p>
    <w:p w14:paraId="1D11059E"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1.Balatonberény Község Önkormányzatának Képviselő-testülete Szokodi Valéria 8649 Balatonberény, Bartók Béla utca 9. szám alatti lakos által a Balatonberény Bokrosi út menti 059/44 hrsz-ú ingatlan lakóterületi telekként történő kialakítása érdekében szükséges településrendezési eszközök módosításának előkészítéséhez összeállított telepítési tanulmánytervét elfogadja. </w:t>
      </w:r>
    </w:p>
    <w:p w14:paraId="311150E5"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1.</w:t>
      </w:r>
      <w:r w:rsidRPr="001502FD">
        <w:rPr>
          <w:rFonts w:ascii="Century Gothic" w:eastAsia="SimSun" w:hAnsi="Century Gothic" w:cs="Mangal"/>
          <w:kern w:val="2"/>
          <w:sz w:val="20"/>
          <w:szCs w:val="20"/>
          <w:lang w:eastAsia="zh-CN" w:bidi="hi-IN"/>
        </w:rPr>
        <w:tab/>
        <w:t xml:space="preserve">Balatonberény Község Önkormányzatának Képviselő-testülete elfogadja, hogy az 1. pontban meghatározott ingatlan átsorolásával párhuzamosan a magasabb szintű jogszabály teljesülése érdekében a telepítési tanulmánytervben javasolt Balatonberény 653/16 hrsz-ú Petőfi Sándor utca keleti szakaszának a megelőző (nyugati) szakasza szélességéhez képest kibővülő 407 m2 területnagyságú szakaszát sorolja át zöldterület-közkert övezetbe. </w:t>
      </w:r>
    </w:p>
    <w:p w14:paraId="00593A83"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2.</w:t>
      </w:r>
      <w:r w:rsidRPr="001502FD">
        <w:rPr>
          <w:rFonts w:ascii="Century Gothic" w:eastAsia="SimSun" w:hAnsi="Century Gothic" w:cs="Mangal"/>
          <w:kern w:val="2"/>
          <w:sz w:val="20"/>
          <w:szCs w:val="20"/>
          <w:lang w:eastAsia="zh-CN" w:bidi="hi-IN"/>
        </w:rPr>
        <w:tab/>
        <w:t xml:space="preserve">Balatonberény Község Önkormányzatának Képviselő-testülete felhatalmazza a polgármestert, hogy Szokodi Valéria településrendezési eszközök és településképvédelmi dokumentumok módosítására vonatkozó kezdeményezésével kapcsolatban kérjen tervezési árajánlatot az elvégzendő feladatra, valamint  felkéri a polgármestert, hogy az 1. pontban meghatározott ingatlanra a lakóterületi átsorolás megvalósítása érdekében Balatonberény Község Településszerkezeti terve, Helyi Építési Szabályzata és Szabályozási terve, valamint a Településképi Arculati Kézikönyv és településképvédelmi rendelet szerinti térképi lehatárolást tartalmazó tervlap módosításainak elkészítésére településrendezési szerződést kössön a módosítást kezdeményezővel, azzal a kiegészítéssel, hogy a megvalósítandó közút területéhez </w:t>
      </w:r>
      <w:r w:rsidRPr="001502FD">
        <w:rPr>
          <w:rFonts w:ascii="Century Gothic" w:eastAsia="SimSun" w:hAnsi="Century Gothic" w:cs="Mangal"/>
          <w:kern w:val="2"/>
          <w:sz w:val="20"/>
          <w:szCs w:val="20"/>
          <w:lang w:eastAsia="zh-CN" w:bidi="hi-IN"/>
        </w:rPr>
        <w:lastRenderedPageBreak/>
        <w:t>szükséges területet az önkormányzat részére térítésmentesen biztosítja a telekalakítás során, és korábbi nyilatkozatának megfelelően vállalja a szükséges közműfejlesztés költségeit.</w:t>
      </w:r>
    </w:p>
    <w:p w14:paraId="7A26547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2B83E8EC"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Druskóczi Tünde polgármester</w:t>
      </w:r>
    </w:p>
    <w:p w14:paraId="79DD71EE" w14:textId="3F65CDB8"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a döntést követő 30 napon belül.</w:t>
      </w:r>
    </w:p>
    <w:p w14:paraId="3F91DDF7" w14:textId="35635013" w:rsidR="002655FD" w:rsidRDefault="002655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E03C045" w14:textId="5ED0FD66" w:rsidR="002655FD" w:rsidRPr="002655FD" w:rsidRDefault="002655FD"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sidRPr="002655FD">
        <w:rPr>
          <w:rFonts w:ascii="Century Gothic" w:eastAsia="SimSun" w:hAnsi="Century Gothic" w:cs="Mangal"/>
          <w:b/>
          <w:kern w:val="2"/>
          <w:sz w:val="20"/>
          <w:szCs w:val="20"/>
          <w:lang w:eastAsia="zh-CN" w:bidi="hi-IN"/>
        </w:rPr>
        <w:t>A</w:t>
      </w:r>
      <w:r>
        <w:rPr>
          <w:rFonts w:ascii="Century Gothic" w:eastAsia="SimSun" w:hAnsi="Century Gothic" w:cs="Mangal"/>
          <w:b/>
          <w:kern w:val="2"/>
          <w:sz w:val="20"/>
          <w:szCs w:val="20"/>
          <w:lang w:eastAsia="zh-CN" w:bidi="hi-IN"/>
        </w:rPr>
        <w:t xml:space="preserve"> háromoldalú tervezési szerződést megkötöttük, a</w:t>
      </w:r>
      <w:r w:rsidRPr="002655FD">
        <w:rPr>
          <w:rFonts w:ascii="Century Gothic" w:eastAsia="SimSun" w:hAnsi="Century Gothic" w:cs="Mangal"/>
          <w:b/>
          <w:kern w:val="2"/>
          <w:sz w:val="20"/>
          <w:szCs w:val="20"/>
          <w:lang w:eastAsia="zh-CN" w:bidi="hi-IN"/>
        </w:rPr>
        <w:t xml:space="preserve"> településrendezési szer</w:t>
      </w:r>
      <w:r>
        <w:rPr>
          <w:rFonts w:ascii="Century Gothic" w:eastAsia="SimSun" w:hAnsi="Century Gothic" w:cs="Mangal"/>
          <w:b/>
          <w:kern w:val="2"/>
          <w:sz w:val="20"/>
          <w:szCs w:val="20"/>
          <w:lang w:eastAsia="zh-CN" w:bidi="hi-IN"/>
        </w:rPr>
        <w:t>ződés megkötése folyamatban van, az egyeztetések zajlanak.</w:t>
      </w:r>
    </w:p>
    <w:p w14:paraId="0F94B761" w14:textId="4806ACF3"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5D6854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163/2023.(IX.28.) határozata településrendezési szerződés megkötéséről</w:t>
      </w:r>
    </w:p>
    <w:p w14:paraId="61C412F7"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1.</w:t>
      </w:r>
      <w:r w:rsidRPr="001502FD">
        <w:rPr>
          <w:rFonts w:ascii="Century Gothic" w:eastAsia="SimSun" w:hAnsi="Century Gothic" w:cs="Mangal"/>
          <w:kern w:val="2"/>
          <w:sz w:val="20"/>
          <w:szCs w:val="20"/>
          <w:lang w:eastAsia="zh-CN" w:bidi="hi-IN"/>
        </w:rPr>
        <w:tab/>
        <w:t xml:space="preserve">Balatonberény Község Önkormányzatának Képviselő-testülete támogatja Balatonberény Község Településrendezési Eszközeinek módosítását a Balatonberény 657/20 hrsz-ú ingatlan területére vonatkozóan, abban az esetben, amennyiben az érintett ingatlan fejlesztője az Aranypart Ingatlanfejlesztő Alap a külső jogi szakértő ügyvéd által a 2023. szeptember 20-án megtartott egyeztetésen elhangzottak alapján megfogalmazott Településrendezési szerződést aláírja.  </w:t>
      </w:r>
    </w:p>
    <w:p w14:paraId="3A187894"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2.</w:t>
      </w:r>
      <w:r w:rsidRPr="001502FD">
        <w:rPr>
          <w:rFonts w:ascii="Century Gothic" w:eastAsia="SimSun" w:hAnsi="Century Gothic" w:cs="Mangal"/>
          <w:kern w:val="2"/>
          <w:sz w:val="20"/>
          <w:szCs w:val="20"/>
          <w:lang w:eastAsia="zh-CN" w:bidi="hi-IN"/>
        </w:rPr>
        <w:tab/>
        <w:t>Balatonberény Község Önkormányzatának Képviselő-testülete elfogadja az 1. pont szerinti Településrendezési szerződés pénzügyi alapjául az Aranypart Ingatlanfejlesztő Alap által felajánlott 20.000.000 Ft-t.</w:t>
      </w:r>
    </w:p>
    <w:p w14:paraId="57D6A05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3.</w:t>
      </w:r>
      <w:r w:rsidRPr="001502FD">
        <w:rPr>
          <w:rFonts w:ascii="Century Gothic" w:eastAsia="SimSun" w:hAnsi="Century Gothic" w:cs="Mangal"/>
          <w:kern w:val="2"/>
          <w:sz w:val="20"/>
          <w:szCs w:val="20"/>
          <w:lang w:eastAsia="zh-CN" w:bidi="hi-IN"/>
        </w:rPr>
        <w:tab/>
        <w:t>Balatonberény Község Önkormányzatának Képviselő-testülete az 1. pontban foglalt területre vonatkozóan aláírt településrendezési szerződést követően a módosítással kapcsolatos önkormányzati feladatokat folytatja.</w:t>
      </w:r>
    </w:p>
    <w:p w14:paraId="5FD28DB0"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Képviselő-testület felkéri a polgármestert a fentiekkel kapcsolatos szerződéskötés lebonyolítására és felhatalmazza, hogy a szükséges intézkedéseket tegye meg, és a fenti településrendezési szerződés megfogalmazására külső jogi szakértő ügyvédet bízzon meg és településrendezési szerződést kössön a módosítást kezdeményezővel.</w:t>
      </w:r>
    </w:p>
    <w:p w14:paraId="2B926F7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Képviselő-testület felhatalmazza a polgármestert, hogy a fenti településrendezési szerződés aláírását követően a módosítással kapcsolatos önkormányzati feladatokat lássa el.</w:t>
      </w:r>
    </w:p>
    <w:p w14:paraId="2BCB93A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Folyamatos</w:t>
      </w:r>
    </w:p>
    <w:p w14:paraId="4325B075" w14:textId="452FDCEB"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Druskóczi Tünde polgármester</w:t>
      </w:r>
    </w:p>
    <w:p w14:paraId="583AFB09" w14:textId="335A235F" w:rsidR="00A4109C" w:rsidRDefault="00A4109C"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240BAF75" w14:textId="527CED27" w:rsidR="00A4109C" w:rsidRPr="00AC6E6E" w:rsidRDefault="00A4109C"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sidRPr="00AC6E6E">
        <w:rPr>
          <w:rFonts w:ascii="Century Gothic" w:eastAsia="SimSun" w:hAnsi="Century Gothic" w:cs="Mangal"/>
          <w:b/>
          <w:kern w:val="2"/>
          <w:sz w:val="20"/>
          <w:szCs w:val="20"/>
          <w:lang w:eastAsia="zh-CN" w:bidi="hi-IN"/>
        </w:rPr>
        <w:t>A döntés</w:t>
      </w:r>
      <w:r w:rsidR="00AC6E6E" w:rsidRPr="00AC6E6E">
        <w:rPr>
          <w:rFonts w:ascii="Century Gothic" w:eastAsia="SimSun" w:hAnsi="Century Gothic" w:cs="Mangal"/>
          <w:b/>
          <w:kern w:val="2"/>
          <w:sz w:val="20"/>
          <w:szCs w:val="20"/>
          <w:lang w:eastAsia="zh-CN" w:bidi="hi-IN"/>
        </w:rPr>
        <w:t>ről tájékoztattuk</w:t>
      </w:r>
      <w:r w:rsidRPr="00AC6E6E">
        <w:rPr>
          <w:rFonts w:ascii="Century Gothic" w:eastAsia="SimSun" w:hAnsi="Century Gothic" w:cs="Mangal"/>
          <w:b/>
          <w:kern w:val="2"/>
          <w:sz w:val="20"/>
          <w:szCs w:val="20"/>
          <w:lang w:eastAsia="zh-CN" w:bidi="hi-IN"/>
        </w:rPr>
        <w:t xml:space="preserve"> </w:t>
      </w:r>
      <w:r w:rsidR="00AC6E6E" w:rsidRPr="00AC6E6E">
        <w:rPr>
          <w:rFonts w:ascii="Century Gothic" w:eastAsia="SimSun" w:hAnsi="Century Gothic" w:cs="Mangal"/>
          <w:b/>
          <w:kern w:val="2"/>
          <w:sz w:val="20"/>
          <w:szCs w:val="20"/>
          <w:lang w:eastAsia="zh-CN" w:bidi="hi-IN"/>
        </w:rPr>
        <w:t>az önkormányzat jogi képviselőjét</w:t>
      </w:r>
      <w:r w:rsidRPr="00AC6E6E">
        <w:rPr>
          <w:rFonts w:ascii="Century Gothic" w:eastAsia="SimSun" w:hAnsi="Century Gothic" w:cs="Mangal"/>
          <w:b/>
          <w:kern w:val="2"/>
          <w:sz w:val="20"/>
          <w:szCs w:val="20"/>
          <w:lang w:eastAsia="zh-CN" w:bidi="hi-IN"/>
        </w:rPr>
        <w:t xml:space="preserve"> a településrendezési szerződés</w:t>
      </w:r>
      <w:r w:rsidR="00AC6E6E" w:rsidRPr="00AC6E6E">
        <w:rPr>
          <w:rFonts w:ascii="Century Gothic" w:eastAsia="SimSun" w:hAnsi="Century Gothic" w:cs="Mangal"/>
          <w:b/>
          <w:kern w:val="2"/>
          <w:sz w:val="20"/>
          <w:szCs w:val="20"/>
          <w:lang w:eastAsia="zh-CN" w:bidi="hi-IN"/>
        </w:rPr>
        <w:t xml:space="preserve"> tervezetének elkészítése céljából.</w:t>
      </w:r>
    </w:p>
    <w:p w14:paraId="503FFD99" w14:textId="4B4A6A49"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83AB83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164/2023.(IX.28.) határozata a községi strand 2023. évi forgalmi adatairól szóló jelentés elfogadásáról</w:t>
      </w:r>
    </w:p>
    <w:p w14:paraId="7FBA2337"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Balatonberény község Önkormányzat Képviselő-testülete megismerte és megtárgyalta az előterjesztésben foglaltakat és felkéri </w:t>
      </w:r>
      <w:proofErr w:type="gramStart"/>
      <w:r w:rsidRPr="001502FD">
        <w:rPr>
          <w:rFonts w:ascii="Century Gothic" w:eastAsia="SimSun" w:hAnsi="Century Gothic" w:cs="Mangal"/>
          <w:kern w:val="2"/>
          <w:sz w:val="20"/>
          <w:szCs w:val="20"/>
          <w:lang w:eastAsia="zh-CN" w:bidi="hi-IN"/>
        </w:rPr>
        <w:t>a  Településüzemeltetési</w:t>
      </w:r>
      <w:proofErr w:type="gramEnd"/>
      <w:r w:rsidRPr="001502FD">
        <w:rPr>
          <w:rFonts w:ascii="Century Gothic" w:eastAsia="SimSun" w:hAnsi="Century Gothic" w:cs="Mangal"/>
          <w:kern w:val="2"/>
          <w:sz w:val="20"/>
          <w:szCs w:val="20"/>
          <w:lang w:eastAsia="zh-CN" w:bidi="hi-IN"/>
        </w:rPr>
        <w:t xml:space="preserve"> Kft ügyvezetőjét, hogy a 2023. október havi soros ülésre készítse el a strand üzemeltetéséről szóló részletes beszámolóját, ami tartalmazza a felmerült problémákat, fejlesztési igényeket, javaslatokat.</w:t>
      </w:r>
    </w:p>
    <w:p w14:paraId="22E60452"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D4083B2"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Határidő: ügyvezető értesítésére 3 nap </w:t>
      </w:r>
    </w:p>
    <w:p w14:paraId="00DC46AB" w14:textId="4A5F7315"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4ACED7DA" w14:textId="5DB24540" w:rsidR="00AC6E6E" w:rsidRDefault="00AC6E6E"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B179ECA" w14:textId="4606C58E" w:rsidR="00AC6E6E" w:rsidRPr="00AC6E6E" w:rsidRDefault="00AC6E6E" w:rsidP="00AC6E6E">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sidRPr="00AC6E6E">
        <w:rPr>
          <w:rFonts w:ascii="Century Gothic" w:eastAsia="SimSun" w:hAnsi="Century Gothic" w:cs="Mangal"/>
          <w:b/>
          <w:kern w:val="2"/>
          <w:sz w:val="20"/>
          <w:szCs w:val="20"/>
          <w:lang w:eastAsia="zh-CN" w:bidi="hi-IN"/>
        </w:rPr>
        <w:t>Az október havi soros ülés napirendjét képezi</w:t>
      </w:r>
      <w:r>
        <w:rPr>
          <w:rFonts w:ascii="Century Gothic" w:eastAsia="SimSun" w:hAnsi="Century Gothic" w:cs="Mangal"/>
          <w:b/>
          <w:kern w:val="2"/>
          <w:sz w:val="20"/>
          <w:szCs w:val="20"/>
          <w:lang w:eastAsia="zh-CN" w:bidi="hi-IN"/>
        </w:rPr>
        <w:t>.</w:t>
      </w:r>
    </w:p>
    <w:p w14:paraId="51F1D64D" w14:textId="2C328516"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55DAD1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165/2023.(IX.28.) határozata Balatonberény Mise út fejlesztése című beruházásban a támogatási előleg lehívásáról:</w:t>
      </w:r>
    </w:p>
    <w:p w14:paraId="75C673C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Balatonberény Község Önkormányzata korábban döntött a VP6-7.2.1.1-21 kódszámú, Külterületi helyi közutak fejlesztése című felhívásra pályázat benyújtásáról.</w:t>
      </w:r>
    </w:p>
    <w:p w14:paraId="595524A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benyújtott pályázatot a Vidékfejlesztési Program Irányító Hatósága, mint Támogató támogatásra alkalmasnak minősítette. A nyertes ajánlat ismeretében az önkormányzat le kíván hívni a pályázati felhívás által biztosított előlegből 31 181 849 Ft összegű előleget.</w:t>
      </w:r>
    </w:p>
    <w:p w14:paraId="326CA0B1"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A pályázat adatai: </w:t>
      </w:r>
    </w:p>
    <w:p w14:paraId="0C5D87B6"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projekt azonosító száma: 3352641936</w:t>
      </w:r>
    </w:p>
    <w:p w14:paraId="7B2C09A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projekt címe: Balatonberény, Mise u. felújítása</w:t>
      </w:r>
    </w:p>
    <w:p w14:paraId="637C841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lastRenderedPageBreak/>
        <w:t>A projekt megvalósítási helyszínének pontos címe: Balatonberény 032/1 hrsz.</w:t>
      </w:r>
    </w:p>
    <w:p w14:paraId="3AE480E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felhívás kódszáma: VP6-7.2.1.1-21</w:t>
      </w:r>
    </w:p>
    <w:p w14:paraId="6B332019"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projekt összes költsége: 76 932 733 Ft</w:t>
      </w:r>
    </w:p>
    <w:p w14:paraId="23633FA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projekt - a támogatás szempontjából - elszámolható: 76 157 632 Ft</w:t>
      </w:r>
    </w:p>
    <w:p w14:paraId="318E3BD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támogatói okiratban megítélt támogatás: 72 349 748 Ft.</w:t>
      </w:r>
    </w:p>
    <w:p w14:paraId="389A9434"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projekt teljes költségére vonatkozó önkormányzati önerő számszerű összege: 4 582 985 Ft, mely teljes egészében saját erő.</w:t>
      </w:r>
    </w:p>
    <w:p w14:paraId="1D34545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Balatonberény Község Önkormányzata kötelezettséget vállal arra, hogy az önerő összegét a költségvetésében elkülöníti. Továbbá az önkormányzat nyilatkozik, hogy rendelkezik a fent megnevezett pályázathoz szükséges önerővel. </w:t>
      </w:r>
    </w:p>
    <w:p w14:paraId="7B94C2C7"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azonnal</w:t>
      </w:r>
    </w:p>
    <w:p w14:paraId="29287256" w14:textId="393BEA5A"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4A9A46DA" w14:textId="00572111" w:rsidR="00BF0C72" w:rsidRDefault="00BF0C72"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299C35FC" w14:textId="27E82F42" w:rsidR="00BF0C72" w:rsidRPr="00BF0C72" w:rsidRDefault="00BF0C72"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sidRPr="00BF0C72">
        <w:rPr>
          <w:rFonts w:ascii="Century Gothic" w:eastAsia="SimSun" w:hAnsi="Century Gothic" w:cs="Mangal"/>
          <w:b/>
          <w:kern w:val="2"/>
          <w:sz w:val="20"/>
          <w:szCs w:val="20"/>
          <w:lang w:eastAsia="zh-CN" w:bidi="hi-IN"/>
        </w:rPr>
        <w:t>A</w:t>
      </w:r>
      <w:r w:rsidR="00AF7986">
        <w:rPr>
          <w:rFonts w:ascii="Century Gothic" w:eastAsia="SimSun" w:hAnsi="Century Gothic" w:cs="Mangal"/>
          <w:b/>
          <w:kern w:val="2"/>
          <w:sz w:val="20"/>
          <w:szCs w:val="20"/>
          <w:lang w:eastAsia="zh-CN" w:bidi="hi-IN"/>
        </w:rPr>
        <w:t xml:space="preserve"> pályázati</w:t>
      </w:r>
      <w:r w:rsidRPr="00BF0C72">
        <w:rPr>
          <w:rFonts w:ascii="Century Gothic" w:eastAsia="SimSun" w:hAnsi="Century Gothic" w:cs="Mangal"/>
          <w:b/>
          <w:kern w:val="2"/>
          <w:sz w:val="20"/>
          <w:szCs w:val="20"/>
          <w:lang w:eastAsia="zh-CN" w:bidi="hi-IN"/>
        </w:rPr>
        <w:t xml:space="preserve"> előleg lehívása iránt intézkedtünk.</w:t>
      </w:r>
    </w:p>
    <w:p w14:paraId="48AE817C" w14:textId="0E5BCD4D"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C548B4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166/2023.(IX.28.) határozata a Balatonberény Rozmaring utca útfelületének felújításával kapcsolatos pénzügyi hozzájárulásról, a kivitelező kiválasztásáról</w:t>
      </w:r>
    </w:p>
    <w:p w14:paraId="0270B7A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w:t>
      </w:r>
      <w:r w:rsidRPr="001502FD">
        <w:rPr>
          <w:rFonts w:ascii="Century Gothic" w:eastAsia="SimSun" w:hAnsi="Century Gothic" w:cs="Mangal"/>
          <w:kern w:val="2"/>
          <w:sz w:val="20"/>
          <w:szCs w:val="20"/>
          <w:lang w:eastAsia="zh-CN" w:bidi="hi-IN"/>
        </w:rPr>
        <w:tab/>
        <w:t xml:space="preserve">Balatonberény község Önkormányzat Képviselő-testülete a Rozmaring utca burkolatfelújítására kezdeményezett kérelmet az előterjesztésben foglaltakat alapján megismerte, </w:t>
      </w:r>
      <w:proofErr w:type="gramStart"/>
      <w:r w:rsidRPr="001502FD">
        <w:rPr>
          <w:rFonts w:ascii="Century Gothic" w:eastAsia="SimSun" w:hAnsi="Century Gothic" w:cs="Mangal"/>
          <w:kern w:val="2"/>
          <w:sz w:val="20"/>
          <w:szCs w:val="20"/>
          <w:lang w:eastAsia="zh-CN" w:bidi="hi-IN"/>
        </w:rPr>
        <w:t>megtárgyalta ,</w:t>
      </w:r>
      <w:proofErr w:type="gramEnd"/>
      <w:r w:rsidRPr="001502FD">
        <w:rPr>
          <w:rFonts w:ascii="Century Gothic" w:eastAsia="SimSun" w:hAnsi="Century Gothic" w:cs="Mangal"/>
          <w:kern w:val="2"/>
          <w:sz w:val="20"/>
          <w:szCs w:val="20"/>
          <w:lang w:eastAsia="zh-CN" w:bidi="hi-IN"/>
        </w:rPr>
        <w:t xml:space="preserve"> azt támogatja. (6 igen, 1 nem, 0 tartózkodás)</w:t>
      </w:r>
    </w:p>
    <w:p w14:paraId="394261CD"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42AED10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w:t>
      </w:r>
      <w:r w:rsidRPr="001502FD">
        <w:rPr>
          <w:rFonts w:ascii="Century Gothic" w:eastAsia="SimSun" w:hAnsi="Century Gothic" w:cs="Mangal"/>
          <w:kern w:val="2"/>
          <w:sz w:val="20"/>
          <w:szCs w:val="20"/>
          <w:lang w:eastAsia="zh-CN" w:bidi="hi-IN"/>
        </w:rPr>
        <w:tab/>
        <w:t>Balatonberény Község Önkormányzat Képviselő-testülete megismerte Földi Károly Úrnak, Balatonberény Rozmaring u. 14. szám alatti vállalkozás ügyvezetőjének a felajánlását, mely a Balatonberény Rozmaring utca útfelületének felújításához fejlesztéséhez 2 (Kettő) millió Ft-tal kíván hozzájárulni.</w:t>
      </w:r>
    </w:p>
    <w:p w14:paraId="479635C3"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képviselő-testület a hozzájárulást köszönettel elfogadja és felhatalmazza a polgármestert, hogy a pénzeszköz átadásra vonatkozó megállapodást a felajánlóval megkösse. (6 igen, 1 nem, 0 tartózkodás)</w:t>
      </w:r>
    </w:p>
    <w:p w14:paraId="68995E77"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5EC9F942"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2023. október 6.</w:t>
      </w:r>
    </w:p>
    <w:p w14:paraId="056C46C0"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25E2EB33"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D65C6E4"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ca) Balatonberény Község Önkormányzat Képviselő-testülete a Kbt. hatálya alá nem tartozó meghívásos ajánlattételi eljárásban az önkormányzati tulajdonú Balatonberény, Rozmaring utca útfelújítására kiírt beszerzési eljárását eredményesnek nyilvánítja.</w:t>
      </w:r>
    </w:p>
    <w:p w14:paraId="148BD79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cb) A bírálóbizottság értékelése alapján, mindhárom beérkezett ajánlat formailag és tartalmában bírálatra alkalmas volt, így az ajánlatok érvényesek.</w:t>
      </w:r>
    </w:p>
    <w:p w14:paraId="53DBAA7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cd) Az eljárás nyertesének kihirdeti a Reál-Munkagép Kft. Keszthely, Bajcsy Zs. u. 43. sz. alatti ajánlattevőt, bruttó 4.699.000.-Ft vállalási díjjal és 2023. december 20-i teljesítési határidő megállapításával.</w:t>
      </w:r>
    </w:p>
    <w:p w14:paraId="2D28019C"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A megvalósításhoz nyújtott lakossági felajánlás (2.000.000.- Ft) feletti önrészt – az </w:t>
      </w:r>
      <w:proofErr w:type="gramStart"/>
      <w:r w:rsidRPr="001502FD">
        <w:rPr>
          <w:rFonts w:ascii="Century Gothic" w:eastAsia="SimSun" w:hAnsi="Century Gothic" w:cs="Mangal"/>
          <w:kern w:val="2"/>
          <w:sz w:val="20"/>
          <w:szCs w:val="20"/>
          <w:lang w:eastAsia="zh-CN" w:bidi="hi-IN"/>
        </w:rPr>
        <w:t>önkormányzat  számlájára</w:t>
      </w:r>
      <w:proofErr w:type="gramEnd"/>
      <w:r w:rsidRPr="001502FD">
        <w:rPr>
          <w:rFonts w:ascii="Century Gothic" w:eastAsia="SimSun" w:hAnsi="Century Gothic" w:cs="Mangal"/>
          <w:kern w:val="2"/>
          <w:sz w:val="20"/>
          <w:szCs w:val="20"/>
          <w:lang w:eastAsia="zh-CN" w:bidi="hi-IN"/>
        </w:rPr>
        <w:t xml:space="preserve"> történt beérkezés mellett - 2.699.000.-Ft keretösszegben  a meghiúsult Béke park fejlesztés (pumpa pálya építés) költséghelyen rendelkezésre álló 3.324.798- Ft fejlesztési összegből biztosítja.</w:t>
      </w:r>
    </w:p>
    <w:p w14:paraId="72D277BD"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ce) A képviselő-testület felhatalmazza a polgármestert a nyertes vállalkozóval a kivitelezési szerződés megkötésére. (6 igen, 0 nem, 1 tartózkodás)</w:t>
      </w:r>
    </w:p>
    <w:p w14:paraId="0F488519"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C26D83C"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Határidő: Szerződéskötés: 2023. október 6. </w:t>
      </w:r>
    </w:p>
    <w:p w14:paraId="72DFAAFB" w14:textId="2CE9F36A"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262BF257" w14:textId="52BE79AD" w:rsidR="00BF0C72" w:rsidRDefault="00BF0C72"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04EB3AB" w14:textId="7198B0B5" w:rsidR="00BF0C72" w:rsidRPr="00BF0C72" w:rsidRDefault="00BF0C72"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 xml:space="preserve">Az adományozóval </w:t>
      </w:r>
      <w:r w:rsidR="006D1FFA">
        <w:rPr>
          <w:rFonts w:ascii="Century Gothic" w:eastAsia="SimSun" w:hAnsi="Century Gothic" w:cs="Mangal"/>
          <w:b/>
          <w:kern w:val="2"/>
          <w:sz w:val="20"/>
          <w:szCs w:val="20"/>
          <w:lang w:eastAsia="zh-CN" w:bidi="hi-IN"/>
        </w:rPr>
        <w:t>az együttműködési megállapodást, a Reál-Munkagép Kft-vel pedig a vállalkozói szerződést megkötöttük, a kivitelezés befejezésének határideje</w:t>
      </w:r>
      <w:r w:rsidR="00AF7986">
        <w:rPr>
          <w:rFonts w:ascii="Century Gothic" w:eastAsia="SimSun" w:hAnsi="Century Gothic" w:cs="Mangal"/>
          <w:b/>
          <w:kern w:val="2"/>
          <w:sz w:val="20"/>
          <w:szCs w:val="20"/>
          <w:lang w:eastAsia="zh-CN" w:bidi="hi-IN"/>
        </w:rPr>
        <w:t xml:space="preserve"> 2023. december 20. napja.</w:t>
      </w:r>
    </w:p>
    <w:p w14:paraId="4851321F" w14:textId="2E7C6BA0"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622A4D2" w14:textId="77777777" w:rsidR="00B67DC5" w:rsidRDefault="00B67DC5"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D92FDAF" w14:textId="77777777" w:rsidR="00B67DC5" w:rsidRDefault="00B67DC5"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5A3CA65"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lastRenderedPageBreak/>
        <w:t xml:space="preserve">Balatonberény Község Önkormányzata Képviselő-testületének 168/2023.(IX.28.) határozata önkormányzati tulajdonú zártkerti ingatlanok értékesítéséről </w:t>
      </w:r>
    </w:p>
    <w:p w14:paraId="77983D42"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w:t>
      </w:r>
      <w:r w:rsidRPr="001502FD">
        <w:rPr>
          <w:rFonts w:ascii="Century Gothic" w:eastAsia="SimSun" w:hAnsi="Century Gothic" w:cs="Mangal"/>
          <w:kern w:val="2"/>
          <w:sz w:val="20"/>
          <w:szCs w:val="20"/>
          <w:lang w:eastAsia="zh-CN" w:bidi="hi-IN"/>
        </w:rPr>
        <w:tab/>
        <w:t xml:space="preserve">Balatonberény Község Önkormányzati Képviselő-testülete az előterjesztésben foglaltakat megtárgyalta, és a következő ingatlanok értékesítése mellett dönt: </w:t>
      </w:r>
    </w:p>
    <w:p w14:paraId="26731280"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Balatonberény zártkert 2489 hrsz-ú, szántó megjelölésű, 6521 m2 területű, </w:t>
      </w:r>
    </w:p>
    <w:p w14:paraId="2799865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Balatonberény zártkert 2549 hrsz-ú, rét és út megjelölésű, 1241 m2 területű,</w:t>
      </w:r>
    </w:p>
    <w:p w14:paraId="47C3F9F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Balatonberény zártkert 2590 hrsz-ú, kert megjelölésű, 349 m2 területű és</w:t>
      </w:r>
    </w:p>
    <w:p w14:paraId="44597FAD"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Balatonberény zártkert 2168 hrsz-ú, szántó megjelölésű, 2781 m2 területű ingatlanok.</w:t>
      </w:r>
    </w:p>
    <w:p w14:paraId="3883EEDC"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w:t>
      </w:r>
      <w:r w:rsidRPr="001502FD">
        <w:rPr>
          <w:rFonts w:ascii="Century Gothic" w:eastAsia="SimSun" w:hAnsi="Century Gothic" w:cs="Mangal"/>
          <w:kern w:val="2"/>
          <w:sz w:val="20"/>
          <w:szCs w:val="20"/>
          <w:lang w:eastAsia="zh-CN" w:bidi="hi-IN"/>
        </w:rPr>
        <w:tab/>
        <w:t>A képviselő-testület felkéri a polgármestert, hogy az ingatlanok becsértékének megállapítása céljából kérjen fel ingatlanforgalmi szakértőt, majd a szakvéleményben megállapított becsérték, mint minimális vételár megjelölésével tegyen közzé az ingatlanok eladására vonatkozó felhívást a település honlapján és hirdetőtábláin, valamint a Somogyi Hírlapban.</w:t>
      </w:r>
    </w:p>
    <w:p w14:paraId="386F2DB0"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C388285"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szakértő felkérésére 15 nap, felhívás közzétételére a szakértői vélemény megérkezését követően 15 nap</w:t>
      </w:r>
    </w:p>
    <w:p w14:paraId="1C2BA27E" w14:textId="661A3E82"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17DCFF69" w14:textId="6A8CACF6" w:rsidR="006D1FFA" w:rsidRDefault="006D1FFA"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1D43A67" w14:textId="74119335" w:rsidR="006D1FFA" w:rsidRPr="006D1FFA" w:rsidRDefault="006D1FFA"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sidRPr="006D1FFA">
        <w:rPr>
          <w:rFonts w:ascii="Century Gothic" w:eastAsia="SimSun" w:hAnsi="Century Gothic" w:cs="Mangal"/>
          <w:b/>
          <w:kern w:val="2"/>
          <w:sz w:val="20"/>
          <w:szCs w:val="20"/>
          <w:lang w:eastAsia="zh-CN" w:bidi="hi-IN"/>
        </w:rPr>
        <w:t>Az ügyben az ingatlanforgalmi szakértői véle</w:t>
      </w:r>
      <w:r w:rsidR="002655FD">
        <w:rPr>
          <w:rFonts w:ascii="Century Gothic" w:eastAsia="SimSun" w:hAnsi="Century Gothic" w:cs="Mangal"/>
          <w:b/>
          <w:kern w:val="2"/>
          <w:sz w:val="20"/>
          <w:szCs w:val="20"/>
          <w:lang w:eastAsia="zh-CN" w:bidi="hi-IN"/>
        </w:rPr>
        <w:t>mény elkészítését megrendeltük</w:t>
      </w:r>
      <w:r w:rsidRPr="006D1FFA">
        <w:rPr>
          <w:rFonts w:ascii="Century Gothic" w:eastAsia="SimSun" w:hAnsi="Century Gothic" w:cs="Mangal"/>
          <w:b/>
          <w:kern w:val="2"/>
          <w:sz w:val="20"/>
          <w:szCs w:val="20"/>
          <w:lang w:eastAsia="zh-CN" w:bidi="hi-IN"/>
        </w:rPr>
        <w:t>.</w:t>
      </w:r>
    </w:p>
    <w:p w14:paraId="427A7A98" w14:textId="25571DF0"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73F82BA2"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169/2023.(IX.28.) határozata a háziorvosi rendelő rezsiköltségeinek átvállalásáról</w:t>
      </w:r>
    </w:p>
    <w:p w14:paraId="12AEE7A1"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Balatonberény Község Önkormányzat Képviselő-testülete a Belina és Társa Egészségügyi Kft. részére a balatonberényi háziorvosi rendelő fenntartási költségeihez történő hozzájárulás címén a felhasznált víz-, gáz-, és villamosenergia-fogyasztás díjának átvállalását 2023. december 31. napjáig meghosszabbítja. </w:t>
      </w:r>
    </w:p>
    <w:p w14:paraId="5AF8D60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Határidő: háziorvos és </w:t>
      </w:r>
      <w:proofErr w:type="gramStart"/>
      <w:r w:rsidRPr="001502FD">
        <w:rPr>
          <w:rFonts w:ascii="Century Gothic" w:eastAsia="SimSun" w:hAnsi="Century Gothic" w:cs="Mangal"/>
          <w:kern w:val="2"/>
          <w:sz w:val="20"/>
          <w:szCs w:val="20"/>
          <w:lang w:eastAsia="zh-CN" w:bidi="hi-IN"/>
        </w:rPr>
        <w:t>pü.csoport</w:t>
      </w:r>
      <w:proofErr w:type="gramEnd"/>
      <w:r w:rsidRPr="001502FD">
        <w:rPr>
          <w:rFonts w:ascii="Century Gothic" w:eastAsia="SimSun" w:hAnsi="Century Gothic" w:cs="Mangal"/>
          <w:kern w:val="2"/>
          <w:sz w:val="20"/>
          <w:szCs w:val="20"/>
          <w:lang w:eastAsia="zh-CN" w:bidi="hi-IN"/>
        </w:rPr>
        <w:t xml:space="preserve"> értesítésére 3 nap.</w:t>
      </w:r>
    </w:p>
    <w:p w14:paraId="1A24595B" w14:textId="3F9AF951"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375B6647" w14:textId="6B179C44" w:rsidR="006D1FFA" w:rsidRDefault="006D1FFA"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3D2D903" w14:textId="0CAB656F" w:rsidR="006D1FFA" w:rsidRPr="006D1FFA" w:rsidRDefault="006D1FFA"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A döntésről dr. Belina Csaba háziorvost és a pénzügyi csoportot értesítettük.</w:t>
      </w:r>
    </w:p>
    <w:p w14:paraId="167EA1B1" w14:textId="118E4BF8"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C5657DD"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170/2023.(IX.28.) határozata a lejárt határidejű határozatok végrehajtásáról és a két ülés közötti fontosabb eseményekről szóló beszámoló elfogadásáról</w:t>
      </w:r>
    </w:p>
    <w:p w14:paraId="577594F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a) Balatonberény Község Önkormányzat Képviselő-testülete a lejárt határidejű határozatok végrehajtásáról adott jelentést elfogadja.</w:t>
      </w:r>
    </w:p>
    <w:p w14:paraId="54E1E110"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Határidő: 2023. szeptember 28. </w:t>
      </w:r>
    </w:p>
    <w:p w14:paraId="78840843"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7C3DF04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F38541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 Balatonberény Község Önkormányzat Képviselő-testülete a két ülés között végzett munkáról, fontosabb eseményekről, intézkedésekről adott beszámolót elfogadja.</w:t>
      </w:r>
    </w:p>
    <w:p w14:paraId="5F00123C"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2023. szeptember 28.</w:t>
      </w:r>
    </w:p>
    <w:p w14:paraId="1B052843" w14:textId="0668B0AE"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794EAB85" w14:textId="7EE915F7" w:rsidR="006D1FFA" w:rsidRDefault="006D1FFA"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4EFCA60E" w14:textId="7F097D45" w:rsidR="006D1FFA" w:rsidRPr="006D1FFA" w:rsidRDefault="006D1FFA"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Külön intézkedést nem igényelt.</w:t>
      </w:r>
    </w:p>
    <w:p w14:paraId="20A72EBF" w14:textId="12819375"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85E8171"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171/2023.(IX.28.) határozata a Balatonberényi Művelődési Ház és Könyvtár téli munkarendjének meghatározásáról</w:t>
      </w:r>
    </w:p>
    <w:p w14:paraId="0C98C9E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Balatonberény Község Önkormányzatának Képviselő-testülete az önkormányzat energiafogyasztásának csökkentése érdekében a Balatonberényi Művelődési Ház és Könyvtár téli munkarendjét az alábbiak szerint fogadja el:</w:t>
      </w:r>
    </w:p>
    <w:p w14:paraId="5C878F4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Kedd: 9.00-12.00 </w:t>
      </w:r>
    </w:p>
    <w:p w14:paraId="5791164C"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Csütörtök: 13.00-17.00</w:t>
      </w:r>
    </w:p>
    <w:p w14:paraId="74114A95"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Péntek: 13.00-17.00</w:t>
      </w:r>
    </w:p>
    <w:p w14:paraId="56672253"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Szombat: 13.00-17.00</w:t>
      </w:r>
    </w:p>
    <w:p w14:paraId="2AF25F64" w14:textId="77777777" w:rsidR="00B67DC5" w:rsidRDefault="00B67DC5"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A9DEF42" w14:textId="77777777" w:rsidR="00B67DC5" w:rsidRDefault="00B67DC5"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EF585CF" w14:textId="2F423953"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lastRenderedPageBreak/>
        <w:t xml:space="preserve">Határidő: </w:t>
      </w:r>
      <w:proofErr w:type="gramStart"/>
      <w:r w:rsidRPr="001502FD">
        <w:rPr>
          <w:rFonts w:ascii="Century Gothic" w:eastAsia="SimSun" w:hAnsi="Century Gothic" w:cs="Mangal"/>
          <w:kern w:val="2"/>
          <w:sz w:val="20"/>
          <w:szCs w:val="20"/>
          <w:lang w:eastAsia="zh-CN" w:bidi="hi-IN"/>
        </w:rPr>
        <w:t>műv.ház</w:t>
      </w:r>
      <w:proofErr w:type="gramEnd"/>
      <w:r w:rsidRPr="001502FD">
        <w:rPr>
          <w:rFonts w:ascii="Century Gothic" w:eastAsia="SimSun" w:hAnsi="Century Gothic" w:cs="Mangal"/>
          <w:kern w:val="2"/>
          <w:sz w:val="20"/>
          <w:szCs w:val="20"/>
          <w:lang w:eastAsia="zh-CN" w:bidi="hi-IN"/>
        </w:rPr>
        <w:t xml:space="preserve"> vezető értesítésére szeptember 30.</w:t>
      </w:r>
    </w:p>
    <w:p w14:paraId="1002A8AD" w14:textId="27852C9C"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3B0D1B76" w14:textId="5448E7AB" w:rsidR="006D1FFA" w:rsidRDefault="006D1FFA"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0BEC7EF7" w14:textId="34ED8015" w:rsidR="006D1FFA" w:rsidRPr="006D1FFA" w:rsidRDefault="006D1FFA"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A képviselő-testület határozatát megküldtük a Művelődési Ház és Könyvtár vezetője részére.</w:t>
      </w:r>
    </w:p>
    <w:p w14:paraId="4ED4153B" w14:textId="1B9587E9"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1F589C48"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 xml:space="preserve">Balatonberény Község Önkormányzata Képviselő-testületének 172/2023.(IX.28.) határozata a gyermekétkeztetési hozzájárulásról </w:t>
      </w:r>
    </w:p>
    <w:p w14:paraId="25703E8A"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Balatonberény Község Önkormányzat Képviselő-testülete megismerte Balatonkeresztúr Község Önkormányzat Polgármesterének kérelmét és támogatja a közétkeztetés településenkénti arányos, gyermekek által igénybe vett szolgáltatásra eső költségvetési hiány, Balatonberény esetében 603.338 Ft átvállalását a szolgáltatás zavartalanságának megőrzése érdekében. </w:t>
      </w:r>
    </w:p>
    <w:p w14:paraId="5E1BF971"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 xml:space="preserve">A Képviselő-testület a hozzájárulás összegét a 2023. évi költségvetésnek a „Békepark fejlesztés pumpapálya építés” költséghelye terhére biztosítja és felkéri a polgármestert, hogy Balatonkeresztúr Község Önkormányzata részére az összeg kifizetéséről gondoskodjon. </w:t>
      </w:r>
    </w:p>
    <w:p w14:paraId="723D3E90"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2960456"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8 nap</w:t>
      </w:r>
    </w:p>
    <w:p w14:paraId="528BB87B" w14:textId="1F84F56B"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4AC7C477" w14:textId="44824863" w:rsidR="006D1FFA" w:rsidRDefault="006D1FFA"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551FDE3F" w14:textId="6B3C0F4D" w:rsidR="006D1FFA" w:rsidRPr="006D1FFA" w:rsidRDefault="006D1FFA" w:rsidP="001502FD">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A gyermekétkeztetési hozzájárulás összege kifizetésre került.</w:t>
      </w:r>
    </w:p>
    <w:p w14:paraId="46AD2F68" w14:textId="5F7E6A82"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3DF9029B"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b/>
          <w:kern w:val="2"/>
          <w:sz w:val="20"/>
          <w:szCs w:val="20"/>
          <w:u w:val="single"/>
          <w:lang w:eastAsia="zh-CN" w:bidi="hi-IN"/>
        </w:rPr>
      </w:pPr>
      <w:r w:rsidRPr="001502FD">
        <w:rPr>
          <w:rFonts w:ascii="Century Gothic" w:eastAsia="SimSun" w:hAnsi="Century Gothic" w:cs="Mangal"/>
          <w:b/>
          <w:kern w:val="2"/>
          <w:sz w:val="20"/>
          <w:szCs w:val="20"/>
          <w:u w:val="single"/>
          <w:lang w:eastAsia="zh-CN" w:bidi="hi-IN"/>
        </w:rPr>
        <w:t>Balatonberény Község Önkormányzata Képviselő-testületének 173/2023.(IX.28.) határozata az általános iskolai körzetekről</w:t>
      </w:r>
    </w:p>
    <w:p w14:paraId="14E5C42F"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Balatonberény Község Önkormányzat Képviselő-testülete az általános iskolák felvételi körzethatárának kijelölése tekintetében megismerte a Siófoki Tankerületi Központ TK/142/01052-1/2023. számú átiratát, valamint a TK/142/00080-63/2023. számú határozatát. Balatonberény Község Önkormányzat Képviselő-testülete felmenő rendszerben a Balatonkeresztúri Festetics Kristóf Általános Iskola kijelölésével egyetért a 2024/25. tanév vonatkozásában.</w:t>
      </w:r>
    </w:p>
    <w:p w14:paraId="4DA40AAD"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293A7341" w14:textId="77777777" w:rsidR="001502FD" w:rsidRP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Határidő: 2023. október 15. Siófoki Tankerületi Központ értesítése</w:t>
      </w:r>
    </w:p>
    <w:p w14:paraId="0FC8DEF0" w14:textId="3EC1F277"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1502FD">
        <w:rPr>
          <w:rFonts w:ascii="Century Gothic" w:eastAsia="SimSun" w:hAnsi="Century Gothic" w:cs="Mangal"/>
          <w:kern w:val="2"/>
          <w:sz w:val="20"/>
          <w:szCs w:val="20"/>
          <w:lang w:eastAsia="zh-CN" w:bidi="hi-IN"/>
        </w:rPr>
        <w:t>Felelős: Druskoczi Tünde polgármester</w:t>
      </w:r>
    </w:p>
    <w:p w14:paraId="317FA416" w14:textId="158ABB43" w:rsidR="001502FD" w:rsidRDefault="001502FD" w:rsidP="001502FD">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202AA5A6" w14:textId="35BFF588" w:rsidR="001502FD" w:rsidRPr="006D1FFA" w:rsidRDefault="006D1FFA" w:rsidP="006D1FFA">
      <w:pPr>
        <w:spacing w:line="240" w:lineRule="auto"/>
        <w:rPr>
          <w:rFonts w:ascii="Century Gothic" w:hAnsi="Century Gothic"/>
          <w:b/>
          <w:sz w:val="20"/>
          <w:szCs w:val="20"/>
        </w:rPr>
      </w:pPr>
      <w:r w:rsidRPr="006D1FFA">
        <w:rPr>
          <w:rFonts w:ascii="Century Gothic" w:eastAsia="SimSun" w:hAnsi="Century Gothic" w:cs="Mangal"/>
          <w:b/>
          <w:kern w:val="2"/>
          <w:sz w:val="20"/>
          <w:szCs w:val="20"/>
          <w:lang w:eastAsia="zh-CN" w:bidi="hi-IN"/>
        </w:rPr>
        <w:t>A Siófoki Tankerületi Központot a döntésről értesítettük.</w:t>
      </w:r>
    </w:p>
    <w:p w14:paraId="016FE97C" w14:textId="77777777" w:rsidR="001502FD" w:rsidRPr="006D1FFA" w:rsidRDefault="001502FD" w:rsidP="00844356">
      <w:pPr>
        <w:spacing w:line="240" w:lineRule="auto"/>
        <w:rPr>
          <w:rFonts w:ascii="Century Gothic" w:hAnsi="Century Gothic"/>
          <w:b/>
          <w:sz w:val="20"/>
          <w:szCs w:val="20"/>
        </w:rPr>
      </w:pPr>
    </w:p>
    <w:p w14:paraId="6B15C977" w14:textId="1A95A567" w:rsidR="003A4876" w:rsidRPr="00D21A50" w:rsidRDefault="003A4876" w:rsidP="00D21A50">
      <w:pPr>
        <w:spacing w:line="240" w:lineRule="auto"/>
        <w:rPr>
          <w:rFonts w:ascii="Century Gothic" w:hAnsi="Century Gothic"/>
          <w:b/>
          <w:sz w:val="20"/>
          <w:szCs w:val="20"/>
          <w:u w:val="single"/>
        </w:rPr>
      </w:pPr>
    </w:p>
    <w:p w14:paraId="1E0BABC1" w14:textId="37F78B8D" w:rsidR="00514240" w:rsidRPr="00D21A50" w:rsidRDefault="00E36A4A" w:rsidP="00D21A50">
      <w:pPr>
        <w:spacing w:line="240" w:lineRule="auto"/>
        <w:jc w:val="center"/>
        <w:rPr>
          <w:rFonts w:ascii="Century Gothic" w:hAnsi="Century Gothic"/>
          <w:b/>
          <w:sz w:val="20"/>
          <w:szCs w:val="20"/>
          <w:u w:val="single"/>
        </w:rPr>
      </w:pPr>
      <w:r w:rsidRPr="00D21A50">
        <w:rPr>
          <w:rFonts w:ascii="Century Gothic" w:hAnsi="Century Gothic"/>
          <w:b/>
          <w:sz w:val="20"/>
          <w:szCs w:val="20"/>
          <w:u w:val="single"/>
        </w:rPr>
        <w:t>BESZÁMOLÓ A KÉT ÜLÉS KÖZÖTTI FONTOSABB ESEMÉNYEKRŐL</w:t>
      </w:r>
    </w:p>
    <w:p w14:paraId="0BF951D8" w14:textId="7F7AC26A" w:rsidR="00CD6249" w:rsidRPr="00D21A50" w:rsidRDefault="00CD6249" w:rsidP="00D21A50">
      <w:pPr>
        <w:spacing w:line="240" w:lineRule="auto"/>
        <w:jc w:val="both"/>
        <w:rPr>
          <w:rFonts w:ascii="Century Gothic" w:hAnsi="Century Gothic"/>
          <w:bCs/>
          <w:sz w:val="20"/>
          <w:szCs w:val="20"/>
        </w:rPr>
      </w:pPr>
    </w:p>
    <w:p w14:paraId="1D375238" w14:textId="626ED2D7" w:rsidR="00B20524" w:rsidRDefault="00B67DC5" w:rsidP="00C34BC9">
      <w:pPr>
        <w:spacing w:line="240" w:lineRule="auto"/>
        <w:jc w:val="both"/>
        <w:rPr>
          <w:rFonts w:ascii="Century Gothic" w:hAnsi="Century Gothic"/>
          <w:sz w:val="20"/>
          <w:szCs w:val="20"/>
        </w:rPr>
      </w:pPr>
      <w:r>
        <w:rPr>
          <w:rFonts w:ascii="Century Gothic" w:hAnsi="Century Gothic"/>
          <w:sz w:val="20"/>
          <w:szCs w:val="20"/>
        </w:rPr>
        <w:t>Az iskolakezdési támogatásra 11 család nyújtott be kérelmet, ami 20 gyermeket érintett. 2 család 4 gyermekre vonatkozó kérelme az 1 főre jutó jövedelem nagysága miatt elutasításra került, így összesen 320.000 Ft támogatás került kiosztásra. A két elutasított család rendkívüli települési támogatást igényelt, a szociális bizottság a soron következő ülésén bírálja el a kérelmeket.</w:t>
      </w:r>
    </w:p>
    <w:p w14:paraId="6E464F84" w14:textId="77777777" w:rsidR="00B13A4E" w:rsidRDefault="00B13A4E" w:rsidP="00C34BC9">
      <w:pPr>
        <w:spacing w:line="240" w:lineRule="auto"/>
        <w:jc w:val="both"/>
        <w:rPr>
          <w:rFonts w:ascii="Century Gothic" w:hAnsi="Century Gothic"/>
          <w:sz w:val="20"/>
          <w:szCs w:val="20"/>
        </w:rPr>
      </w:pPr>
    </w:p>
    <w:p w14:paraId="40EDADF8" w14:textId="7601B943" w:rsidR="00B13A4E" w:rsidRDefault="00B13A4E" w:rsidP="00C34BC9">
      <w:pPr>
        <w:spacing w:line="240" w:lineRule="auto"/>
        <w:jc w:val="both"/>
        <w:rPr>
          <w:rFonts w:ascii="Century Gothic" w:hAnsi="Century Gothic"/>
          <w:sz w:val="20"/>
          <w:szCs w:val="20"/>
        </w:rPr>
      </w:pPr>
      <w:r>
        <w:rPr>
          <w:rFonts w:ascii="Century Gothic" w:hAnsi="Century Gothic"/>
          <w:sz w:val="20"/>
          <w:szCs w:val="20"/>
        </w:rPr>
        <w:t xml:space="preserve">Október 12-16. között Csíkszentimrén voltam </w:t>
      </w:r>
      <w:r w:rsidR="00463598">
        <w:rPr>
          <w:rFonts w:ascii="Century Gothic" w:hAnsi="Century Gothic"/>
          <w:sz w:val="20"/>
          <w:szCs w:val="20"/>
        </w:rPr>
        <w:t xml:space="preserve">Salamon Erzsébet Ágnes képviselő asszonnyal </w:t>
      </w:r>
      <w:r>
        <w:rPr>
          <w:rFonts w:ascii="Century Gothic" w:hAnsi="Century Gothic"/>
          <w:sz w:val="20"/>
          <w:szCs w:val="20"/>
        </w:rPr>
        <w:t>a</w:t>
      </w:r>
      <w:r w:rsidR="00463598">
        <w:rPr>
          <w:rFonts w:ascii="Century Gothic" w:hAnsi="Century Gothic"/>
          <w:sz w:val="20"/>
          <w:szCs w:val="20"/>
        </w:rPr>
        <w:t>z ottani</w:t>
      </w:r>
      <w:r>
        <w:rPr>
          <w:rFonts w:ascii="Century Gothic" w:hAnsi="Century Gothic"/>
          <w:sz w:val="20"/>
          <w:szCs w:val="20"/>
        </w:rPr>
        <w:t xml:space="preserve"> önkormányzat meghívására. A </w:t>
      </w:r>
      <w:r w:rsidR="00463598">
        <w:rPr>
          <w:rFonts w:ascii="Century Gothic" w:hAnsi="Century Gothic"/>
          <w:sz w:val="20"/>
          <w:szCs w:val="20"/>
        </w:rPr>
        <w:t xml:space="preserve">3 napos rendezvény keretében sor került a felújított Henter-kúria ünnepélyes átadására, ebből az alkalomból ajándékot vittünk erdélyi </w:t>
      </w:r>
      <w:r w:rsidR="00463598">
        <w:rPr>
          <w:rFonts w:ascii="Century Gothic" w:hAnsi="Century Gothic"/>
          <w:sz w:val="20"/>
          <w:szCs w:val="20"/>
        </w:rPr>
        <w:t>testvértelepülés</w:t>
      </w:r>
      <w:r w:rsidR="00463598">
        <w:rPr>
          <w:rFonts w:ascii="Century Gothic" w:hAnsi="Century Gothic"/>
          <w:sz w:val="20"/>
          <w:szCs w:val="20"/>
        </w:rPr>
        <w:t>ünknek.</w:t>
      </w:r>
    </w:p>
    <w:p w14:paraId="4E6211E8" w14:textId="77777777" w:rsidR="00463598" w:rsidRDefault="00463598" w:rsidP="00C34BC9">
      <w:pPr>
        <w:spacing w:line="240" w:lineRule="auto"/>
        <w:jc w:val="both"/>
        <w:rPr>
          <w:rFonts w:ascii="Century Gothic" w:hAnsi="Century Gothic"/>
          <w:sz w:val="20"/>
          <w:szCs w:val="20"/>
        </w:rPr>
      </w:pPr>
    </w:p>
    <w:p w14:paraId="2C5E6172" w14:textId="13EBAA9C" w:rsidR="00463598" w:rsidRDefault="00463598" w:rsidP="00C34BC9">
      <w:pPr>
        <w:spacing w:line="240" w:lineRule="auto"/>
        <w:jc w:val="both"/>
        <w:rPr>
          <w:rFonts w:ascii="Century Gothic" w:hAnsi="Century Gothic"/>
          <w:sz w:val="20"/>
          <w:szCs w:val="20"/>
        </w:rPr>
      </w:pPr>
      <w:r>
        <w:rPr>
          <w:rFonts w:ascii="Century Gothic" w:hAnsi="Century Gothic"/>
          <w:sz w:val="20"/>
          <w:szCs w:val="20"/>
        </w:rPr>
        <w:t>Október 18-án a Járási Kormányhivatal Népegészségügyi Osztály részéről hatósági ellenőrzés keretében sor került a Béke u. 2. szám alatti védőnői tanácsadó felújításának idejére tervezett ideiglenes tanácsadó helyiség megtekintésére.</w:t>
      </w:r>
      <w:r w:rsidR="006A39E0">
        <w:rPr>
          <w:rFonts w:ascii="Century Gothic" w:hAnsi="Century Gothic"/>
          <w:sz w:val="20"/>
          <w:szCs w:val="20"/>
        </w:rPr>
        <w:t xml:space="preserve"> A művelődési ház tárgyaló helyiségében terveztük volna a védőnői tanácsadó kialakítását, de a közegészségügyi-járványügyi előírásoknak ez nem felel meg. A hatóság javaslata, hogy a Balatonszentgyörgy, Berzsenyi u. 86. sz. alatti telephelyen történjen a védőnői tanácsadás a felújítás idején, ezt a jelenlegi fenntartó – Kaposi Mór Oktató Kórház, mint szolgáltató – meg tudja oldani.</w:t>
      </w:r>
    </w:p>
    <w:p w14:paraId="49FDB279" w14:textId="71BF61AE" w:rsidR="006A39E0" w:rsidRDefault="006A39E0" w:rsidP="00C34BC9">
      <w:pPr>
        <w:spacing w:line="240" w:lineRule="auto"/>
        <w:jc w:val="both"/>
        <w:rPr>
          <w:rFonts w:ascii="Century Gothic" w:hAnsi="Century Gothic"/>
          <w:sz w:val="20"/>
          <w:szCs w:val="20"/>
        </w:rPr>
      </w:pPr>
      <w:r>
        <w:rPr>
          <w:rFonts w:ascii="Century Gothic" w:hAnsi="Century Gothic"/>
          <w:sz w:val="20"/>
          <w:szCs w:val="20"/>
        </w:rPr>
        <w:t>A védőnő számára egyéb feladatai ellátásához a Polgármesteri Hivatalban tudunk munkaszobát biztosítani.</w:t>
      </w:r>
    </w:p>
    <w:p w14:paraId="3DB327AC" w14:textId="77777777" w:rsidR="006A39E0" w:rsidRDefault="006A39E0" w:rsidP="00C34BC9">
      <w:pPr>
        <w:spacing w:line="240" w:lineRule="auto"/>
        <w:jc w:val="both"/>
        <w:rPr>
          <w:rFonts w:ascii="Century Gothic" w:hAnsi="Century Gothic"/>
          <w:sz w:val="20"/>
          <w:szCs w:val="20"/>
        </w:rPr>
      </w:pPr>
    </w:p>
    <w:p w14:paraId="5CCBF164" w14:textId="1DDF241C" w:rsidR="00216EB0" w:rsidRDefault="006A39E0" w:rsidP="00C34BC9">
      <w:pPr>
        <w:spacing w:line="240" w:lineRule="auto"/>
        <w:jc w:val="both"/>
        <w:rPr>
          <w:rFonts w:ascii="Century Gothic" w:hAnsi="Century Gothic"/>
          <w:sz w:val="20"/>
          <w:szCs w:val="20"/>
        </w:rPr>
      </w:pPr>
      <w:r>
        <w:rPr>
          <w:rFonts w:ascii="Century Gothic" w:hAnsi="Century Gothic"/>
          <w:sz w:val="20"/>
          <w:szCs w:val="20"/>
        </w:rPr>
        <w:lastRenderedPageBreak/>
        <w:t xml:space="preserve">November 1-től Somogy Vármegye is bekapcsolódik az </w:t>
      </w:r>
      <w:r w:rsidR="00216EB0" w:rsidRPr="00216EB0">
        <w:rPr>
          <w:rFonts w:ascii="Century Gothic" w:hAnsi="Century Gothic"/>
          <w:sz w:val="20"/>
          <w:szCs w:val="20"/>
        </w:rPr>
        <w:t xml:space="preserve">új alapellátási </w:t>
      </w:r>
      <w:r>
        <w:rPr>
          <w:rFonts w:ascii="Century Gothic" w:hAnsi="Century Gothic"/>
          <w:sz w:val="20"/>
          <w:szCs w:val="20"/>
        </w:rPr>
        <w:t xml:space="preserve">ügyeleti rendszerbe. A lakosság tájékoztatásához szükséges információkat több helyről (OMSZ, Keszthelyi ALI, Nagykanizsai ALI, Zala Vármegyei vezető mentőtiszt) kell megkérnünk. Amint hozzájutunk a pontos, korrekt </w:t>
      </w:r>
      <w:r w:rsidR="00216EB0">
        <w:rPr>
          <w:rFonts w:ascii="Century Gothic" w:hAnsi="Century Gothic"/>
          <w:sz w:val="20"/>
          <w:szCs w:val="20"/>
        </w:rPr>
        <w:t>adatokhoz, részletes tájékoztatót készítünk és közzétesszük a honlapunkon.</w:t>
      </w:r>
    </w:p>
    <w:p w14:paraId="445171DD" w14:textId="77777777" w:rsidR="006A39E0" w:rsidRDefault="006A39E0" w:rsidP="00C34BC9">
      <w:pPr>
        <w:spacing w:line="240" w:lineRule="auto"/>
        <w:jc w:val="both"/>
        <w:rPr>
          <w:rFonts w:ascii="Century Gothic" w:hAnsi="Century Gothic"/>
          <w:sz w:val="20"/>
          <w:szCs w:val="20"/>
        </w:rPr>
      </w:pPr>
    </w:p>
    <w:p w14:paraId="31BAEAF3" w14:textId="77777777" w:rsidR="009A028C" w:rsidRPr="00D21A50" w:rsidRDefault="009A028C" w:rsidP="00D21A50">
      <w:pPr>
        <w:spacing w:line="240" w:lineRule="auto"/>
        <w:rPr>
          <w:rFonts w:ascii="Century Gothic" w:hAnsi="Century Gothic"/>
          <w:b/>
          <w:sz w:val="20"/>
          <w:szCs w:val="20"/>
          <w:u w:val="single"/>
        </w:rPr>
      </w:pPr>
    </w:p>
    <w:p w14:paraId="68E8396B" w14:textId="5C1F2428" w:rsidR="00514240" w:rsidRPr="00D21A50" w:rsidRDefault="00E36A4A" w:rsidP="00D21A50">
      <w:pPr>
        <w:spacing w:line="240" w:lineRule="auto"/>
        <w:rPr>
          <w:rFonts w:ascii="Century Gothic" w:hAnsi="Century Gothic"/>
          <w:b/>
          <w:sz w:val="20"/>
          <w:szCs w:val="20"/>
          <w:u w:val="single"/>
        </w:rPr>
      </w:pPr>
      <w:r w:rsidRPr="00D21A50">
        <w:rPr>
          <w:rFonts w:ascii="Century Gothic" w:hAnsi="Century Gothic"/>
          <w:b/>
          <w:sz w:val="20"/>
          <w:szCs w:val="20"/>
          <w:u w:val="single"/>
        </w:rPr>
        <w:t>Határozati javaslat</w:t>
      </w:r>
    </w:p>
    <w:p w14:paraId="2FEF9B88" w14:textId="77777777" w:rsidR="00514240" w:rsidRPr="00D21A50" w:rsidRDefault="00E36A4A" w:rsidP="00D21A50">
      <w:pPr>
        <w:spacing w:line="240" w:lineRule="auto"/>
        <w:jc w:val="both"/>
        <w:rPr>
          <w:rFonts w:ascii="Century Gothic" w:hAnsi="Century Gothic"/>
          <w:sz w:val="20"/>
          <w:szCs w:val="20"/>
        </w:rPr>
      </w:pPr>
      <w:r w:rsidRPr="00D21A50">
        <w:rPr>
          <w:rFonts w:ascii="Century Gothic" w:hAnsi="Century Gothic"/>
          <w:sz w:val="20"/>
          <w:szCs w:val="20"/>
        </w:rPr>
        <w:t>a) Balatonberény Község Önkormányzat Képviselő-testülete a lejárt határidejű határozatok végrehajtásáról adott jelentést elfogadja.</w:t>
      </w:r>
    </w:p>
    <w:p w14:paraId="162E8C32" w14:textId="77777777" w:rsidR="00514240" w:rsidRPr="00D21A50" w:rsidRDefault="00514240" w:rsidP="00D21A50">
      <w:pPr>
        <w:spacing w:line="240" w:lineRule="auto"/>
        <w:rPr>
          <w:rFonts w:ascii="Century Gothic" w:hAnsi="Century Gothic"/>
          <w:sz w:val="20"/>
          <w:szCs w:val="20"/>
        </w:rPr>
      </w:pPr>
    </w:p>
    <w:p w14:paraId="12C52133" w14:textId="0597EE51" w:rsidR="00514240" w:rsidRPr="00D21A50" w:rsidRDefault="00923F85" w:rsidP="00D21A50">
      <w:pPr>
        <w:spacing w:line="240" w:lineRule="auto"/>
        <w:rPr>
          <w:rFonts w:ascii="Century Gothic" w:hAnsi="Century Gothic"/>
          <w:sz w:val="20"/>
          <w:szCs w:val="20"/>
        </w:rPr>
      </w:pPr>
      <w:r w:rsidRPr="00D21A50">
        <w:rPr>
          <w:rFonts w:ascii="Century Gothic" w:hAnsi="Century Gothic"/>
          <w:sz w:val="20"/>
          <w:szCs w:val="20"/>
        </w:rPr>
        <w:t>Ha</w:t>
      </w:r>
      <w:r w:rsidR="00881F1E">
        <w:rPr>
          <w:rFonts w:ascii="Century Gothic" w:hAnsi="Century Gothic"/>
          <w:sz w:val="20"/>
          <w:szCs w:val="20"/>
        </w:rPr>
        <w:t>táridő: 2023. október 26</w:t>
      </w:r>
      <w:r w:rsidR="00644030" w:rsidRPr="00D21A50">
        <w:rPr>
          <w:rFonts w:ascii="Century Gothic" w:hAnsi="Century Gothic"/>
          <w:sz w:val="20"/>
          <w:szCs w:val="20"/>
        </w:rPr>
        <w:t>.</w:t>
      </w:r>
      <w:r w:rsidR="00E36A4A" w:rsidRPr="00D21A50">
        <w:rPr>
          <w:rFonts w:ascii="Century Gothic" w:hAnsi="Century Gothic"/>
          <w:sz w:val="20"/>
          <w:szCs w:val="20"/>
        </w:rPr>
        <w:t xml:space="preserve"> </w:t>
      </w:r>
    </w:p>
    <w:p w14:paraId="2F975C7F" w14:textId="77777777" w:rsidR="00514240" w:rsidRPr="00D21A50" w:rsidRDefault="00E36A4A" w:rsidP="00D21A50">
      <w:pPr>
        <w:spacing w:line="240" w:lineRule="auto"/>
        <w:rPr>
          <w:rFonts w:ascii="Century Gothic" w:hAnsi="Century Gothic"/>
          <w:sz w:val="20"/>
          <w:szCs w:val="20"/>
        </w:rPr>
      </w:pPr>
      <w:r w:rsidRPr="00D21A50">
        <w:rPr>
          <w:rFonts w:ascii="Century Gothic" w:hAnsi="Century Gothic"/>
          <w:sz w:val="20"/>
          <w:szCs w:val="20"/>
        </w:rPr>
        <w:t>Felelős: Druskoczi Tünde polgármester</w:t>
      </w:r>
    </w:p>
    <w:p w14:paraId="5CC44C1A" w14:textId="33FA7238" w:rsidR="00514240" w:rsidRPr="00D21A50" w:rsidRDefault="00514240" w:rsidP="00D21A50">
      <w:pPr>
        <w:spacing w:line="240" w:lineRule="auto"/>
        <w:rPr>
          <w:rFonts w:ascii="Century Gothic" w:hAnsi="Century Gothic"/>
          <w:sz w:val="20"/>
          <w:szCs w:val="20"/>
        </w:rPr>
      </w:pPr>
    </w:p>
    <w:p w14:paraId="71A864B9" w14:textId="77777777" w:rsidR="00514240" w:rsidRPr="00D21A50" w:rsidRDefault="00E36A4A" w:rsidP="00D21A50">
      <w:pPr>
        <w:spacing w:line="240" w:lineRule="auto"/>
        <w:jc w:val="both"/>
        <w:rPr>
          <w:rFonts w:ascii="Century Gothic" w:hAnsi="Century Gothic"/>
          <w:sz w:val="20"/>
          <w:szCs w:val="20"/>
        </w:rPr>
      </w:pPr>
      <w:r w:rsidRPr="00D21A50">
        <w:rPr>
          <w:rFonts w:ascii="Century Gothic" w:hAnsi="Century Gothic"/>
          <w:sz w:val="20"/>
          <w:szCs w:val="20"/>
        </w:rPr>
        <w:t>b) Balatonberény Község Önkormányzat Képviselő-testülete a két ülés között végzett munkáról, fontosabb eseményekről, intézkedésekről adott beszámolót elfogadja.</w:t>
      </w:r>
    </w:p>
    <w:p w14:paraId="504B34CA" w14:textId="62524EAF" w:rsidR="00514240" w:rsidRPr="00D21A50" w:rsidRDefault="00514240" w:rsidP="00D21A50">
      <w:pPr>
        <w:spacing w:line="240" w:lineRule="auto"/>
        <w:rPr>
          <w:rFonts w:ascii="Century Gothic" w:hAnsi="Century Gothic"/>
          <w:sz w:val="20"/>
          <w:szCs w:val="20"/>
        </w:rPr>
      </w:pPr>
    </w:p>
    <w:p w14:paraId="23BA56B8" w14:textId="657765BE" w:rsidR="00D52504" w:rsidRPr="00D21A50" w:rsidRDefault="00881F1E" w:rsidP="00D21A50">
      <w:pPr>
        <w:spacing w:line="240" w:lineRule="auto"/>
        <w:rPr>
          <w:rFonts w:ascii="Century Gothic" w:hAnsi="Century Gothic"/>
          <w:sz w:val="20"/>
          <w:szCs w:val="20"/>
        </w:rPr>
      </w:pPr>
      <w:r>
        <w:rPr>
          <w:rFonts w:ascii="Century Gothic" w:hAnsi="Century Gothic"/>
          <w:sz w:val="20"/>
          <w:szCs w:val="20"/>
        </w:rPr>
        <w:t>Határidő. 2023. október 26</w:t>
      </w:r>
      <w:r w:rsidR="00C54543" w:rsidRPr="00D21A50">
        <w:rPr>
          <w:rFonts w:ascii="Century Gothic" w:hAnsi="Century Gothic"/>
          <w:sz w:val="20"/>
          <w:szCs w:val="20"/>
        </w:rPr>
        <w:t>.</w:t>
      </w:r>
    </w:p>
    <w:p w14:paraId="3613AD46" w14:textId="4FC9FE7F" w:rsidR="00D52504" w:rsidRPr="00D21A50" w:rsidRDefault="00D52504" w:rsidP="00D21A50">
      <w:pPr>
        <w:spacing w:line="240" w:lineRule="auto"/>
        <w:rPr>
          <w:rFonts w:ascii="Century Gothic" w:hAnsi="Century Gothic"/>
          <w:sz w:val="20"/>
          <w:szCs w:val="20"/>
        </w:rPr>
      </w:pPr>
      <w:r w:rsidRPr="00D21A50">
        <w:rPr>
          <w:rFonts w:ascii="Century Gothic" w:hAnsi="Century Gothic"/>
          <w:sz w:val="20"/>
          <w:szCs w:val="20"/>
        </w:rPr>
        <w:t>Felelős: Druskoczi Tünde polgárme</w:t>
      </w:r>
      <w:r w:rsidR="00B752DC" w:rsidRPr="00D21A50">
        <w:rPr>
          <w:rFonts w:ascii="Century Gothic" w:hAnsi="Century Gothic"/>
          <w:sz w:val="20"/>
          <w:szCs w:val="20"/>
        </w:rPr>
        <w:t>s</w:t>
      </w:r>
      <w:r w:rsidRPr="00D21A50">
        <w:rPr>
          <w:rFonts w:ascii="Century Gothic" w:hAnsi="Century Gothic"/>
          <w:sz w:val="20"/>
          <w:szCs w:val="20"/>
        </w:rPr>
        <w:t>ter</w:t>
      </w:r>
    </w:p>
    <w:p w14:paraId="4D9EA015" w14:textId="77777777" w:rsidR="00DF62E9" w:rsidRPr="00D21A50" w:rsidRDefault="00DF62E9" w:rsidP="00D21A50">
      <w:pPr>
        <w:spacing w:line="240" w:lineRule="auto"/>
        <w:rPr>
          <w:rFonts w:ascii="Century Gothic" w:hAnsi="Century Gothic"/>
          <w:sz w:val="20"/>
          <w:szCs w:val="20"/>
        </w:rPr>
      </w:pPr>
    </w:p>
    <w:p w14:paraId="703501CC" w14:textId="2E5AAA04" w:rsidR="00514240" w:rsidRPr="00D21A50" w:rsidRDefault="00FA0BE7" w:rsidP="00D21A50">
      <w:pPr>
        <w:spacing w:line="240" w:lineRule="auto"/>
        <w:rPr>
          <w:rFonts w:ascii="Century Gothic" w:hAnsi="Century Gothic"/>
          <w:sz w:val="20"/>
          <w:szCs w:val="20"/>
        </w:rPr>
      </w:pPr>
      <w:r w:rsidRPr="00D21A50">
        <w:rPr>
          <w:rFonts w:ascii="Century Gothic" w:hAnsi="Century Gothic"/>
          <w:sz w:val="20"/>
          <w:szCs w:val="20"/>
        </w:rPr>
        <w:t xml:space="preserve">Balatonberény, </w:t>
      </w:r>
      <w:r w:rsidR="00881F1E">
        <w:rPr>
          <w:rFonts w:ascii="Century Gothic" w:hAnsi="Century Gothic"/>
          <w:sz w:val="20"/>
          <w:szCs w:val="20"/>
        </w:rPr>
        <w:t>2023. október 19</w:t>
      </w:r>
      <w:r w:rsidR="00AB24A5" w:rsidRPr="00D21A50">
        <w:rPr>
          <w:rFonts w:ascii="Century Gothic" w:hAnsi="Century Gothic"/>
          <w:sz w:val="20"/>
          <w:szCs w:val="20"/>
        </w:rPr>
        <w:t>.</w:t>
      </w:r>
    </w:p>
    <w:p w14:paraId="24A6BB1A" w14:textId="77777777" w:rsidR="00DF62E9" w:rsidRPr="00D21A50" w:rsidRDefault="00DF62E9" w:rsidP="00D21A50">
      <w:pPr>
        <w:spacing w:line="240" w:lineRule="auto"/>
        <w:rPr>
          <w:rFonts w:ascii="Century Gothic" w:hAnsi="Century Gothic"/>
          <w:sz w:val="20"/>
          <w:szCs w:val="20"/>
        </w:rPr>
      </w:pPr>
    </w:p>
    <w:p w14:paraId="3C92D5D6" w14:textId="77777777" w:rsidR="00514240" w:rsidRPr="00D21A50" w:rsidRDefault="00514240" w:rsidP="00D21A50">
      <w:pPr>
        <w:spacing w:line="240" w:lineRule="auto"/>
        <w:rPr>
          <w:rFonts w:ascii="Century Gothic" w:hAnsi="Century Gothic"/>
          <w:sz w:val="20"/>
          <w:szCs w:val="20"/>
        </w:rPr>
      </w:pPr>
    </w:p>
    <w:p w14:paraId="68224DC7" w14:textId="77777777" w:rsidR="00514240" w:rsidRPr="00D21A50" w:rsidRDefault="00E36A4A" w:rsidP="00D21A50">
      <w:pPr>
        <w:spacing w:line="240" w:lineRule="auto"/>
        <w:jc w:val="right"/>
        <w:rPr>
          <w:rFonts w:ascii="Century Gothic" w:hAnsi="Century Gothic"/>
          <w:sz w:val="20"/>
          <w:szCs w:val="20"/>
        </w:rPr>
      </w:pPr>
      <w:r w:rsidRPr="00D21A50">
        <w:rPr>
          <w:rFonts w:ascii="Century Gothic" w:hAnsi="Century Gothic"/>
          <w:sz w:val="20"/>
          <w:szCs w:val="20"/>
        </w:rPr>
        <w:t xml:space="preserve">                                                                           Druskoczi Tünde sk.</w:t>
      </w:r>
    </w:p>
    <w:p w14:paraId="070EBFBC" w14:textId="77777777" w:rsidR="00514240" w:rsidRPr="00D21A50" w:rsidRDefault="00E36A4A" w:rsidP="00D21A50">
      <w:pPr>
        <w:spacing w:line="240" w:lineRule="auto"/>
        <w:jc w:val="right"/>
        <w:rPr>
          <w:rFonts w:ascii="Century Gothic" w:hAnsi="Century Gothic"/>
          <w:sz w:val="20"/>
          <w:szCs w:val="20"/>
        </w:rPr>
      </w:pPr>
      <w:r w:rsidRPr="00D21A50">
        <w:rPr>
          <w:rFonts w:ascii="Century Gothic" w:hAnsi="Century Gothic"/>
          <w:sz w:val="20"/>
          <w:szCs w:val="20"/>
        </w:rPr>
        <w:t>polgármester</w:t>
      </w:r>
    </w:p>
    <w:sectPr w:rsidR="00514240" w:rsidRPr="00D21A50">
      <w:headerReference w:type="default" r:id="rId8"/>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E420A" w14:textId="77777777" w:rsidR="000C568B" w:rsidRDefault="000C568B">
      <w:pPr>
        <w:spacing w:line="240" w:lineRule="auto"/>
      </w:pPr>
      <w:r>
        <w:separator/>
      </w:r>
    </w:p>
  </w:endnote>
  <w:endnote w:type="continuationSeparator" w:id="0">
    <w:p w14:paraId="7F28303D" w14:textId="77777777" w:rsidR="000C568B" w:rsidRDefault="000C56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inion Pro">
    <w:panose1 w:val="00000000000000000000"/>
    <w:charset w:val="00"/>
    <w:family w:val="roman"/>
    <w:notTrueType/>
    <w:pitch w:val="variable"/>
    <w:sig w:usb0="00000001" w:usb1="5000607B"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Mangal">
    <w:altName w:val="Cambria"/>
    <w:panose1 w:val="00000400000000000000"/>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901DA" w14:textId="77777777" w:rsidR="000C568B" w:rsidRDefault="000C568B">
      <w:pPr>
        <w:spacing w:line="240" w:lineRule="auto"/>
      </w:pPr>
      <w:r>
        <w:separator/>
      </w:r>
    </w:p>
  </w:footnote>
  <w:footnote w:type="continuationSeparator" w:id="0">
    <w:p w14:paraId="3B20A23A" w14:textId="77777777" w:rsidR="000C568B" w:rsidRDefault="000C56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958026"/>
      <w:docPartObj>
        <w:docPartGallery w:val="Page Numbers (Top of Page)"/>
        <w:docPartUnique/>
      </w:docPartObj>
    </w:sdtPr>
    <w:sdtContent>
      <w:p w14:paraId="271D1F30" w14:textId="5B631D9C" w:rsidR="00976CC7" w:rsidRDefault="00976CC7">
        <w:pPr>
          <w:pStyle w:val="lfej"/>
          <w:jc w:val="center"/>
        </w:pPr>
        <w:r>
          <w:fldChar w:fldCharType="begin"/>
        </w:r>
        <w:r>
          <w:instrText>PAGE</w:instrText>
        </w:r>
        <w:r>
          <w:fldChar w:fldCharType="separate"/>
        </w:r>
        <w:r w:rsidR="002655FD">
          <w:rPr>
            <w:noProof/>
          </w:rPr>
          <w:t>6</w:t>
        </w:r>
        <w:r>
          <w:fldChar w:fldCharType="end"/>
        </w:r>
      </w:p>
    </w:sdtContent>
  </w:sdt>
  <w:p w14:paraId="23424A75" w14:textId="77777777" w:rsidR="00976CC7" w:rsidRDefault="00976C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15CB"/>
    <w:multiLevelType w:val="hybridMultilevel"/>
    <w:tmpl w:val="A732B0AC"/>
    <w:lvl w:ilvl="0" w:tplc="CFAC6FA6">
      <w:start w:val="1"/>
      <w:numFmt w:val="decimal"/>
      <w:lvlText w:val="%1."/>
      <w:lvlJc w:val="left"/>
      <w:pPr>
        <w:ind w:left="720" w:hanging="360"/>
      </w:pPr>
      <w:rPr>
        <w:rFonts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47663C"/>
    <w:multiLevelType w:val="hybridMultilevel"/>
    <w:tmpl w:val="E29035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F240C62"/>
    <w:multiLevelType w:val="hybridMultilevel"/>
    <w:tmpl w:val="6EAE727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2C964E2"/>
    <w:multiLevelType w:val="hybridMultilevel"/>
    <w:tmpl w:val="13841E04"/>
    <w:lvl w:ilvl="0" w:tplc="07ACADAC">
      <w:start w:val="1"/>
      <w:numFmt w:val="decimal"/>
      <w:lvlText w:val="%1)"/>
      <w:lvlJc w:val="left"/>
      <w:pPr>
        <w:ind w:left="720" w:hanging="360"/>
      </w:pPr>
      <w:rPr>
        <w:rFonts w:eastAsia="Calibri"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74D2A13"/>
    <w:multiLevelType w:val="hybridMultilevel"/>
    <w:tmpl w:val="4B0C819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6D45DA"/>
    <w:multiLevelType w:val="hybridMultilevel"/>
    <w:tmpl w:val="1C6A877E"/>
    <w:lvl w:ilvl="0" w:tplc="CC6CEC70">
      <w:start w:val="1"/>
      <w:numFmt w:val="lowerLetter"/>
      <w:lvlText w:val="%1)"/>
      <w:lvlJc w:val="left"/>
      <w:pPr>
        <w:ind w:left="190" w:hanging="360"/>
      </w:pPr>
      <w:rPr>
        <w:rFonts w:ascii="Arial" w:hAnsi="Arial" w:cs="Arial" w:hint="default"/>
      </w:rPr>
    </w:lvl>
    <w:lvl w:ilvl="1" w:tplc="040E0019" w:tentative="1">
      <w:start w:val="1"/>
      <w:numFmt w:val="lowerLetter"/>
      <w:lvlText w:val="%2."/>
      <w:lvlJc w:val="left"/>
      <w:pPr>
        <w:ind w:left="910" w:hanging="360"/>
      </w:pPr>
    </w:lvl>
    <w:lvl w:ilvl="2" w:tplc="040E001B" w:tentative="1">
      <w:start w:val="1"/>
      <w:numFmt w:val="lowerRoman"/>
      <w:lvlText w:val="%3."/>
      <w:lvlJc w:val="right"/>
      <w:pPr>
        <w:ind w:left="1630" w:hanging="180"/>
      </w:pPr>
    </w:lvl>
    <w:lvl w:ilvl="3" w:tplc="040E000F" w:tentative="1">
      <w:start w:val="1"/>
      <w:numFmt w:val="decimal"/>
      <w:lvlText w:val="%4."/>
      <w:lvlJc w:val="left"/>
      <w:pPr>
        <w:ind w:left="2350" w:hanging="360"/>
      </w:pPr>
    </w:lvl>
    <w:lvl w:ilvl="4" w:tplc="040E0019" w:tentative="1">
      <w:start w:val="1"/>
      <w:numFmt w:val="lowerLetter"/>
      <w:lvlText w:val="%5."/>
      <w:lvlJc w:val="left"/>
      <w:pPr>
        <w:ind w:left="3070" w:hanging="360"/>
      </w:pPr>
    </w:lvl>
    <w:lvl w:ilvl="5" w:tplc="040E001B" w:tentative="1">
      <w:start w:val="1"/>
      <w:numFmt w:val="lowerRoman"/>
      <w:lvlText w:val="%6."/>
      <w:lvlJc w:val="right"/>
      <w:pPr>
        <w:ind w:left="3790" w:hanging="180"/>
      </w:pPr>
    </w:lvl>
    <w:lvl w:ilvl="6" w:tplc="040E000F" w:tentative="1">
      <w:start w:val="1"/>
      <w:numFmt w:val="decimal"/>
      <w:lvlText w:val="%7."/>
      <w:lvlJc w:val="left"/>
      <w:pPr>
        <w:ind w:left="4510" w:hanging="360"/>
      </w:pPr>
    </w:lvl>
    <w:lvl w:ilvl="7" w:tplc="040E0019" w:tentative="1">
      <w:start w:val="1"/>
      <w:numFmt w:val="lowerLetter"/>
      <w:lvlText w:val="%8."/>
      <w:lvlJc w:val="left"/>
      <w:pPr>
        <w:ind w:left="5230" w:hanging="360"/>
      </w:pPr>
    </w:lvl>
    <w:lvl w:ilvl="8" w:tplc="040E001B" w:tentative="1">
      <w:start w:val="1"/>
      <w:numFmt w:val="lowerRoman"/>
      <w:lvlText w:val="%9."/>
      <w:lvlJc w:val="right"/>
      <w:pPr>
        <w:ind w:left="5950" w:hanging="180"/>
      </w:pPr>
    </w:lvl>
  </w:abstractNum>
  <w:abstractNum w:abstractNumId="6" w15:restartNumberingAfterBreak="0">
    <w:nsid w:val="1C3437C3"/>
    <w:multiLevelType w:val="hybridMultilevel"/>
    <w:tmpl w:val="A7A01F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522C56"/>
    <w:multiLevelType w:val="hybridMultilevel"/>
    <w:tmpl w:val="12E2E8B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D2404A"/>
    <w:multiLevelType w:val="hybridMultilevel"/>
    <w:tmpl w:val="C70A6382"/>
    <w:lvl w:ilvl="0" w:tplc="11006A8A">
      <w:start w:val="1"/>
      <w:numFmt w:val="lowerLetter"/>
      <w:lvlText w:val="%1)"/>
      <w:lvlJc w:val="left"/>
      <w:pPr>
        <w:ind w:left="360" w:hanging="360"/>
      </w:pPr>
      <w:rPr>
        <w:rFonts w:eastAsiaTheme="minorHAnsi" w:cstheme="minorBidi"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2B5B7B"/>
    <w:multiLevelType w:val="hybridMultilevel"/>
    <w:tmpl w:val="0520F784"/>
    <w:lvl w:ilvl="0" w:tplc="D49E6814">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2C87723A"/>
    <w:multiLevelType w:val="hybridMultilevel"/>
    <w:tmpl w:val="AADADB14"/>
    <w:lvl w:ilvl="0" w:tplc="A5180A98">
      <w:start w:val="1"/>
      <w:numFmt w:val="lowerLetter"/>
      <w:lvlText w:val="%1)"/>
      <w:lvlJc w:val="left"/>
      <w:pPr>
        <w:ind w:left="720" w:hanging="360"/>
      </w:pPr>
      <w:rPr>
        <w:rFonts w:ascii="Century Gothic" w:hAnsi="Century Gothic"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197238"/>
    <w:multiLevelType w:val="hybridMultilevel"/>
    <w:tmpl w:val="B084358A"/>
    <w:lvl w:ilvl="0" w:tplc="1FBA6694">
      <w:numFmt w:val="bullet"/>
      <w:lvlText w:val="-"/>
      <w:lvlJc w:val="left"/>
      <w:pPr>
        <w:ind w:left="720" w:hanging="360"/>
      </w:pPr>
      <w:rPr>
        <w:rFonts w:ascii="Century Gothic" w:eastAsiaTheme="minorHAnsi" w:hAnsi="Century Gothic"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62D0E12"/>
    <w:multiLevelType w:val="singleLevel"/>
    <w:tmpl w:val="32BE2742"/>
    <w:lvl w:ilvl="0">
      <w:start w:val="1"/>
      <w:numFmt w:val="lowerLetter"/>
      <w:lvlText w:val="%1)"/>
      <w:lvlJc w:val="left"/>
      <w:pPr>
        <w:tabs>
          <w:tab w:val="num" w:pos="0"/>
        </w:tabs>
        <w:ind w:left="1800" w:hanging="720"/>
      </w:pPr>
      <w:rPr>
        <w:rFonts w:ascii="Century Gothic" w:eastAsia="Lucida Sans Unicode" w:hAnsi="Century Gothic" w:cs="Times New Roman"/>
      </w:rPr>
    </w:lvl>
  </w:abstractNum>
  <w:abstractNum w:abstractNumId="13" w15:restartNumberingAfterBreak="0">
    <w:nsid w:val="369A6411"/>
    <w:multiLevelType w:val="hybridMultilevel"/>
    <w:tmpl w:val="2C728556"/>
    <w:lvl w:ilvl="0" w:tplc="C1AEAC86">
      <w:start w:val="1"/>
      <w:numFmt w:val="lowerLetter"/>
      <w:lvlText w:val="%1)"/>
      <w:lvlJc w:val="left"/>
      <w:pPr>
        <w:ind w:left="720" w:hanging="360"/>
      </w:pPr>
      <w:rPr>
        <w:rFonts w:eastAsiaTheme="minorHAnsi" w:cstheme="minorBidi"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C816ABB"/>
    <w:multiLevelType w:val="hybridMultilevel"/>
    <w:tmpl w:val="3162E0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8DA0E38"/>
    <w:multiLevelType w:val="hybridMultilevel"/>
    <w:tmpl w:val="A6D01430"/>
    <w:lvl w:ilvl="0" w:tplc="040E0017">
      <w:start w:val="1"/>
      <w:numFmt w:val="lowerLetter"/>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91B62BD"/>
    <w:multiLevelType w:val="hybridMultilevel"/>
    <w:tmpl w:val="F16EBF08"/>
    <w:lvl w:ilvl="0" w:tplc="67D843BC">
      <w:start w:val="1"/>
      <w:numFmt w:val="decimal"/>
      <w:lvlText w:val="%1."/>
      <w:lvlJc w:val="left"/>
      <w:pPr>
        <w:ind w:left="720" w:hanging="360"/>
      </w:pPr>
      <w:rPr>
        <w:rFonts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C7E433C"/>
    <w:multiLevelType w:val="hybridMultilevel"/>
    <w:tmpl w:val="F48A1D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4713647"/>
    <w:multiLevelType w:val="hybridMultilevel"/>
    <w:tmpl w:val="C3369E30"/>
    <w:lvl w:ilvl="0" w:tplc="D1D8C114">
      <w:start w:val="1"/>
      <w:numFmt w:val="lowerLetter"/>
      <w:lvlText w:val="%1)"/>
      <w:lvlJc w:val="left"/>
      <w:pPr>
        <w:ind w:left="133" w:hanging="360"/>
      </w:pPr>
      <w:rPr>
        <w:rFonts w:ascii="Arial" w:hAnsi="Arial" w:cs="Arial" w:hint="default"/>
      </w:rPr>
    </w:lvl>
    <w:lvl w:ilvl="1" w:tplc="040E0019" w:tentative="1">
      <w:start w:val="1"/>
      <w:numFmt w:val="lowerLetter"/>
      <w:lvlText w:val="%2."/>
      <w:lvlJc w:val="left"/>
      <w:pPr>
        <w:ind w:left="853" w:hanging="360"/>
      </w:pPr>
    </w:lvl>
    <w:lvl w:ilvl="2" w:tplc="040E001B" w:tentative="1">
      <w:start w:val="1"/>
      <w:numFmt w:val="lowerRoman"/>
      <w:lvlText w:val="%3."/>
      <w:lvlJc w:val="right"/>
      <w:pPr>
        <w:ind w:left="1573" w:hanging="180"/>
      </w:pPr>
    </w:lvl>
    <w:lvl w:ilvl="3" w:tplc="040E000F" w:tentative="1">
      <w:start w:val="1"/>
      <w:numFmt w:val="decimal"/>
      <w:lvlText w:val="%4."/>
      <w:lvlJc w:val="left"/>
      <w:pPr>
        <w:ind w:left="2293" w:hanging="360"/>
      </w:pPr>
    </w:lvl>
    <w:lvl w:ilvl="4" w:tplc="040E0019" w:tentative="1">
      <w:start w:val="1"/>
      <w:numFmt w:val="lowerLetter"/>
      <w:lvlText w:val="%5."/>
      <w:lvlJc w:val="left"/>
      <w:pPr>
        <w:ind w:left="3013" w:hanging="360"/>
      </w:pPr>
    </w:lvl>
    <w:lvl w:ilvl="5" w:tplc="040E001B" w:tentative="1">
      <w:start w:val="1"/>
      <w:numFmt w:val="lowerRoman"/>
      <w:lvlText w:val="%6."/>
      <w:lvlJc w:val="right"/>
      <w:pPr>
        <w:ind w:left="3733" w:hanging="180"/>
      </w:pPr>
    </w:lvl>
    <w:lvl w:ilvl="6" w:tplc="040E000F" w:tentative="1">
      <w:start w:val="1"/>
      <w:numFmt w:val="decimal"/>
      <w:lvlText w:val="%7."/>
      <w:lvlJc w:val="left"/>
      <w:pPr>
        <w:ind w:left="4453" w:hanging="360"/>
      </w:pPr>
    </w:lvl>
    <w:lvl w:ilvl="7" w:tplc="040E0019" w:tentative="1">
      <w:start w:val="1"/>
      <w:numFmt w:val="lowerLetter"/>
      <w:lvlText w:val="%8."/>
      <w:lvlJc w:val="left"/>
      <w:pPr>
        <w:ind w:left="5173" w:hanging="360"/>
      </w:pPr>
    </w:lvl>
    <w:lvl w:ilvl="8" w:tplc="040E001B" w:tentative="1">
      <w:start w:val="1"/>
      <w:numFmt w:val="lowerRoman"/>
      <w:lvlText w:val="%9."/>
      <w:lvlJc w:val="right"/>
      <w:pPr>
        <w:ind w:left="5893" w:hanging="180"/>
      </w:pPr>
    </w:lvl>
  </w:abstractNum>
  <w:abstractNum w:abstractNumId="19" w15:restartNumberingAfterBreak="0">
    <w:nsid w:val="55876CDF"/>
    <w:multiLevelType w:val="hybridMultilevel"/>
    <w:tmpl w:val="1BBE8AD4"/>
    <w:lvl w:ilvl="0" w:tplc="9D3481DA">
      <w:start w:val="1"/>
      <w:numFmt w:val="lowerLetter"/>
      <w:lvlText w:val="%1)"/>
      <w:lvlJc w:val="left"/>
      <w:pPr>
        <w:ind w:left="720" w:hanging="360"/>
      </w:pPr>
      <w:rPr>
        <w:rFonts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C6B4734"/>
    <w:multiLevelType w:val="hybridMultilevel"/>
    <w:tmpl w:val="F6D88682"/>
    <w:lvl w:ilvl="0" w:tplc="9CFCEE8C">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606B3B9C"/>
    <w:multiLevelType w:val="hybridMultilevel"/>
    <w:tmpl w:val="74766F1C"/>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639A5836"/>
    <w:multiLevelType w:val="hybridMultilevel"/>
    <w:tmpl w:val="2826B5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3F3364D"/>
    <w:multiLevelType w:val="hybridMultilevel"/>
    <w:tmpl w:val="6A4C731A"/>
    <w:lvl w:ilvl="0" w:tplc="B6C2B8F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A3F4854"/>
    <w:multiLevelType w:val="hybridMultilevel"/>
    <w:tmpl w:val="CA9669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1116115"/>
    <w:multiLevelType w:val="hybridMultilevel"/>
    <w:tmpl w:val="664861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2156C2F"/>
    <w:multiLevelType w:val="hybridMultilevel"/>
    <w:tmpl w:val="EF9852A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6612D2A"/>
    <w:multiLevelType w:val="hybridMultilevel"/>
    <w:tmpl w:val="1CEA7D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6850ECD"/>
    <w:multiLevelType w:val="hybridMultilevel"/>
    <w:tmpl w:val="AF6E8F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9F45F45"/>
    <w:multiLevelType w:val="hybridMultilevel"/>
    <w:tmpl w:val="F8E6339A"/>
    <w:lvl w:ilvl="0" w:tplc="6C4E77F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48466866">
    <w:abstractNumId w:val="9"/>
  </w:num>
  <w:num w:numId="2" w16cid:durableId="1823888837">
    <w:abstractNumId w:val="8"/>
  </w:num>
  <w:num w:numId="3" w16cid:durableId="123274609">
    <w:abstractNumId w:val="13"/>
  </w:num>
  <w:num w:numId="4" w16cid:durableId="1626814685">
    <w:abstractNumId w:val="18"/>
  </w:num>
  <w:num w:numId="5" w16cid:durableId="1238176724">
    <w:abstractNumId w:val="5"/>
  </w:num>
  <w:num w:numId="6" w16cid:durableId="379482606">
    <w:abstractNumId w:val="26"/>
  </w:num>
  <w:num w:numId="7" w16cid:durableId="6920018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0597956">
    <w:abstractNumId w:val="15"/>
  </w:num>
  <w:num w:numId="9" w16cid:durableId="1693143569">
    <w:abstractNumId w:val="28"/>
  </w:num>
  <w:num w:numId="10" w16cid:durableId="167670694">
    <w:abstractNumId w:val="16"/>
  </w:num>
  <w:num w:numId="11" w16cid:durableId="1944025508">
    <w:abstractNumId w:val="19"/>
  </w:num>
  <w:num w:numId="12" w16cid:durableId="2013559894">
    <w:abstractNumId w:val="0"/>
  </w:num>
  <w:num w:numId="13" w16cid:durableId="140125736">
    <w:abstractNumId w:val="17"/>
  </w:num>
  <w:num w:numId="14" w16cid:durableId="1013724222">
    <w:abstractNumId w:val="4"/>
  </w:num>
  <w:num w:numId="15" w16cid:durableId="415440288">
    <w:abstractNumId w:val="3"/>
  </w:num>
  <w:num w:numId="16" w16cid:durableId="1819803858">
    <w:abstractNumId w:val="24"/>
  </w:num>
  <w:num w:numId="17" w16cid:durableId="1073743998">
    <w:abstractNumId w:val="2"/>
  </w:num>
  <w:num w:numId="18" w16cid:durableId="1723364727">
    <w:abstractNumId w:val="27"/>
  </w:num>
  <w:num w:numId="19" w16cid:durableId="1228999497">
    <w:abstractNumId w:val="10"/>
  </w:num>
  <w:num w:numId="20" w16cid:durableId="1215123477">
    <w:abstractNumId w:val="6"/>
  </w:num>
  <w:num w:numId="21" w16cid:durableId="944309276">
    <w:abstractNumId w:val="23"/>
  </w:num>
  <w:num w:numId="22" w16cid:durableId="1974286814">
    <w:abstractNumId w:val="12"/>
  </w:num>
  <w:num w:numId="23" w16cid:durableId="130024736">
    <w:abstractNumId w:val="25"/>
  </w:num>
  <w:num w:numId="24" w16cid:durableId="890266559">
    <w:abstractNumId w:val="22"/>
  </w:num>
  <w:num w:numId="25" w16cid:durableId="1701316183">
    <w:abstractNumId w:val="14"/>
  </w:num>
  <w:num w:numId="26" w16cid:durableId="20056204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7677710">
    <w:abstractNumId w:val="29"/>
  </w:num>
  <w:num w:numId="28" w16cid:durableId="1301567856">
    <w:abstractNumId w:val="20"/>
  </w:num>
  <w:num w:numId="29" w16cid:durableId="1451045880">
    <w:abstractNumId w:val="11"/>
  </w:num>
  <w:num w:numId="30" w16cid:durableId="840121678">
    <w:abstractNumId w:val="7"/>
  </w:num>
  <w:num w:numId="31" w16cid:durableId="179452156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240"/>
    <w:rsid w:val="00000125"/>
    <w:rsid w:val="00006425"/>
    <w:rsid w:val="0001345C"/>
    <w:rsid w:val="000217A3"/>
    <w:rsid w:val="00021D4D"/>
    <w:rsid w:val="00027488"/>
    <w:rsid w:val="00061491"/>
    <w:rsid w:val="000632E2"/>
    <w:rsid w:val="00064C0A"/>
    <w:rsid w:val="00070975"/>
    <w:rsid w:val="00073F5D"/>
    <w:rsid w:val="00080418"/>
    <w:rsid w:val="000910ED"/>
    <w:rsid w:val="00093988"/>
    <w:rsid w:val="000A0F3E"/>
    <w:rsid w:val="000A2CC8"/>
    <w:rsid w:val="000B6447"/>
    <w:rsid w:val="000C20FD"/>
    <w:rsid w:val="000C46DB"/>
    <w:rsid w:val="000C568B"/>
    <w:rsid w:val="000E0E32"/>
    <w:rsid w:val="00106938"/>
    <w:rsid w:val="001502FD"/>
    <w:rsid w:val="00152A4D"/>
    <w:rsid w:val="001536AA"/>
    <w:rsid w:val="001617B4"/>
    <w:rsid w:val="0016364A"/>
    <w:rsid w:val="001A46AE"/>
    <w:rsid w:val="001D2F74"/>
    <w:rsid w:val="001D361E"/>
    <w:rsid w:val="001E094D"/>
    <w:rsid w:val="002051EC"/>
    <w:rsid w:val="00216EB0"/>
    <w:rsid w:val="002270E7"/>
    <w:rsid w:val="00244818"/>
    <w:rsid w:val="00257493"/>
    <w:rsid w:val="00260104"/>
    <w:rsid w:val="00260B41"/>
    <w:rsid w:val="002655BC"/>
    <w:rsid w:val="002655FD"/>
    <w:rsid w:val="00272840"/>
    <w:rsid w:val="00277C0D"/>
    <w:rsid w:val="002824CD"/>
    <w:rsid w:val="002B391B"/>
    <w:rsid w:val="002B4E0D"/>
    <w:rsid w:val="002B5CDA"/>
    <w:rsid w:val="002B6DD2"/>
    <w:rsid w:val="002E18C7"/>
    <w:rsid w:val="002E7502"/>
    <w:rsid w:val="0030331C"/>
    <w:rsid w:val="00346CB8"/>
    <w:rsid w:val="0035063E"/>
    <w:rsid w:val="0039373D"/>
    <w:rsid w:val="003937B9"/>
    <w:rsid w:val="003A4876"/>
    <w:rsid w:val="003C5205"/>
    <w:rsid w:val="003D0947"/>
    <w:rsid w:val="0040619B"/>
    <w:rsid w:val="0041388E"/>
    <w:rsid w:val="00422A58"/>
    <w:rsid w:val="00440786"/>
    <w:rsid w:val="00462E94"/>
    <w:rsid w:val="00463598"/>
    <w:rsid w:val="00475A0E"/>
    <w:rsid w:val="00481B22"/>
    <w:rsid w:val="00482280"/>
    <w:rsid w:val="00491FDF"/>
    <w:rsid w:val="00492FA4"/>
    <w:rsid w:val="00494BDC"/>
    <w:rsid w:val="004A0045"/>
    <w:rsid w:val="004A2F71"/>
    <w:rsid w:val="004B30A3"/>
    <w:rsid w:val="004B3867"/>
    <w:rsid w:val="005079DE"/>
    <w:rsid w:val="00514240"/>
    <w:rsid w:val="005517C0"/>
    <w:rsid w:val="0057228D"/>
    <w:rsid w:val="005902C0"/>
    <w:rsid w:val="00593F44"/>
    <w:rsid w:val="005B30BC"/>
    <w:rsid w:val="005F1A7B"/>
    <w:rsid w:val="005F1E31"/>
    <w:rsid w:val="005F5E78"/>
    <w:rsid w:val="006403B3"/>
    <w:rsid w:val="00644030"/>
    <w:rsid w:val="00672548"/>
    <w:rsid w:val="00673CE4"/>
    <w:rsid w:val="00677CB5"/>
    <w:rsid w:val="006A203C"/>
    <w:rsid w:val="006A39E0"/>
    <w:rsid w:val="006A3E98"/>
    <w:rsid w:val="006B352F"/>
    <w:rsid w:val="006B72BE"/>
    <w:rsid w:val="006C7A24"/>
    <w:rsid w:val="006D1FFA"/>
    <w:rsid w:val="006E1B70"/>
    <w:rsid w:val="006E27E4"/>
    <w:rsid w:val="0070209D"/>
    <w:rsid w:val="00706B00"/>
    <w:rsid w:val="00714058"/>
    <w:rsid w:val="0071583C"/>
    <w:rsid w:val="007244B2"/>
    <w:rsid w:val="00735CF9"/>
    <w:rsid w:val="00771427"/>
    <w:rsid w:val="007731CA"/>
    <w:rsid w:val="00775742"/>
    <w:rsid w:val="007A315F"/>
    <w:rsid w:val="007B4B19"/>
    <w:rsid w:val="007B599E"/>
    <w:rsid w:val="007F38C7"/>
    <w:rsid w:val="007F5DBB"/>
    <w:rsid w:val="00804364"/>
    <w:rsid w:val="00816EC8"/>
    <w:rsid w:val="00817C00"/>
    <w:rsid w:val="008319F2"/>
    <w:rsid w:val="00844356"/>
    <w:rsid w:val="0086044C"/>
    <w:rsid w:val="008774E6"/>
    <w:rsid w:val="00881F1E"/>
    <w:rsid w:val="008A0CA1"/>
    <w:rsid w:val="008C00B7"/>
    <w:rsid w:val="008E6A65"/>
    <w:rsid w:val="0092044D"/>
    <w:rsid w:val="00923F85"/>
    <w:rsid w:val="00935C2B"/>
    <w:rsid w:val="00941E1B"/>
    <w:rsid w:val="00954597"/>
    <w:rsid w:val="00955441"/>
    <w:rsid w:val="00976CC7"/>
    <w:rsid w:val="00993016"/>
    <w:rsid w:val="009A028C"/>
    <w:rsid w:val="009A570A"/>
    <w:rsid w:val="009C789E"/>
    <w:rsid w:val="009D5771"/>
    <w:rsid w:val="009E5BD6"/>
    <w:rsid w:val="009F0C6E"/>
    <w:rsid w:val="00A128BD"/>
    <w:rsid w:val="00A4109C"/>
    <w:rsid w:val="00A43AD1"/>
    <w:rsid w:val="00A44161"/>
    <w:rsid w:val="00A479B3"/>
    <w:rsid w:val="00AB24A5"/>
    <w:rsid w:val="00AC1965"/>
    <w:rsid w:val="00AC6E6E"/>
    <w:rsid w:val="00AD30EC"/>
    <w:rsid w:val="00AF1B99"/>
    <w:rsid w:val="00AF1D24"/>
    <w:rsid w:val="00AF662E"/>
    <w:rsid w:val="00AF7986"/>
    <w:rsid w:val="00B011DF"/>
    <w:rsid w:val="00B04077"/>
    <w:rsid w:val="00B13010"/>
    <w:rsid w:val="00B13A4E"/>
    <w:rsid w:val="00B14A1A"/>
    <w:rsid w:val="00B14E00"/>
    <w:rsid w:val="00B20524"/>
    <w:rsid w:val="00B30BA0"/>
    <w:rsid w:val="00B36DE7"/>
    <w:rsid w:val="00B57DD6"/>
    <w:rsid w:val="00B67DC5"/>
    <w:rsid w:val="00B72339"/>
    <w:rsid w:val="00B752DC"/>
    <w:rsid w:val="00B90B8C"/>
    <w:rsid w:val="00B9129C"/>
    <w:rsid w:val="00BC67F9"/>
    <w:rsid w:val="00BD39EB"/>
    <w:rsid w:val="00BD74BB"/>
    <w:rsid w:val="00BE3919"/>
    <w:rsid w:val="00BE5BF3"/>
    <w:rsid w:val="00BF0C72"/>
    <w:rsid w:val="00BF220C"/>
    <w:rsid w:val="00C00C88"/>
    <w:rsid w:val="00C02A55"/>
    <w:rsid w:val="00C10430"/>
    <w:rsid w:val="00C34BC9"/>
    <w:rsid w:val="00C36099"/>
    <w:rsid w:val="00C422E9"/>
    <w:rsid w:val="00C5393F"/>
    <w:rsid w:val="00C54543"/>
    <w:rsid w:val="00C623F7"/>
    <w:rsid w:val="00C640A8"/>
    <w:rsid w:val="00CA0800"/>
    <w:rsid w:val="00CB1ADF"/>
    <w:rsid w:val="00CB6F4D"/>
    <w:rsid w:val="00CD6249"/>
    <w:rsid w:val="00CD67F1"/>
    <w:rsid w:val="00CE044C"/>
    <w:rsid w:val="00CE3A8D"/>
    <w:rsid w:val="00CF12D3"/>
    <w:rsid w:val="00D14871"/>
    <w:rsid w:val="00D15C6D"/>
    <w:rsid w:val="00D21A50"/>
    <w:rsid w:val="00D52504"/>
    <w:rsid w:val="00D555C6"/>
    <w:rsid w:val="00D57A5D"/>
    <w:rsid w:val="00D84D5F"/>
    <w:rsid w:val="00D86610"/>
    <w:rsid w:val="00D92BE2"/>
    <w:rsid w:val="00DB14BF"/>
    <w:rsid w:val="00DB2AED"/>
    <w:rsid w:val="00DF3597"/>
    <w:rsid w:val="00DF62E9"/>
    <w:rsid w:val="00E15D22"/>
    <w:rsid w:val="00E20B4A"/>
    <w:rsid w:val="00E36A4A"/>
    <w:rsid w:val="00E546FD"/>
    <w:rsid w:val="00E87B5E"/>
    <w:rsid w:val="00E97ED9"/>
    <w:rsid w:val="00EB3E3E"/>
    <w:rsid w:val="00EE5C6A"/>
    <w:rsid w:val="00F055E0"/>
    <w:rsid w:val="00F27C41"/>
    <w:rsid w:val="00F35EE8"/>
    <w:rsid w:val="00F67BDD"/>
    <w:rsid w:val="00F67BFF"/>
    <w:rsid w:val="00F72205"/>
    <w:rsid w:val="00F84DD7"/>
    <w:rsid w:val="00F85B27"/>
    <w:rsid w:val="00FA0BE7"/>
    <w:rsid w:val="00FA13F1"/>
    <w:rsid w:val="00FB0833"/>
    <w:rsid w:val="00FC4168"/>
    <w:rsid w:val="00FD5E5A"/>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9DFD8"/>
  <w15:docId w15:val="{AE3DF2DA-5B8C-4DA9-AC83-AF9A808F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4"/>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00193"/>
    <w:pPr>
      <w:spacing w:line="360" w:lineRule="auto"/>
    </w:pPr>
  </w:style>
  <w:style w:type="paragraph" w:styleId="Cmsor1">
    <w:name w:val="heading 1"/>
    <w:basedOn w:val="Norml"/>
    <w:link w:val="Cmsor1Char"/>
    <w:uiPriority w:val="9"/>
    <w:qFormat/>
    <w:rsid w:val="00E26A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link w:val="Cmsor2Char"/>
    <w:uiPriority w:val="9"/>
    <w:semiHidden/>
    <w:unhideWhenUsed/>
    <w:qFormat/>
    <w:rsid w:val="00B336AD"/>
    <w:pPr>
      <w:keepNext/>
      <w:keepLines/>
      <w:spacing w:before="40" w:line="240" w:lineRule="auto"/>
      <w:outlineLvl w:val="1"/>
    </w:pPr>
    <w:rPr>
      <w:rFonts w:asciiTheme="majorHAnsi" w:eastAsiaTheme="majorEastAsia" w:hAnsiTheme="majorHAnsi" w:cstheme="majorBidi"/>
      <w:color w:val="2F5496" w:themeColor="accent1" w:themeShade="BF"/>
      <w:sz w:val="32"/>
      <w:szCs w:val="32"/>
      <w:lang w:eastAsia="hu-HU"/>
    </w:rPr>
  </w:style>
  <w:style w:type="paragraph" w:styleId="Cmsor3">
    <w:name w:val="heading 3"/>
    <w:basedOn w:val="Norml"/>
    <w:link w:val="Cmsor3Char"/>
    <w:uiPriority w:val="9"/>
    <w:semiHidden/>
    <w:unhideWhenUsed/>
    <w:qFormat/>
    <w:rsid w:val="00E26AEA"/>
    <w:pPr>
      <w:keepNext/>
      <w:keepLines/>
      <w:spacing w:before="40" w:line="240" w:lineRule="auto"/>
      <w:outlineLvl w:val="2"/>
    </w:pPr>
    <w:rPr>
      <w:rFonts w:asciiTheme="majorHAnsi" w:eastAsiaTheme="majorEastAsia" w:hAnsiTheme="majorHAnsi" w:cstheme="majorBidi"/>
      <w:color w:val="2F5496" w:themeColor="accent1" w:themeShade="BF"/>
      <w:sz w:val="28"/>
      <w:szCs w:val="28"/>
      <w:lang w:eastAsia="hu-HU"/>
    </w:rPr>
  </w:style>
  <w:style w:type="paragraph" w:styleId="Cmsor4">
    <w:name w:val="heading 4"/>
    <w:basedOn w:val="Norml"/>
    <w:link w:val="Cmsor4Char"/>
    <w:uiPriority w:val="9"/>
    <w:semiHidden/>
    <w:unhideWhenUsed/>
    <w:qFormat/>
    <w:rsid w:val="00E26AEA"/>
    <w:pPr>
      <w:keepNext/>
      <w:keepLines/>
      <w:spacing w:before="40" w:line="259" w:lineRule="auto"/>
      <w:outlineLvl w:val="3"/>
    </w:pPr>
    <w:rPr>
      <w:rFonts w:asciiTheme="majorHAnsi" w:eastAsiaTheme="majorEastAsia" w:hAnsiTheme="majorHAnsi" w:cstheme="majorBidi"/>
      <w:color w:val="2F5496" w:themeColor="accent1" w:themeShade="BF"/>
      <w:szCs w:val="24"/>
      <w:lang w:eastAsia="hu-HU"/>
    </w:rPr>
  </w:style>
  <w:style w:type="paragraph" w:styleId="Cmsor5">
    <w:name w:val="heading 5"/>
    <w:basedOn w:val="Norml"/>
    <w:link w:val="Cmsor5Char"/>
    <w:uiPriority w:val="9"/>
    <w:semiHidden/>
    <w:unhideWhenUsed/>
    <w:qFormat/>
    <w:rsid w:val="00E26AEA"/>
    <w:pPr>
      <w:keepNext/>
      <w:keepLines/>
      <w:spacing w:before="40" w:line="259" w:lineRule="auto"/>
      <w:outlineLvl w:val="4"/>
    </w:pPr>
    <w:rPr>
      <w:rFonts w:asciiTheme="majorHAnsi" w:eastAsiaTheme="majorEastAsia" w:hAnsiTheme="majorHAnsi" w:cstheme="majorBidi"/>
      <w:caps/>
      <w:color w:val="2F5496" w:themeColor="accent1" w:themeShade="BF"/>
      <w:sz w:val="22"/>
      <w:lang w:eastAsia="hu-HU"/>
    </w:rPr>
  </w:style>
  <w:style w:type="paragraph" w:styleId="Cmsor6">
    <w:name w:val="heading 6"/>
    <w:basedOn w:val="Norml"/>
    <w:link w:val="Cmsor6Char"/>
    <w:uiPriority w:val="9"/>
    <w:semiHidden/>
    <w:unhideWhenUsed/>
    <w:qFormat/>
    <w:rsid w:val="00E26AEA"/>
    <w:pPr>
      <w:keepNext/>
      <w:keepLines/>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link w:val="Cmsor7Char"/>
    <w:uiPriority w:val="9"/>
    <w:unhideWhenUsed/>
    <w:qFormat/>
    <w:rsid w:val="00E26AEA"/>
    <w:pPr>
      <w:keepNext/>
      <w:keepLines/>
      <w:spacing w:before="40"/>
      <w:outlineLvl w:val="6"/>
    </w:pPr>
    <w:rPr>
      <w:rFonts w:asciiTheme="majorHAnsi" w:eastAsiaTheme="majorEastAsia" w:hAnsiTheme="majorHAnsi" w:cstheme="majorBidi"/>
      <w:i/>
      <w:iCs/>
      <w:color w:val="1F3763" w:themeColor="accent1" w:themeShade="7F"/>
    </w:rPr>
  </w:style>
  <w:style w:type="paragraph" w:styleId="Cmsor8">
    <w:name w:val="heading 8"/>
    <w:basedOn w:val="Norml"/>
    <w:link w:val="Cmsor8Char"/>
    <w:uiPriority w:val="9"/>
    <w:semiHidden/>
    <w:unhideWhenUsed/>
    <w:qFormat/>
    <w:rsid w:val="00E26AEA"/>
    <w:pPr>
      <w:keepNext/>
      <w:keepLines/>
      <w:spacing w:before="40" w:line="259" w:lineRule="auto"/>
      <w:outlineLvl w:val="7"/>
    </w:pPr>
    <w:rPr>
      <w:rFonts w:asciiTheme="majorHAnsi" w:eastAsiaTheme="majorEastAsia" w:hAnsiTheme="majorHAnsi" w:cstheme="majorBidi"/>
      <w:b/>
      <w:bCs/>
      <w:i/>
      <w:iCs/>
      <w:color w:val="1F3864" w:themeColor="accent1" w:themeShade="80"/>
      <w:sz w:val="22"/>
      <w:lang w:eastAsia="hu-HU"/>
    </w:rPr>
  </w:style>
  <w:style w:type="paragraph" w:styleId="Cmsor9">
    <w:name w:val="heading 9"/>
    <w:basedOn w:val="Norml"/>
    <w:link w:val="Cmsor9Char"/>
    <w:uiPriority w:val="9"/>
    <w:semiHidden/>
    <w:unhideWhenUsed/>
    <w:qFormat/>
    <w:rsid w:val="00E26AEA"/>
    <w:pPr>
      <w:keepNext/>
      <w:keepLines/>
      <w:spacing w:before="40" w:line="259" w:lineRule="auto"/>
      <w:outlineLvl w:val="8"/>
    </w:pPr>
    <w:rPr>
      <w:rFonts w:asciiTheme="majorHAnsi" w:eastAsiaTheme="majorEastAsia" w:hAnsiTheme="majorHAnsi" w:cstheme="majorBidi"/>
      <w:i/>
      <w:iCs/>
      <w:color w:val="1F3864" w:themeColor="accent1" w:themeShade="80"/>
      <w:sz w:val="22"/>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hivatkozs">
    <w:name w:val="Subtle Reference"/>
    <w:basedOn w:val="Bekezdsalapbettpusa"/>
    <w:uiPriority w:val="31"/>
    <w:qFormat/>
    <w:rsid w:val="00200193"/>
    <w:rPr>
      <w:smallCaps/>
      <w:color w:val="ED7D31" w:themeColor="accent2"/>
      <w:u w:val="single"/>
    </w:rPr>
  </w:style>
  <w:style w:type="character" w:customStyle="1" w:styleId="CsakszvegChar">
    <w:name w:val="Csak szöveg Char"/>
    <w:basedOn w:val="Bekezdsalapbettpusa"/>
    <w:link w:val="Csakszveg"/>
    <w:uiPriority w:val="99"/>
    <w:qFormat/>
    <w:rsid w:val="00A30F2E"/>
    <w:rPr>
      <w:rFonts w:ascii="Consolas" w:eastAsia="Calibri" w:hAnsi="Consolas" w:cs="Times New Roman"/>
      <w:sz w:val="21"/>
      <w:szCs w:val="21"/>
    </w:rPr>
  </w:style>
  <w:style w:type="character" w:customStyle="1" w:styleId="ListaszerbekezdsChar">
    <w:name w:val="Listaszerű bekezdés Char"/>
    <w:aliases w:val="Welt L Char,lista_2 Char,List Paragraph à moi Char,Számozott lista 1 Char,Eszeri felsorolás Char,Bullet List Char,FooterText Char,numbered Char,Paragraphe de liste1 Char,Bulletr List Paragraph Char,列出段落 Char,列出段落1 Char"/>
    <w:link w:val="Listaszerbekezds"/>
    <w:uiPriority w:val="34"/>
    <w:qFormat/>
    <w:locked/>
    <w:rsid w:val="00A30F2E"/>
  </w:style>
  <w:style w:type="character" w:customStyle="1" w:styleId="SzvegtrzsChar">
    <w:name w:val="Szövegtörzs Char"/>
    <w:basedOn w:val="Bekezdsalapbettpusa"/>
    <w:link w:val="Szvegtrzs"/>
    <w:uiPriority w:val="99"/>
    <w:qFormat/>
    <w:rsid w:val="00A30F2E"/>
    <w:rPr>
      <w:rFonts w:eastAsia="Times New Roman" w:cs="Times New Roman"/>
      <w:szCs w:val="24"/>
      <w:lang w:eastAsia="hu-HU"/>
    </w:rPr>
  </w:style>
  <w:style w:type="character" w:customStyle="1" w:styleId="NincstrkzChar">
    <w:name w:val="Nincs térköz Char"/>
    <w:basedOn w:val="Bekezdsalapbettpusa"/>
    <w:link w:val="Nincstrkz"/>
    <w:uiPriority w:val="1"/>
    <w:qFormat/>
    <w:rsid w:val="00A30F2E"/>
    <w:rPr>
      <w:rFonts w:ascii="Calibri" w:eastAsia="Times New Roman" w:hAnsi="Calibri" w:cs="Times New Roman"/>
      <w:sz w:val="22"/>
    </w:rPr>
  </w:style>
  <w:style w:type="character" w:customStyle="1" w:styleId="lfejChar">
    <w:name w:val="Élőfej Char"/>
    <w:basedOn w:val="Bekezdsalapbettpusa"/>
    <w:uiPriority w:val="99"/>
    <w:qFormat/>
    <w:rsid w:val="00D617D7"/>
  </w:style>
  <w:style w:type="character" w:customStyle="1" w:styleId="llbChar">
    <w:name w:val="Élőláb Char"/>
    <w:basedOn w:val="Bekezdsalapbettpusa"/>
    <w:uiPriority w:val="99"/>
    <w:qFormat/>
    <w:rsid w:val="00D617D7"/>
  </w:style>
  <w:style w:type="character" w:customStyle="1" w:styleId="Cmsor2Char">
    <w:name w:val="Címsor 2 Char"/>
    <w:basedOn w:val="Bekezdsalapbettpusa"/>
    <w:link w:val="Cmsor2"/>
    <w:uiPriority w:val="9"/>
    <w:semiHidden/>
    <w:qFormat/>
    <w:rsid w:val="00B336AD"/>
    <w:rPr>
      <w:rFonts w:asciiTheme="majorHAnsi" w:eastAsiaTheme="majorEastAsia" w:hAnsiTheme="majorHAnsi" w:cstheme="majorBidi"/>
      <w:color w:val="2F5496" w:themeColor="accent1" w:themeShade="BF"/>
      <w:sz w:val="32"/>
      <w:szCs w:val="32"/>
      <w:lang w:eastAsia="hu-HU"/>
    </w:rPr>
  </w:style>
  <w:style w:type="character" w:customStyle="1" w:styleId="Internet-hivatkozs">
    <w:name w:val="Internet-hivatkozás"/>
    <w:basedOn w:val="Bekezdsalapbettpusa"/>
    <w:uiPriority w:val="99"/>
    <w:unhideWhenUsed/>
    <w:rsid w:val="00817A5F"/>
    <w:rPr>
      <w:color w:val="0563C1" w:themeColor="hyperlink"/>
      <w:u w:val="single"/>
    </w:rPr>
  </w:style>
  <w:style w:type="character" w:customStyle="1" w:styleId="Cmsor1Char">
    <w:name w:val="Címsor 1 Char"/>
    <w:basedOn w:val="Bekezdsalapbettpusa"/>
    <w:link w:val="Cmsor1"/>
    <w:uiPriority w:val="9"/>
    <w:qFormat/>
    <w:rsid w:val="00E26AEA"/>
    <w:rPr>
      <w:rFonts w:asciiTheme="majorHAnsi" w:eastAsiaTheme="majorEastAsia" w:hAnsiTheme="majorHAnsi" w:cstheme="majorBidi"/>
      <w:color w:val="2F5496" w:themeColor="accent1" w:themeShade="BF"/>
      <w:sz w:val="32"/>
      <w:szCs w:val="32"/>
    </w:rPr>
  </w:style>
  <w:style w:type="character" w:customStyle="1" w:styleId="Cmsor6Char">
    <w:name w:val="Címsor 6 Char"/>
    <w:basedOn w:val="Bekezdsalapbettpusa"/>
    <w:link w:val="Cmsor6"/>
    <w:uiPriority w:val="9"/>
    <w:semiHidden/>
    <w:qFormat/>
    <w:rsid w:val="00E26AEA"/>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qFormat/>
    <w:rsid w:val="00E26AEA"/>
    <w:rPr>
      <w:rFonts w:asciiTheme="majorHAnsi" w:eastAsiaTheme="majorEastAsia" w:hAnsiTheme="majorHAnsi" w:cstheme="majorBidi"/>
      <w:i/>
      <w:iCs/>
      <w:color w:val="1F3763" w:themeColor="accent1" w:themeShade="7F"/>
    </w:rPr>
  </w:style>
  <w:style w:type="character" w:customStyle="1" w:styleId="Szvegtrzs3Char">
    <w:name w:val="Szövegtörzs 3 Char"/>
    <w:basedOn w:val="Bekezdsalapbettpusa"/>
    <w:link w:val="Szvegtrzs3"/>
    <w:qFormat/>
    <w:rsid w:val="00E26AEA"/>
    <w:rPr>
      <w:sz w:val="16"/>
      <w:szCs w:val="16"/>
    </w:rPr>
  </w:style>
  <w:style w:type="character" w:customStyle="1" w:styleId="Cmsor3Char">
    <w:name w:val="Címsor 3 Char"/>
    <w:basedOn w:val="Bekezdsalapbettpusa"/>
    <w:link w:val="Cmsor3"/>
    <w:uiPriority w:val="9"/>
    <w:semiHidden/>
    <w:qFormat/>
    <w:rsid w:val="00E26AEA"/>
    <w:rPr>
      <w:rFonts w:asciiTheme="majorHAnsi" w:eastAsiaTheme="majorEastAsia" w:hAnsiTheme="majorHAnsi" w:cstheme="majorBidi"/>
      <w:color w:val="2F5496" w:themeColor="accent1" w:themeShade="BF"/>
      <w:sz w:val="28"/>
      <w:szCs w:val="28"/>
      <w:lang w:eastAsia="hu-HU"/>
    </w:rPr>
  </w:style>
  <w:style w:type="character" w:customStyle="1" w:styleId="Cmsor4Char">
    <w:name w:val="Címsor 4 Char"/>
    <w:basedOn w:val="Bekezdsalapbettpusa"/>
    <w:link w:val="Cmsor4"/>
    <w:uiPriority w:val="9"/>
    <w:semiHidden/>
    <w:qFormat/>
    <w:rsid w:val="00E26AEA"/>
    <w:rPr>
      <w:rFonts w:asciiTheme="majorHAnsi" w:eastAsiaTheme="majorEastAsia" w:hAnsiTheme="majorHAnsi" w:cstheme="majorBidi"/>
      <w:color w:val="2F5496" w:themeColor="accent1" w:themeShade="BF"/>
      <w:szCs w:val="24"/>
      <w:lang w:eastAsia="hu-HU"/>
    </w:rPr>
  </w:style>
  <w:style w:type="character" w:customStyle="1" w:styleId="Cmsor5Char">
    <w:name w:val="Címsor 5 Char"/>
    <w:basedOn w:val="Bekezdsalapbettpusa"/>
    <w:link w:val="Cmsor5"/>
    <w:uiPriority w:val="9"/>
    <w:semiHidden/>
    <w:qFormat/>
    <w:rsid w:val="00E26AEA"/>
    <w:rPr>
      <w:rFonts w:asciiTheme="majorHAnsi" w:eastAsiaTheme="majorEastAsia" w:hAnsiTheme="majorHAnsi" w:cstheme="majorBidi"/>
      <w:caps/>
      <w:color w:val="2F5496" w:themeColor="accent1" w:themeShade="BF"/>
      <w:sz w:val="22"/>
      <w:lang w:eastAsia="hu-HU"/>
    </w:rPr>
  </w:style>
  <w:style w:type="character" w:customStyle="1" w:styleId="Cmsor8Char">
    <w:name w:val="Címsor 8 Char"/>
    <w:basedOn w:val="Bekezdsalapbettpusa"/>
    <w:link w:val="Cmsor8"/>
    <w:uiPriority w:val="9"/>
    <w:semiHidden/>
    <w:qFormat/>
    <w:rsid w:val="00E26AEA"/>
    <w:rPr>
      <w:rFonts w:asciiTheme="majorHAnsi" w:eastAsiaTheme="majorEastAsia" w:hAnsiTheme="majorHAnsi" w:cstheme="majorBidi"/>
      <w:b/>
      <w:bCs/>
      <w:i/>
      <w:iCs/>
      <w:color w:val="1F3864" w:themeColor="accent1" w:themeShade="80"/>
      <w:sz w:val="22"/>
      <w:lang w:eastAsia="hu-HU"/>
    </w:rPr>
  </w:style>
  <w:style w:type="character" w:customStyle="1" w:styleId="Cmsor9Char">
    <w:name w:val="Címsor 9 Char"/>
    <w:basedOn w:val="Bekezdsalapbettpusa"/>
    <w:link w:val="Cmsor9"/>
    <w:uiPriority w:val="9"/>
    <w:semiHidden/>
    <w:qFormat/>
    <w:rsid w:val="00E26AEA"/>
    <w:rPr>
      <w:rFonts w:asciiTheme="majorHAnsi" w:eastAsiaTheme="majorEastAsia" w:hAnsiTheme="majorHAnsi" w:cstheme="majorBidi"/>
      <w:i/>
      <w:iCs/>
      <w:color w:val="1F3864" w:themeColor="accent1" w:themeShade="80"/>
      <w:sz w:val="22"/>
      <w:lang w:eastAsia="hu-HU"/>
    </w:rPr>
  </w:style>
  <w:style w:type="character" w:customStyle="1" w:styleId="BuborkszvegChar">
    <w:name w:val="Buborékszöveg Char"/>
    <w:basedOn w:val="Bekezdsalapbettpusa"/>
    <w:link w:val="Buborkszveg"/>
    <w:uiPriority w:val="99"/>
    <w:semiHidden/>
    <w:qFormat/>
    <w:rsid w:val="00E26AEA"/>
    <w:rPr>
      <w:rFonts w:ascii="Tahoma" w:eastAsiaTheme="minorEastAsia" w:hAnsi="Tahoma" w:cstheme="minorBidi"/>
      <w:sz w:val="16"/>
      <w:szCs w:val="16"/>
      <w:lang w:eastAsia="hu-HU"/>
    </w:rPr>
  </w:style>
  <w:style w:type="character" w:customStyle="1" w:styleId="AlcmChar">
    <w:name w:val="Alcím Char"/>
    <w:basedOn w:val="Bekezdsalapbettpusa"/>
    <w:link w:val="Alcm"/>
    <w:uiPriority w:val="11"/>
    <w:qFormat/>
    <w:rsid w:val="00E26AEA"/>
    <w:rPr>
      <w:rFonts w:asciiTheme="majorHAnsi" w:eastAsiaTheme="majorEastAsia" w:hAnsiTheme="majorHAnsi" w:cstheme="majorBidi"/>
      <w:color w:val="4472C4" w:themeColor="accent1"/>
      <w:sz w:val="28"/>
      <w:szCs w:val="28"/>
      <w:lang w:eastAsia="hu-HU"/>
    </w:rPr>
  </w:style>
  <w:style w:type="character" w:customStyle="1" w:styleId="Szvegtrzs2Char">
    <w:name w:val="Szövegtörzs 2 Char"/>
    <w:basedOn w:val="Bekezdsalapbettpusa"/>
    <w:link w:val="Szvegtrzs2"/>
    <w:qFormat/>
    <w:rsid w:val="00E26AEA"/>
    <w:rPr>
      <w:rFonts w:asciiTheme="minorHAnsi" w:eastAsiaTheme="minorEastAsia" w:hAnsiTheme="minorHAnsi" w:cstheme="minorBidi"/>
      <w:sz w:val="22"/>
      <w:lang w:eastAsia="hu-HU"/>
    </w:rPr>
  </w:style>
  <w:style w:type="character" w:customStyle="1" w:styleId="apple-style-span">
    <w:name w:val="apple-style-span"/>
    <w:basedOn w:val="Bekezdsalapbettpusa"/>
    <w:qFormat/>
    <w:rsid w:val="00E26AEA"/>
  </w:style>
  <w:style w:type="character" w:customStyle="1" w:styleId="lrzxr">
    <w:name w:val="lrzxr"/>
    <w:basedOn w:val="Bekezdsalapbettpusa"/>
    <w:qFormat/>
    <w:rsid w:val="00E26AEA"/>
  </w:style>
  <w:style w:type="character" w:customStyle="1" w:styleId="Cmsor1Char1">
    <w:name w:val="Címsor 1 Char1"/>
    <w:basedOn w:val="Bekezdsalapbettpusa"/>
    <w:uiPriority w:val="9"/>
    <w:qFormat/>
    <w:rsid w:val="00E26AEA"/>
    <w:rPr>
      <w:rFonts w:asciiTheme="majorHAnsi" w:eastAsiaTheme="majorEastAsia" w:hAnsiTheme="majorHAnsi" w:cstheme="majorBidi"/>
      <w:color w:val="2F5496" w:themeColor="accent1" w:themeShade="BF"/>
      <w:sz w:val="32"/>
      <w:szCs w:val="32"/>
    </w:rPr>
  </w:style>
  <w:style w:type="character" w:customStyle="1" w:styleId="CmChar">
    <w:name w:val="Cím Char"/>
    <w:basedOn w:val="Bekezdsalapbettpusa"/>
    <w:link w:val="Cm"/>
    <w:uiPriority w:val="10"/>
    <w:qFormat/>
    <w:rsid w:val="00E26AEA"/>
    <w:rPr>
      <w:rFonts w:asciiTheme="majorHAnsi" w:eastAsiaTheme="majorEastAsia" w:hAnsiTheme="majorHAnsi" w:cstheme="majorBidi"/>
      <w:caps/>
      <w:color w:val="44546A" w:themeColor="text2"/>
      <w:spacing w:val="-15"/>
      <w:sz w:val="72"/>
      <w:szCs w:val="72"/>
      <w:lang w:eastAsia="hu-HU"/>
    </w:rPr>
  </w:style>
  <w:style w:type="character" w:styleId="Kiemels2">
    <w:name w:val="Strong"/>
    <w:basedOn w:val="Bekezdsalapbettpusa"/>
    <w:qFormat/>
    <w:rsid w:val="00E26AEA"/>
    <w:rPr>
      <w:b/>
      <w:bCs/>
    </w:rPr>
  </w:style>
  <w:style w:type="character" w:customStyle="1" w:styleId="Hangslyozs">
    <w:name w:val="Hangsúlyozás"/>
    <w:basedOn w:val="Bekezdsalapbettpusa"/>
    <w:uiPriority w:val="20"/>
    <w:qFormat/>
    <w:rsid w:val="00E26AEA"/>
    <w:rPr>
      <w:i/>
      <w:iCs/>
    </w:rPr>
  </w:style>
  <w:style w:type="character" w:customStyle="1" w:styleId="IdzetChar">
    <w:name w:val="Idézet Char"/>
    <w:basedOn w:val="Bekezdsalapbettpusa"/>
    <w:link w:val="Idzet"/>
    <w:uiPriority w:val="29"/>
    <w:qFormat/>
    <w:rsid w:val="00E26AEA"/>
    <w:rPr>
      <w:rFonts w:asciiTheme="minorHAnsi" w:eastAsiaTheme="minorEastAsia" w:hAnsiTheme="minorHAnsi" w:cstheme="minorBidi"/>
      <w:color w:val="44546A" w:themeColor="text2"/>
      <w:szCs w:val="24"/>
      <w:lang w:eastAsia="hu-HU"/>
    </w:rPr>
  </w:style>
  <w:style w:type="character" w:customStyle="1" w:styleId="KiemeltidzetChar">
    <w:name w:val="Kiemelt idézet Char"/>
    <w:basedOn w:val="Bekezdsalapbettpusa"/>
    <w:link w:val="Kiemeltidzet"/>
    <w:uiPriority w:val="30"/>
    <w:qFormat/>
    <w:rsid w:val="00E26AEA"/>
    <w:rPr>
      <w:rFonts w:asciiTheme="majorHAnsi" w:eastAsiaTheme="majorEastAsia" w:hAnsiTheme="majorHAnsi" w:cstheme="majorBidi"/>
      <w:color w:val="44546A" w:themeColor="text2"/>
      <w:spacing w:val="-6"/>
      <w:sz w:val="32"/>
      <w:szCs w:val="32"/>
      <w:lang w:eastAsia="hu-HU"/>
    </w:rPr>
  </w:style>
  <w:style w:type="character" w:styleId="Finomkiemels">
    <w:name w:val="Subtle Emphasis"/>
    <w:basedOn w:val="Bekezdsalapbettpusa"/>
    <w:uiPriority w:val="19"/>
    <w:qFormat/>
    <w:rsid w:val="00E26AEA"/>
    <w:rPr>
      <w:i/>
      <w:iCs/>
      <w:color w:val="595959" w:themeColor="text1" w:themeTint="A6"/>
    </w:rPr>
  </w:style>
  <w:style w:type="character" w:styleId="Erskiemels">
    <w:name w:val="Intense Emphasis"/>
    <w:basedOn w:val="Bekezdsalapbettpusa"/>
    <w:uiPriority w:val="21"/>
    <w:qFormat/>
    <w:rsid w:val="00E26AEA"/>
    <w:rPr>
      <w:b/>
      <w:bCs/>
      <w:i/>
      <w:iCs/>
    </w:rPr>
  </w:style>
  <w:style w:type="character" w:styleId="Ershivatkozs">
    <w:name w:val="Intense Reference"/>
    <w:basedOn w:val="Bekezdsalapbettpusa"/>
    <w:uiPriority w:val="32"/>
    <w:qFormat/>
    <w:rsid w:val="00E26AEA"/>
    <w:rPr>
      <w:b/>
      <w:bCs/>
      <w:smallCaps/>
      <w:color w:val="44546A" w:themeColor="text2"/>
      <w:u w:val="single"/>
    </w:rPr>
  </w:style>
  <w:style w:type="character" w:styleId="Knyvcme">
    <w:name w:val="Book Title"/>
    <w:basedOn w:val="Bekezdsalapbettpusa"/>
    <w:uiPriority w:val="33"/>
    <w:qFormat/>
    <w:rsid w:val="00E26AEA"/>
    <w:rPr>
      <w:b/>
      <w:bCs/>
      <w:smallCaps/>
      <w:spacing w:val="10"/>
    </w:rPr>
  </w:style>
  <w:style w:type="character" w:customStyle="1" w:styleId="ListLabel1">
    <w:name w:val="ListLabel 1"/>
    <w:qFormat/>
    <w:rPr>
      <w:b w:val="0"/>
      <w:u w:val="none"/>
    </w:rPr>
  </w:style>
  <w:style w:type="character" w:customStyle="1" w:styleId="ListLabel2">
    <w:name w:val="ListLabel 2"/>
    <w:qFormat/>
    <w:rPr>
      <w:rFonts w:cs="Arial"/>
    </w:rPr>
  </w:style>
  <w:style w:type="character" w:customStyle="1" w:styleId="ListLabel3">
    <w:name w:val="ListLabel 3"/>
    <w:qFormat/>
    <w:rPr>
      <w:rFonts w:eastAsia="Lucida Sans Unicode" w:cs="Times New Roman"/>
    </w:rPr>
  </w:style>
  <w:style w:type="character" w:customStyle="1" w:styleId="ListLabel4">
    <w:name w:val="ListLabel 4"/>
    <w:qFormat/>
    <w:rPr>
      <w:rFonts w:cs="Calibri"/>
      <w:b/>
      <w:i w:val="0"/>
    </w:rPr>
  </w:style>
  <w:style w:type="character" w:customStyle="1" w:styleId="ListLabel5">
    <w:name w:val="ListLabel 5"/>
    <w:qFormat/>
    <w:rPr>
      <w:rFonts w:cs="Calibri"/>
      <w:b/>
      <w:i w:val="0"/>
    </w:rPr>
  </w:style>
  <w:style w:type="character" w:customStyle="1" w:styleId="ListLabel6">
    <w:name w:val="ListLabel 6"/>
    <w:qFormat/>
    <w:rPr>
      <w:rFonts w:cs="Calibri"/>
      <w:b/>
      <w:i w:val="0"/>
    </w:rPr>
  </w:style>
  <w:style w:type="character" w:customStyle="1" w:styleId="ListLabel7">
    <w:name w:val="ListLabel 7"/>
    <w:qFormat/>
    <w:rPr>
      <w:rFonts w:cs="Calibri"/>
      <w:b/>
      <w:i w:val="0"/>
    </w:rPr>
  </w:style>
  <w:style w:type="character" w:customStyle="1" w:styleId="ListLabel8">
    <w:name w:val="ListLabel 8"/>
    <w:qFormat/>
    <w:rPr>
      <w:rFonts w:cs="Calibri Light"/>
    </w:rPr>
  </w:style>
  <w:style w:type="character" w:customStyle="1" w:styleId="ListLabel9">
    <w:name w:val="ListLabel 9"/>
    <w:qFormat/>
    <w:rPr>
      <w:b/>
      <w:i w:val="0"/>
    </w:rPr>
  </w:style>
  <w:style w:type="character" w:customStyle="1" w:styleId="ListLabel10">
    <w:name w:val="ListLabel 10"/>
    <w:qFormat/>
    <w:rPr>
      <w:b/>
    </w:rPr>
  </w:style>
  <w:style w:type="character" w:customStyle="1" w:styleId="ListLabel11">
    <w:name w:val="ListLabel 11"/>
    <w:qFormat/>
    <w:rPr>
      <w:rFonts w:eastAsia="SimSun" w:cs="Arial"/>
      <w:b/>
      <w:sz w:val="22"/>
      <w:szCs w:val="22"/>
    </w:rPr>
  </w:style>
  <w:style w:type="character" w:customStyle="1" w:styleId="ListLabel12">
    <w:name w:val="ListLabel 12"/>
    <w:qFormat/>
    <w:rPr>
      <w:rFonts w:eastAsia="Calibri" w:cs="Arial"/>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rPr>
  </w:style>
  <w:style w:type="character" w:customStyle="1" w:styleId="ListLabel17">
    <w:name w:val="ListLabel 17"/>
    <w:qFormat/>
    <w:rPr>
      <w:rFonts w:eastAsia="Lucida Sans Unicode"/>
    </w:rPr>
  </w:style>
  <w:style w:type="character" w:customStyle="1" w:styleId="ListLabel18">
    <w:name w:val="ListLabel 18"/>
    <w:qFormat/>
    <w:rPr>
      <w:rFonts w:ascii="Century Gothic" w:hAnsi="Century Gothic"/>
      <w:b/>
      <w:sz w:val="22"/>
    </w:rPr>
  </w:style>
  <w:style w:type="character" w:customStyle="1" w:styleId="ListLabel19">
    <w:name w:val="ListLabel 19"/>
    <w:qFormat/>
    <w:rPr>
      <w:rFonts w:eastAsia="Calibri" w:cs="Arial"/>
    </w:rPr>
  </w:style>
  <w:style w:type="character" w:customStyle="1" w:styleId="ListLabel20">
    <w:name w:val="ListLabel 20"/>
    <w:qFormat/>
    <w:rPr>
      <w:rFonts w:eastAsia="Calibri" w:cs="Times New Roman"/>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ascii="Century Gothic" w:hAnsi="Century Gothic" w:cs="Arial"/>
      <w:sz w:val="22"/>
    </w:rPr>
  </w:style>
  <w:style w:type="paragraph" w:customStyle="1" w:styleId="Cmsor">
    <w:name w:val="Címsor"/>
    <w:basedOn w:val="Norml"/>
    <w:next w:val="Szvegtrzs"/>
    <w:qFormat/>
    <w:pPr>
      <w:keepNext/>
      <w:spacing w:before="240" w:after="120"/>
    </w:pPr>
    <w:rPr>
      <w:rFonts w:ascii="Liberation Sans" w:eastAsia="Microsoft YaHei" w:hAnsi="Liberation Sans" w:cs="Arial"/>
      <w:sz w:val="28"/>
      <w:szCs w:val="28"/>
    </w:rPr>
  </w:style>
  <w:style w:type="paragraph" w:styleId="Szvegtrzs">
    <w:name w:val="Body Text"/>
    <w:basedOn w:val="Norml"/>
    <w:link w:val="SzvegtrzsChar"/>
    <w:uiPriority w:val="99"/>
    <w:unhideWhenUsed/>
    <w:rsid w:val="00A30F2E"/>
    <w:pPr>
      <w:spacing w:line="240" w:lineRule="auto"/>
    </w:pPr>
    <w:rPr>
      <w:rFonts w:eastAsia="Times New Roman" w:cs="Times New Roman"/>
      <w:szCs w:val="24"/>
      <w:lang w:eastAsia="hu-HU"/>
    </w:rPr>
  </w:style>
  <w:style w:type="paragraph" w:styleId="Lista">
    <w:name w:val="List"/>
    <w:basedOn w:val="Szvegtrzs"/>
    <w:rPr>
      <w:rFonts w:cs="Arial"/>
    </w:rPr>
  </w:style>
  <w:style w:type="paragraph" w:styleId="Kpalrs">
    <w:name w:val="caption"/>
    <w:basedOn w:val="Norml"/>
    <w:uiPriority w:val="35"/>
    <w:semiHidden/>
    <w:unhideWhenUsed/>
    <w:qFormat/>
    <w:rsid w:val="00E26AEA"/>
    <w:pPr>
      <w:spacing w:after="160" w:line="240" w:lineRule="auto"/>
    </w:pPr>
    <w:rPr>
      <w:rFonts w:asciiTheme="minorHAnsi" w:eastAsiaTheme="minorEastAsia" w:hAnsiTheme="minorHAnsi" w:cstheme="minorBidi"/>
      <w:b/>
      <w:bCs/>
      <w:smallCaps/>
      <w:color w:val="44546A" w:themeColor="text2"/>
      <w:sz w:val="22"/>
      <w:lang w:eastAsia="hu-HU"/>
    </w:rPr>
  </w:style>
  <w:style w:type="paragraph" w:customStyle="1" w:styleId="Trgymutat">
    <w:name w:val="Tárgymutató"/>
    <w:basedOn w:val="Norml"/>
    <w:qFormat/>
    <w:pPr>
      <w:suppressLineNumbers/>
    </w:pPr>
    <w:rPr>
      <w:rFonts w:cs="Arial"/>
    </w:rPr>
  </w:style>
  <w:style w:type="paragraph" w:styleId="Listaszerbekezds">
    <w:name w:val="List Paragraph"/>
    <w:aliases w:val="Welt L,lista_2,List Paragraph à moi,Számozott lista 1,Eszeri felsorolás,Bullet List,FooterText,numbered,Paragraphe de liste1,Bulletr List Paragraph,列出段落,列出段落1,Listeafsnit1,Parágrafo da Lista1,List Paragraph,Listaszerű bekezdés1"/>
    <w:basedOn w:val="Norml"/>
    <w:link w:val="ListaszerbekezdsChar"/>
    <w:uiPriority w:val="34"/>
    <w:qFormat/>
    <w:rsid w:val="00200193"/>
    <w:pPr>
      <w:ind w:left="720"/>
      <w:contextualSpacing/>
    </w:pPr>
  </w:style>
  <w:style w:type="paragraph" w:styleId="Csakszveg">
    <w:name w:val="Plain Text"/>
    <w:basedOn w:val="Norml"/>
    <w:link w:val="CsakszvegChar"/>
    <w:uiPriority w:val="99"/>
    <w:unhideWhenUsed/>
    <w:qFormat/>
    <w:rsid w:val="00A30F2E"/>
    <w:pPr>
      <w:spacing w:line="240" w:lineRule="auto"/>
    </w:pPr>
    <w:rPr>
      <w:rFonts w:ascii="Consolas" w:eastAsia="Calibri" w:hAnsi="Consolas" w:cs="Times New Roman"/>
      <w:sz w:val="21"/>
      <w:szCs w:val="21"/>
    </w:rPr>
  </w:style>
  <w:style w:type="paragraph" w:customStyle="1" w:styleId="Cmsor15">
    <w:name w:val="Címsor 15"/>
    <w:basedOn w:val="Norml"/>
    <w:qFormat/>
    <w:rsid w:val="00A30F2E"/>
    <w:pPr>
      <w:widowControl w:val="0"/>
      <w:spacing w:line="240" w:lineRule="auto"/>
      <w:outlineLvl w:val="1"/>
    </w:pPr>
    <w:rPr>
      <w:rFonts w:ascii="Tahoma" w:eastAsia="Tahoma" w:hAnsi="Tahoma" w:cs="Times New Roman"/>
      <w:b/>
      <w:bCs/>
      <w:sz w:val="22"/>
      <w:lang w:val="en-US"/>
    </w:rPr>
  </w:style>
  <w:style w:type="paragraph" w:customStyle="1" w:styleId="Default">
    <w:name w:val="Default"/>
    <w:qFormat/>
    <w:rsid w:val="00A30F2E"/>
    <w:rPr>
      <w:rFonts w:ascii="Century Gothic" w:eastAsia="Calibri" w:hAnsi="Century Gothic" w:cs="Century Gothic"/>
      <w:color w:val="000000"/>
      <w:szCs w:val="24"/>
    </w:rPr>
  </w:style>
  <w:style w:type="paragraph" w:customStyle="1" w:styleId="Cmsor16">
    <w:name w:val="Címsor 16"/>
    <w:basedOn w:val="Norml"/>
    <w:qFormat/>
    <w:rsid w:val="00A30F2E"/>
    <w:pPr>
      <w:widowControl w:val="0"/>
      <w:spacing w:line="240" w:lineRule="auto"/>
      <w:outlineLvl w:val="1"/>
    </w:pPr>
    <w:rPr>
      <w:rFonts w:ascii="Tahoma" w:eastAsia="Tahoma" w:hAnsi="Tahoma" w:cs="Times New Roman"/>
      <w:b/>
      <w:bCs/>
      <w:sz w:val="22"/>
      <w:lang w:val="en-US"/>
    </w:rPr>
  </w:style>
  <w:style w:type="paragraph" w:styleId="Nincstrkz">
    <w:name w:val="No Spacing"/>
    <w:link w:val="NincstrkzChar"/>
    <w:uiPriority w:val="1"/>
    <w:qFormat/>
    <w:rsid w:val="00A30F2E"/>
    <w:rPr>
      <w:rFonts w:ascii="Calibri" w:eastAsia="Times New Roman" w:hAnsi="Calibri" w:cs="Times New Roman"/>
      <w:sz w:val="22"/>
    </w:rPr>
  </w:style>
  <w:style w:type="paragraph" w:customStyle="1" w:styleId="Cmsor17">
    <w:name w:val="Címsor 17"/>
    <w:basedOn w:val="Norml"/>
    <w:qFormat/>
    <w:rsid w:val="0078466E"/>
    <w:pPr>
      <w:widowControl w:val="0"/>
      <w:spacing w:line="240" w:lineRule="auto"/>
      <w:outlineLvl w:val="1"/>
    </w:pPr>
    <w:rPr>
      <w:rFonts w:ascii="Tahoma" w:eastAsia="Tahoma" w:hAnsi="Tahoma" w:cs="Times New Roman"/>
      <w:b/>
      <w:bCs/>
      <w:sz w:val="22"/>
      <w:u w:color="000000"/>
      <w:lang w:val="en-US"/>
    </w:rPr>
  </w:style>
  <w:style w:type="paragraph" w:styleId="lfej">
    <w:name w:val="header"/>
    <w:basedOn w:val="Norml"/>
    <w:uiPriority w:val="99"/>
    <w:unhideWhenUsed/>
    <w:rsid w:val="00D617D7"/>
    <w:pPr>
      <w:tabs>
        <w:tab w:val="center" w:pos="4536"/>
        <w:tab w:val="right" w:pos="9072"/>
      </w:tabs>
      <w:spacing w:line="240" w:lineRule="auto"/>
    </w:pPr>
  </w:style>
  <w:style w:type="paragraph" w:styleId="llb">
    <w:name w:val="footer"/>
    <w:basedOn w:val="Norml"/>
    <w:uiPriority w:val="99"/>
    <w:unhideWhenUsed/>
    <w:rsid w:val="00D617D7"/>
    <w:pPr>
      <w:tabs>
        <w:tab w:val="center" w:pos="4536"/>
        <w:tab w:val="right" w:pos="9072"/>
      </w:tabs>
      <w:spacing w:line="240" w:lineRule="auto"/>
    </w:pPr>
  </w:style>
  <w:style w:type="paragraph" w:styleId="NormlWeb">
    <w:name w:val="Normal (Web)"/>
    <w:basedOn w:val="Norml"/>
    <w:uiPriority w:val="99"/>
    <w:unhideWhenUsed/>
    <w:qFormat/>
    <w:rsid w:val="00993BAC"/>
    <w:pPr>
      <w:spacing w:beforeAutospacing="1" w:afterAutospacing="1" w:line="240" w:lineRule="auto"/>
    </w:pPr>
    <w:rPr>
      <w:rFonts w:eastAsia="Times New Roman" w:cs="Times New Roman"/>
      <w:szCs w:val="24"/>
      <w:lang w:eastAsia="hu-HU"/>
    </w:rPr>
  </w:style>
  <w:style w:type="paragraph" w:customStyle="1" w:styleId="Standard">
    <w:name w:val="Standard"/>
    <w:qFormat/>
    <w:rsid w:val="00993BAC"/>
    <w:pPr>
      <w:suppressAutoHyphens/>
      <w:spacing w:after="200" w:line="276" w:lineRule="auto"/>
      <w:textAlignment w:val="baseline"/>
    </w:pPr>
    <w:rPr>
      <w:rFonts w:eastAsia="Calibri" w:cs="Calibri"/>
      <w:color w:val="00000A"/>
      <w:sz w:val="22"/>
      <w:lang w:eastAsia="zh-CN"/>
    </w:rPr>
  </w:style>
  <w:style w:type="paragraph" w:customStyle="1" w:styleId="Cmsor11">
    <w:name w:val="Címsor 11"/>
    <w:basedOn w:val="Norml"/>
    <w:qFormat/>
    <w:rsid w:val="00B336AD"/>
    <w:pPr>
      <w:spacing w:after="160" w:line="259" w:lineRule="auto"/>
      <w:outlineLvl w:val="1"/>
    </w:pPr>
    <w:rPr>
      <w:rFonts w:ascii="Tahoma" w:eastAsia="Tahoma" w:hAnsi="Tahoma" w:cstheme="minorBidi"/>
      <w:b/>
      <w:bCs/>
      <w:sz w:val="22"/>
      <w:lang w:val="en-US"/>
    </w:rPr>
  </w:style>
  <w:style w:type="paragraph" w:customStyle="1" w:styleId="Cmsor19">
    <w:name w:val="Címsor 19"/>
    <w:basedOn w:val="Norml"/>
    <w:qFormat/>
    <w:rsid w:val="00B336AD"/>
    <w:pPr>
      <w:widowControl w:val="0"/>
      <w:suppressAutoHyphens/>
      <w:spacing w:line="240" w:lineRule="auto"/>
    </w:pPr>
    <w:rPr>
      <w:rFonts w:ascii="Tahoma" w:eastAsia="Tahoma" w:hAnsi="Tahoma" w:cs="Tahoma"/>
      <w:b/>
      <w:bCs/>
      <w:sz w:val="22"/>
      <w:u w:color="000000"/>
      <w:lang w:val="en-US" w:eastAsia="zh-CN"/>
    </w:rPr>
  </w:style>
  <w:style w:type="paragraph" w:customStyle="1" w:styleId="Cmsor18">
    <w:name w:val="Címsor 18"/>
    <w:basedOn w:val="Norml"/>
    <w:qFormat/>
    <w:rsid w:val="00B336AD"/>
    <w:pPr>
      <w:widowControl w:val="0"/>
      <w:suppressAutoHyphens/>
      <w:spacing w:line="240" w:lineRule="auto"/>
    </w:pPr>
    <w:rPr>
      <w:rFonts w:ascii="Tahoma" w:eastAsia="Tahoma" w:hAnsi="Tahoma" w:cs="Tahoma"/>
      <w:b/>
      <w:bCs/>
      <w:sz w:val="22"/>
      <w:lang w:val="en-US" w:eastAsia="zh-CN"/>
    </w:rPr>
  </w:style>
  <w:style w:type="paragraph" w:styleId="Szvegtrzs3">
    <w:name w:val="Body Text 3"/>
    <w:basedOn w:val="Norml"/>
    <w:link w:val="Szvegtrzs3Char"/>
    <w:unhideWhenUsed/>
    <w:qFormat/>
    <w:rsid w:val="00E26AEA"/>
    <w:pPr>
      <w:spacing w:after="120"/>
    </w:pPr>
    <w:rPr>
      <w:sz w:val="16"/>
      <w:szCs w:val="16"/>
    </w:rPr>
  </w:style>
  <w:style w:type="paragraph" w:styleId="Buborkszveg">
    <w:name w:val="Balloon Text"/>
    <w:basedOn w:val="Norml"/>
    <w:link w:val="BuborkszvegChar"/>
    <w:uiPriority w:val="99"/>
    <w:semiHidden/>
    <w:unhideWhenUsed/>
    <w:qFormat/>
    <w:rsid w:val="00E26AEA"/>
    <w:pPr>
      <w:spacing w:after="160" w:line="259" w:lineRule="auto"/>
    </w:pPr>
    <w:rPr>
      <w:rFonts w:ascii="Tahoma" w:eastAsiaTheme="minorEastAsia" w:hAnsi="Tahoma" w:cstheme="minorBidi"/>
      <w:sz w:val="16"/>
      <w:szCs w:val="16"/>
      <w:lang w:eastAsia="hu-HU"/>
    </w:rPr>
  </w:style>
  <w:style w:type="paragraph" w:styleId="Alcm">
    <w:name w:val="Subtitle"/>
    <w:basedOn w:val="Norml"/>
    <w:link w:val="AlcmChar"/>
    <w:uiPriority w:val="11"/>
    <w:qFormat/>
    <w:rsid w:val="00E26AEA"/>
    <w:pPr>
      <w:spacing w:after="240" w:line="240" w:lineRule="auto"/>
    </w:pPr>
    <w:rPr>
      <w:rFonts w:asciiTheme="majorHAnsi" w:eastAsiaTheme="majorEastAsia" w:hAnsiTheme="majorHAnsi" w:cstheme="majorBidi"/>
      <w:color w:val="4472C4" w:themeColor="accent1"/>
      <w:sz w:val="28"/>
      <w:szCs w:val="28"/>
      <w:lang w:eastAsia="hu-HU"/>
    </w:rPr>
  </w:style>
  <w:style w:type="paragraph" w:customStyle="1" w:styleId="Cmsor12">
    <w:name w:val="Címsor 12"/>
    <w:basedOn w:val="Norml"/>
    <w:qFormat/>
    <w:rsid w:val="00E26AEA"/>
    <w:pPr>
      <w:spacing w:after="160" w:line="259" w:lineRule="auto"/>
      <w:outlineLvl w:val="1"/>
    </w:pPr>
    <w:rPr>
      <w:rFonts w:ascii="Tahoma" w:eastAsia="Tahoma" w:hAnsi="Tahoma" w:cstheme="minorBidi"/>
      <w:b/>
      <w:bCs/>
      <w:sz w:val="22"/>
      <w:lang w:val="en-US"/>
    </w:rPr>
  </w:style>
  <w:style w:type="paragraph" w:customStyle="1" w:styleId="x2h-tartalom">
    <w:name w:val="x2h-tartalom"/>
    <w:basedOn w:val="Norml"/>
    <w:qFormat/>
    <w:rsid w:val="00E26AEA"/>
    <w:pPr>
      <w:spacing w:beforeAutospacing="1" w:afterAutospacing="1" w:line="259" w:lineRule="auto"/>
    </w:pPr>
    <w:rPr>
      <w:rFonts w:ascii="Calibri" w:eastAsia="Calibri" w:hAnsi="Calibri" w:cstheme="minorBidi"/>
      <w:sz w:val="22"/>
      <w:lang w:eastAsia="hu-HU"/>
    </w:rPr>
  </w:style>
  <w:style w:type="paragraph" w:styleId="Szvegtrzs2">
    <w:name w:val="Body Text 2"/>
    <w:basedOn w:val="Norml"/>
    <w:link w:val="Szvegtrzs2Char"/>
    <w:unhideWhenUsed/>
    <w:qFormat/>
    <w:rsid w:val="00E26AEA"/>
    <w:pPr>
      <w:spacing w:after="120" w:line="480" w:lineRule="auto"/>
    </w:pPr>
    <w:rPr>
      <w:rFonts w:asciiTheme="minorHAnsi" w:eastAsiaTheme="minorEastAsia" w:hAnsiTheme="minorHAnsi" w:cstheme="minorBidi"/>
      <w:sz w:val="22"/>
      <w:lang w:eastAsia="hu-HU"/>
    </w:rPr>
  </w:style>
  <w:style w:type="paragraph" w:customStyle="1" w:styleId="Cmsor13">
    <w:name w:val="Címsor 13"/>
    <w:basedOn w:val="Norml"/>
    <w:qFormat/>
    <w:rsid w:val="00E26AEA"/>
    <w:pPr>
      <w:spacing w:after="160" w:line="259" w:lineRule="auto"/>
      <w:outlineLvl w:val="1"/>
    </w:pPr>
    <w:rPr>
      <w:rFonts w:ascii="Tahoma" w:eastAsia="Tahoma" w:hAnsi="Tahoma" w:cstheme="minorBidi"/>
      <w:b/>
      <w:bCs/>
      <w:sz w:val="22"/>
      <w:lang w:val="en-US"/>
    </w:rPr>
  </w:style>
  <w:style w:type="paragraph" w:customStyle="1" w:styleId="BasicParagraph">
    <w:name w:val="[Basic Paragraph]"/>
    <w:basedOn w:val="Norml"/>
    <w:uiPriority w:val="99"/>
    <w:qFormat/>
    <w:rsid w:val="00E26AEA"/>
    <w:pPr>
      <w:spacing w:after="160" w:line="288" w:lineRule="auto"/>
    </w:pPr>
    <w:rPr>
      <w:rFonts w:ascii="Minion Pro" w:hAnsi="Minion Pro" w:cs="Minion Pro"/>
      <w:color w:val="000000"/>
      <w:sz w:val="22"/>
      <w:lang w:val="en-GB"/>
    </w:rPr>
  </w:style>
  <w:style w:type="paragraph" w:customStyle="1" w:styleId="Cmsor14">
    <w:name w:val="Címsor 14"/>
    <w:basedOn w:val="Norml"/>
    <w:qFormat/>
    <w:rsid w:val="00E26AEA"/>
    <w:pPr>
      <w:spacing w:after="160" w:line="259" w:lineRule="auto"/>
      <w:outlineLvl w:val="1"/>
    </w:pPr>
    <w:rPr>
      <w:rFonts w:ascii="Tahoma" w:eastAsia="Tahoma" w:hAnsi="Tahoma" w:cstheme="minorBidi"/>
      <w:b/>
      <w:bCs/>
      <w:sz w:val="22"/>
      <w:lang w:val="en-US"/>
    </w:rPr>
  </w:style>
  <w:style w:type="paragraph" w:styleId="Cm">
    <w:name w:val="Title"/>
    <w:basedOn w:val="Norml"/>
    <w:link w:val="CmChar"/>
    <w:uiPriority w:val="10"/>
    <w:qFormat/>
    <w:rsid w:val="00E26AEA"/>
    <w:pPr>
      <w:spacing w:line="204" w:lineRule="auto"/>
      <w:contextualSpacing/>
    </w:pPr>
    <w:rPr>
      <w:rFonts w:asciiTheme="majorHAnsi" w:eastAsiaTheme="majorEastAsia" w:hAnsiTheme="majorHAnsi" w:cstheme="majorBidi"/>
      <w:caps/>
      <w:color w:val="44546A" w:themeColor="text2"/>
      <w:spacing w:val="-15"/>
      <w:sz w:val="72"/>
      <w:szCs w:val="72"/>
      <w:lang w:eastAsia="hu-HU"/>
    </w:rPr>
  </w:style>
  <w:style w:type="paragraph" w:styleId="Idzet">
    <w:name w:val="Quote"/>
    <w:basedOn w:val="Norml"/>
    <w:link w:val="IdzetChar"/>
    <w:uiPriority w:val="29"/>
    <w:qFormat/>
    <w:rsid w:val="00E26AEA"/>
    <w:pPr>
      <w:spacing w:before="120" w:after="120" w:line="259" w:lineRule="auto"/>
      <w:ind w:left="720"/>
    </w:pPr>
    <w:rPr>
      <w:rFonts w:asciiTheme="minorHAnsi" w:eastAsiaTheme="minorEastAsia" w:hAnsiTheme="minorHAnsi" w:cstheme="minorBidi"/>
      <w:color w:val="44546A" w:themeColor="text2"/>
      <w:szCs w:val="24"/>
      <w:lang w:eastAsia="hu-HU"/>
    </w:rPr>
  </w:style>
  <w:style w:type="paragraph" w:styleId="Kiemeltidzet">
    <w:name w:val="Intense Quote"/>
    <w:basedOn w:val="Norml"/>
    <w:link w:val="KiemeltidzetChar"/>
    <w:uiPriority w:val="30"/>
    <w:qFormat/>
    <w:rsid w:val="00E26AEA"/>
    <w:pPr>
      <w:spacing w:beforeAutospacing="1" w:after="240" w:line="240" w:lineRule="auto"/>
      <w:ind w:left="720"/>
      <w:jc w:val="center"/>
    </w:pPr>
    <w:rPr>
      <w:rFonts w:asciiTheme="majorHAnsi" w:eastAsiaTheme="majorEastAsia" w:hAnsiTheme="majorHAnsi" w:cstheme="majorBidi"/>
      <w:color w:val="44546A" w:themeColor="text2"/>
      <w:spacing w:val="-6"/>
      <w:sz w:val="32"/>
      <w:szCs w:val="32"/>
      <w:lang w:eastAsia="hu-HU"/>
    </w:rPr>
  </w:style>
  <w:style w:type="paragraph" w:styleId="Tartalomjegyzkcmsora">
    <w:name w:val="TOC Heading"/>
    <w:basedOn w:val="Cmsor1"/>
    <w:uiPriority w:val="39"/>
    <w:semiHidden/>
    <w:unhideWhenUsed/>
    <w:qFormat/>
    <w:rsid w:val="00E26AEA"/>
    <w:pPr>
      <w:spacing w:before="400" w:after="40" w:line="240" w:lineRule="auto"/>
    </w:pPr>
    <w:rPr>
      <w:color w:val="1F3864" w:themeColor="accent1" w:themeShade="80"/>
      <w:sz w:val="36"/>
      <w:szCs w:val="36"/>
      <w:lang w:eastAsia="hu-HU"/>
    </w:rPr>
  </w:style>
  <w:style w:type="paragraph" w:customStyle="1" w:styleId="BodyText21">
    <w:name w:val="Body Text 21"/>
    <w:basedOn w:val="Norml"/>
    <w:qFormat/>
    <w:rsid w:val="00E26AEA"/>
    <w:pPr>
      <w:widowControl w:val="0"/>
      <w:spacing w:line="240" w:lineRule="auto"/>
      <w:textAlignment w:val="baseline"/>
    </w:pPr>
    <w:rPr>
      <w:rFonts w:eastAsia="Times New Roman" w:cs="Times New Roman"/>
      <w:szCs w:val="20"/>
      <w:lang w:eastAsia="hu-HU"/>
    </w:rPr>
  </w:style>
  <w:style w:type="character" w:customStyle="1" w:styleId="StrongEmphasis">
    <w:name w:val="Strong Emphasis"/>
    <w:basedOn w:val="Bekezdsalapbettpusa"/>
    <w:rsid w:val="007B4B19"/>
    <w:rPr>
      <w:b/>
      <w:bCs/>
    </w:rPr>
  </w:style>
  <w:style w:type="character" w:styleId="Hiperhivatkozs">
    <w:name w:val="Hyperlink"/>
    <w:basedOn w:val="Bekezdsalapbettpusa"/>
    <w:uiPriority w:val="99"/>
    <w:unhideWhenUsed/>
    <w:rsid w:val="00D92BE2"/>
    <w:rPr>
      <w:color w:val="0563C1" w:themeColor="hyperlink"/>
      <w:u w:val="single"/>
    </w:rPr>
  </w:style>
  <w:style w:type="character" w:customStyle="1" w:styleId="Feloldatlanmegemlts1">
    <w:name w:val="Feloldatlan megemlítés1"/>
    <w:basedOn w:val="Bekezdsalapbettpusa"/>
    <w:uiPriority w:val="99"/>
    <w:semiHidden/>
    <w:unhideWhenUsed/>
    <w:rsid w:val="00D92BE2"/>
    <w:rPr>
      <w:color w:val="605E5C"/>
      <w:shd w:val="clear" w:color="auto" w:fill="E1DFDD"/>
    </w:rPr>
  </w:style>
  <w:style w:type="character" w:customStyle="1" w:styleId="Szvegtrzs20">
    <w:name w:val="Szövegtörzs (2)_"/>
    <w:basedOn w:val="Bekezdsalapbettpusa"/>
    <w:link w:val="Szvegtrzs21"/>
    <w:rsid w:val="006C7A24"/>
    <w:rPr>
      <w:rFonts w:ascii="Calibri" w:eastAsia="Calibri" w:hAnsi="Calibri" w:cs="Calibri"/>
      <w:sz w:val="26"/>
      <w:szCs w:val="26"/>
      <w:shd w:val="clear" w:color="auto" w:fill="FFFFFF"/>
    </w:rPr>
  </w:style>
  <w:style w:type="paragraph" w:customStyle="1" w:styleId="Szvegtrzs21">
    <w:name w:val="Szövegtörzs (2)"/>
    <w:basedOn w:val="Norml"/>
    <w:link w:val="Szvegtrzs20"/>
    <w:rsid w:val="006C7A24"/>
    <w:pPr>
      <w:widowControl w:val="0"/>
      <w:shd w:val="clear" w:color="auto" w:fill="FFFFFF"/>
      <w:spacing w:line="0" w:lineRule="atLeast"/>
      <w:ind w:hanging="1140"/>
    </w:pPr>
    <w:rPr>
      <w:rFonts w:ascii="Calibri" w:eastAsia="Calibri" w:hAnsi="Calibri" w:cs="Calibri"/>
      <w:sz w:val="26"/>
      <w:szCs w:val="26"/>
    </w:rPr>
  </w:style>
  <w:style w:type="paragraph" w:customStyle="1" w:styleId="CM36">
    <w:name w:val="CM36"/>
    <w:basedOn w:val="Norml"/>
    <w:next w:val="Norml"/>
    <w:rsid w:val="00C54543"/>
    <w:pPr>
      <w:widowControl w:val="0"/>
      <w:suppressAutoHyphens/>
      <w:autoSpaceDE w:val="0"/>
      <w:spacing w:after="280" w:line="240" w:lineRule="auto"/>
    </w:pPr>
    <w:rPr>
      <w:rFonts w:ascii="Book Antiqua" w:eastAsia="Times New Roman" w:hAnsi="Book Antiqua" w:cs="Book Antiqua"/>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739407">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2987</Words>
  <Characters>20613</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36307975637</cp:lastModifiedBy>
  <cp:revision>3</cp:revision>
  <dcterms:created xsi:type="dcterms:W3CDTF">2023-10-17T08:10:00Z</dcterms:created>
  <dcterms:modified xsi:type="dcterms:W3CDTF">2023-10-19T07:43:00Z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