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574D1" w:rsidRDefault="003574D1">
      <w:pPr>
        <w:jc w:val="center"/>
        <w:rPr>
          <w:rFonts w:ascii="Arial" w:hAnsi="Arial" w:cs="Arial"/>
          <w:sz w:val="22"/>
          <w:szCs w:val="22"/>
        </w:rPr>
      </w:pPr>
    </w:p>
    <w:p w:rsidR="003574D1" w:rsidRDefault="003574D1">
      <w:pPr>
        <w:jc w:val="center"/>
        <w:rPr>
          <w:rFonts w:ascii="Arial" w:hAnsi="Arial" w:cs="Arial"/>
          <w:sz w:val="22"/>
          <w:szCs w:val="22"/>
        </w:rPr>
      </w:pPr>
    </w:p>
    <w:p w:rsidR="003574D1" w:rsidRDefault="003574D1">
      <w:pPr>
        <w:rPr>
          <w:rFonts w:ascii="Arial" w:hAnsi="Arial" w:cs="Arial"/>
          <w:b/>
          <w:sz w:val="22"/>
          <w:szCs w:val="22"/>
        </w:rPr>
      </w:pPr>
    </w:p>
    <w:p w:rsidR="003574D1" w:rsidRDefault="003574D1">
      <w:pPr>
        <w:rPr>
          <w:rFonts w:ascii="Arial" w:hAnsi="Arial" w:cs="Arial"/>
          <w:b/>
          <w:sz w:val="22"/>
          <w:szCs w:val="22"/>
        </w:rPr>
      </w:pPr>
    </w:p>
    <w:p w:rsidR="003574D1" w:rsidRDefault="004E0352">
      <w:pPr>
        <w:pStyle w:val="Cmsor11"/>
        <w:spacing w:before="23"/>
        <w:ind w:right="-20"/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noProof/>
          <w:lang w:val="hu-HU" w:eastAsia="hu-HU"/>
        </w:rPr>
        <w:drawing>
          <wp:inline distT="0" distB="0" distL="0" distR="0">
            <wp:extent cx="1112520" cy="127254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77" t="-262" r="-377" b="-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12725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4D1" w:rsidRDefault="003574D1">
      <w:pPr>
        <w:pStyle w:val="Cmsor11"/>
        <w:spacing w:before="23"/>
        <w:ind w:right="-20"/>
        <w:jc w:val="center"/>
        <w:rPr>
          <w:rFonts w:ascii="Arial" w:hAnsi="Arial" w:cs="Arial"/>
          <w:lang w:val="hu-HU"/>
        </w:rPr>
      </w:pPr>
    </w:p>
    <w:p w:rsidR="003574D1" w:rsidRDefault="003574D1">
      <w:pPr>
        <w:pStyle w:val="Cmsor11"/>
        <w:spacing w:before="23"/>
        <w:ind w:right="-20"/>
        <w:jc w:val="center"/>
        <w:rPr>
          <w:rFonts w:ascii="Arial" w:hAnsi="Arial" w:cs="Arial"/>
          <w:lang w:val="hu-HU"/>
        </w:rPr>
      </w:pPr>
    </w:p>
    <w:p w:rsidR="003574D1" w:rsidRDefault="003574D1">
      <w:pPr>
        <w:pStyle w:val="Cmsor11"/>
        <w:spacing w:before="23"/>
        <w:ind w:right="-20"/>
        <w:jc w:val="center"/>
        <w:rPr>
          <w:rFonts w:ascii="Arial" w:hAnsi="Arial" w:cs="Arial"/>
          <w:lang w:val="hu-HU"/>
        </w:rPr>
      </w:pPr>
    </w:p>
    <w:p w:rsidR="003574D1" w:rsidRDefault="003574D1">
      <w:pPr>
        <w:pStyle w:val="Cmsor11"/>
        <w:spacing w:before="23"/>
        <w:ind w:right="-20"/>
        <w:jc w:val="center"/>
        <w:rPr>
          <w:rFonts w:ascii="Arial" w:hAnsi="Arial" w:cs="Arial"/>
          <w:sz w:val="24"/>
          <w:szCs w:val="24"/>
          <w:lang w:val="hu-HU"/>
        </w:rPr>
      </w:pPr>
    </w:p>
    <w:p w:rsidR="003574D1" w:rsidRDefault="00D126ED">
      <w:pPr>
        <w:pStyle w:val="Cmsor11"/>
        <w:spacing w:before="23"/>
        <w:ind w:right="-20"/>
        <w:jc w:val="center"/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>ELŐTERJESZTÉS</w:t>
      </w:r>
    </w:p>
    <w:p w:rsidR="003574D1" w:rsidRDefault="003574D1">
      <w:pPr>
        <w:pStyle w:val="Cmsor11"/>
        <w:spacing w:before="23"/>
        <w:ind w:right="-20"/>
        <w:jc w:val="center"/>
        <w:rPr>
          <w:rFonts w:ascii="Arial" w:hAnsi="Arial" w:cs="Arial"/>
          <w:sz w:val="24"/>
          <w:szCs w:val="24"/>
          <w:lang w:val="hu-HU"/>
        </w:rPr>
      </w:pPr>
    </w:p>
    <w:p w:rsidR="003574D1" w:rsidRDefault="003574D1">
      <w:pPr>
        <w:pStyle w:val="Cmsor11"/>
        <w:spacing w:before="23"/>
        <w:ind w:right="-20"/>
        <w:jc w:val="center"/>
        <w:rPr>
          <w:rFonts w:ascii="Arial" w:hAnsi="Arial" w:cs="Arial"/>
          <w:sz w:val="24"/>
          <w:szCs w:val="24"/>
          <w:lang w:val="hu-HU"/>
        </w:rPr>
      </w:pPr>
    </w:p>
    <w:p w:rsidR="003574D1" w:rsidRDefault="00D126ED">
      <w:pPr>
        <w:pStyle w:val="Cmsor11"/>
        <w:spacing w:before="23"/>
        <w:ind w:right="-20"/>
        <w:jc w:val="center"/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>BALATONBERÉNY KÖZSÉG ÖNKORMÁNYZATA KÉPVISELŐ-TESTÜLETE</w:t>
      </w:r>
    </w:p>
    <w:p w:rsidR="003574D1" w:rsidRDefault="003574D1">
      <w:pPr>
        <w:pStyle w:val="Cmsor11"/>
        <w:spacing w:before="23"/>
        <w:ind w:right="-20"/>
        <w:jc w:val="center"/>
        <w:rPr>
          <w:rFonts w:ascii="Arial" w:hAnsi="Arial" w:cs="Arial"/>
          <w:sz w:val="24"/>
          <w:szCs w:val="24"/>
          <w:lang w:val="hu-HU"/>
        </w:rPr>
      </w:pPr>
    </w:p>
    <w:p w:rsidR="003574D1" w:rsidRDefault="003574D1">
      <w:pPr>
        <w:pStyle w:val="Cmsor11"/>
        <w:spacing w:before="23"/>
        <w:ind w:right="-20"/>
        <w:jc w:val="center"/>
        <w:rPr>
          <w:rFonts w:ascii="Arial" w:hAnsi="Arial" w:cs="Arial"/>
          <w:sz w:val="24"/>
          <w:szCs w:val="24"/>
          <w:lang w:val="hu-HU"/>
        </w:rPr>
      </w:pPr>
    </w:p>
    <w:p w:rsidR="006B3394" w:rsidRDefault="006B3394">
      <w:pPr>
        <w:pStyle w:val="Cmsor11"/>
        <w:spacing w:before="23"/>
        <w:ind w:right="-20"/>
        <w:jc w:val="center"/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>2024. február 27</w:t>
      </w:r>
      <w:r w:rsidR="00D126ED">
        <w:rPr>
          <w:rFonts w:ascii="Arial" w:hAnsi="Arial" w:cs="Arial"/>
          <w:sz w:val="24"/>
          <w:szCs w:val="24"/>
          <w:lang w:val="hu-HU"/>
        </w:rPr>
        <w:t xml:space="preserve">-i </w:t>
      </w:r>
    </w:p>
    <w:p w:rsidR="003574D1" w:rsidRDefault="00D126ED">
      <w:pPr>
        <w:pStyle w:val="Cmsor11"/>
        <w:spacing w:before="23"/>
        <w:ind w:right="-20"/>
        <w:jc w:val="center"/>
        <w:rPr>
          <w:rFonts w:ascii="Arial" w:hAnsi="Arial" w:cs="Arial"/>
          <w:sz w:val="24"/>
          <w:szCs w:val="24"/>
          <w:lang w:val="hu-HU"/>
        </w:rPr>
      </w:pPr>
      <w:proofErr w:type="gramStart"/>
      <w:r>
        <w:rPr>
          <w:rFonts w:ascii="Arial" w:hAnsi="Arial" w:cs="Arial"/>
          <w:sz w:val="24"/>
          <w:szCs w:val="24"/>
          <w:lang w:val="hu-HU"/>
        </w:rPr>
        <w:t>nyilvános</w:t>
      </w:r>
      <w:proofErr w:type="gramEnd"/>
      <w:r w:rsidR="006B3394">
        <w:rPr>
          <w:rFonts w:ascii="Arial" w:hAnsi="Arial" w:cs="Arial"/>
          <w:sz w:val="24"/>
          <w:szCs w:val="24"/>
          <w:lang w:val="hu-HU"/>
        </w:rPr>
        <w:t xml:space="preserve"> rendkívüli</w:t>
      </w:r>
      <w:r>
        <w:rPr>
          <w:rFonts w:ascii="Arial" w:hAnsi="Arial" w:cs="Arial"/>
          <w:sz w:val="24"/>
          <w:szCs w:val="24"/>
          <w:lang w:val="hu-HU"/>
        </w:rPr>
        <w:t xml:space="preserve"> ülésére</w:t>
      </w:r>
    </w:p>
    <w:p w:rsidR="003574D1" w:rsidRDefault="003574D1">
      <w:pPr>
        <w:pStyle w:val="Cmsor11"/>
        <w:spacing w:before="23"/>
        <w:ind w:right="-20"/>
        <w:rPr>
          <w:rFonts w:ascii="Arial" w:hAnsi="Arial" w:cs="Arial"/>
          <w:sz w:val="24"/>
          <w:szCs w:val="24"/>
          <w:lang w:val="hu-HU"/>
        </w:rPr>
      </w:pPr>
    </w:p>
    <w:p w:rsidR="003574D1" w:rsidRDefault="003574D1">
      <w:pPr>
        <w:pStyle w:val="Cmsor11"/>
        <w:spacing w:before="23"/>
        <w:ind w:right="-20"/>
        <w:rPr>
          <w:rFonts w:ascii="Arial" w:hAnsi="Arial" w:cs="Arial"/>
          <w:sz w:val="24"/>
          <w:szCs w:val="24"/>
          <w:lang w:val="hu-HU"/>
        </w:rPr>
      </w:pPr>
    </w:p>
    <w:p w:rsidR="003574D1" w:rsidRDefault="00D126ED">
      <w:pPr>
        <w:pStyle w:val="Cmsor11"/>
        <w:ind w:left="137" w:right="92"/>
        <w:jc w:val="center"/>
        <w:rPr>
          <w:rFonts w:ascii="Arial" w:hAnsi="Arial" w:cs="Arial"/>
          <w:spacing w:val="-2"/>
          <w:sz w:val="24"/>
          <w:szCs w:val="24"/>
          <w:lang w:val="hu-HU"/>
        </w:rPr>
      </w:pPr>
      <w:r>
        <w:rPr>
          <w:rFonts w:ascii="Arial" w:hAnsi="Arial" w:cs="Arial"/>
          <w:spacing w:val="-1"/>
          <w:sz w:val="24"/>
          <w:szCs w:val="24"/>
          <w:lang w:val="hu-HU"/>
        </w:rPr>
        <w:t>T</w:t>
      </w:r>
      <w:r>
        <w:rPr>
          <w:rFonts w:ascii="Arial" w:hAnsi="Arial" w:cs="Arial"/>
          <w:spacing w:val="2"/>
          <w:sz w:val="24"/>
          <w:szCs w:val="24"/>
          <w:lang w:val="hu-HU"/>
        </w:rPr>
        <w:t>á</w:t>
      </w:r>
      <w:r>
        <w:rPr>
          <w:rFonts w:ascii="Arial" w:hAnsi="Arial" w:cs="Arial"/>
          <w:sz w:val="24"/>
          <w:szCs w:val="24"/>
          <w:lang w:val="hu-HU"/>
        </w:rPr>
        <w:t>rg</w:t>
      </w:r>
      <w:r>
        <w:rPr>
          <w:rFonts w:ascii="Arial" w:hAnsi="Arial" w:cs="Arial"/>
          <w:spacing w:val="-2"/>
          <w:sz w:val="24"/>
          <w:szCs w:val="24"/>
          <w:lang w:val="hu-HU"/>
        </w:rPr>
        <w:t>y:</w:t>
      </w:r>
    </w:p>
    <w:p w:rsidR="003574D1" w:rsidRDefault="003574D1">
      <w:pPr>
        <w:pStyle w:val="Cmsor11"/>
        <w:ind w:left="137" w:right="92"/>
        <w:jc w:val="center"/>
        <w:rPr>
          <w:rFonts w:ascii="Arial" w:hAnsi="Arial" w:cs="Arial"/>
          <w:spacing w:val="-2"/>
          <w:sz w:val="24"/>
          <w:szCs w:val="24"/>
          <w:lang w:val="hu-HU"/>
        </w:rPr>
      </w:pPr>
    </w:p>
    <w:p w:rsidR="003574D1" w:rsidRDefault="00D126ED">
      <w:pPr>
        <w:spacing w:before="23"/>
        <w:ind w:right="-20"/>
        <w:jc w:val="center"/>
        <w:rPr>
          <w:rFonts w:ascii="Arial" w:hAnsi="Arial" w:cs="Arial"/>
          <w:b/>
          <w:spacing w:val="-2"/>
        </w:rPr>
      </w:pPr>
      <w:r>
        <w:rPr>
          <w:rFonts w:ascii="Arial" w:hAnsi="Arial" w:cs="Arial"/>
          <w:b/>
          <w:spacing w:val="-2"/>
        </w:rPr>
        <w:t xml:space="preserve">Előterjesztés, Balatonberény </w:t>
      </w:r>
      <w:r w:rsidR="004E0352">
        <w:rPr>
          <w:rFonts w:ascii="Arial" w:hAnsi="Arial" w:cs="Arial"/>
          <w:b/>
          <w:spacing w:val="-2"/>
        </w:rPr>
        <w:t>z</w:t>
      </w:r>
      <w:r>
        <w:rPr>
          <w:rFonts w:ascii="Arial" w:hAnsi="Arial" w:cs="Arial"/>
          <w:b/>
          <w:spacing w:val="-2"/>
        </w:rPr>
        <w:t>ártkerti közterületek</w:t>
      </w:r>
    </w:p>
    <w:p w:rsidR="003574D1" w:rsidRDefault="00D126ED">
      <w:pPr>
        <w:spacing w:before="23"/>
        <w:ind w:right="-20"/>
        <w:jc w:val="center"/>
        <w:rPr>
          <w:rFonts w:ascii="Arial" w:hAnsi="Arial" w:cs="Arial"/>
          <w:b/>
          <w:spacing w:val="-2"/>
        </w:rPr>
      </w:pPr>
      <w:proofErr w:type="gramStart"/>
      <w:r>
        <w:rPr>
          <w:rFonts w:ascii="Arial" w:hAnsi="Arial" w:cs="Arial"/>
          <w:b/>
          <w:spacing w:val="-2"/>
        </w:rPr>
        <w:t>elnevezéséről</w:t>
      </w:r>
      <w:proofErr w:type="gramEnd"/>
      <w:r>
        <w:rPr>
          <w:rFonts w:ascii="Arial" w:hAnsi="Arial" w:cs="Arial"/>
          <w:b/>
          <w:spacing w:val="-2"/>
        </w:rPr>
        <w:t xml:space="preserve"> </w:t>
      </w:r>
    </w:p>
    <w:p w:rsidR="003574D1" w:rsidRDefault="003574D1">
      <w:pPr>
        <w:spacing w:before="23"/>
        <w:ind w:right="-20"/>
        <w:jc w:val="center"/>
        <w:rPr>
          <w:rFonts w:ascii="Arial" w:hAnsi="Arial" w:cs="Arial"/>
          <w:b/>
          <w:spacing w:val="-2"/>
        </w:rPr>
      </w:pPr>
    </w:p>
    <w:p w:rsidR="003574D1" w:rsidRDefault="003574D1">
      <w:pPr>
        <w:spacing w:before="23"/>
        <w:ind w:right="-20"/>
        <w:jc w:val="center"/>
        <w:rPr>
          <w:rFonts w:ascii="Arial" w:hAnsi="Arial" w:cs="Arial"/>
          <w:b/>
          <w:spacing w:val="-2"/>
        </w:rPr>
      </w:pPr>
    </w:p>
    <w:p w:rsidR="003574D1" w:rsidRDefault="003574D1">
      <w:pPr>
        <w:spacing w:before="23"/>
        <w:ind w:right="-20"/>
        <w:jc w:val="center"/>
        <w:rPr>
          <w:rFonts w:ascii="Arial" w:hAnsi="Arial" w:cs="Arial"/>
          <w:b/>
          <w:spacing w:val="-2"/>
        </w:rPr>
      </w:pPr>
    </w:p>
    <w:p w:rsidR="003574D1" w:rsidRDefault="003574D1">
      <w:pPr>
        <w:spacing w:before="23"/>
        <w:ind w:right="-20"/>
        <w:jc w:val="center"/>
        <w:rPr>
          <w:rFonts w:ascii="Arial" w:hAnsi="Arial" w:cs="Arial"/>
          <w:b/>
          <w:spacing w:val="-2"/>
        </w:rPr>
      </w:pPr>
    </w:p>
    <w:p w:rsidR="003574D1" w:rsidRDefault="003574D1">
      <w:pPr>
        <w:spacing w:before="23"/>
        <w:ind w:right="-20"/>
        <w:jc w:val="center"/>
        <w:rPr>
          <w:rFonts w:ascii="Arial" w:hAnsi="Arial" w:cs="Arial"/>
          <w:b/>
          <w:spacing w:val="-2"/>
        </w:rPr>
      </w:pPr>
    </w:p>
    <w:p w:rsidR="003574D1" w:rsidRDefault="003574D1">
      <w:pPr>
        <w:spacing w:before="23"/>
        <w:ind w:right="-20"/>
        <w:jc w:val="center"/>
      </w:pPr>
    </w:p>
    <w:p w:rsidR="003574D1" w:rsidRDefault="003574D1">
      <w:pPr>
        <w:spacing w:before="23"/>
        <w:ind w:right="-20"/>
        <w:jc w:val="center"/>
      </w:pPr>
    </w:p>
    <w:p w:rsidR="003574D1" w:rsidRDefault="003574D1">
      <w:pPr>
        <w:spacing w:before="23"/>
        <w:ind w:right="-20"/>
        <w:jc w:val="center"/>
      </w:pPr>
    </w:p>
    <w:p w:rsidR="003574D1" w:rsidRDefault="003574D1">
      <w:pPr>
        <w:spacing w:before="23"/>
        <w:ind w:right="-20"/>
        <w:jc w:val="center"/>
      </w:pPr>
    </w:p>
    <w:p w:rsidR="003574D1" w:rsidRDefault="003574D1">
      <w:pPr>
        <w:spacing w:before="23"/>
        <w:ind w:right="-20"/>
        <w:jc w:val="center"/>
      </w:pPr>
    </w:p>
    <w:p w:rsidR="003574D1" w:rsidRDefault="003574D1">
      <w:pPr>
        <w:spacing w:before="23"/>
        <w:ind w:right="-20"/>
        <w:jc w:val="center"/>
      </w:pPr>
    </w:p>
    <w:p w:rsidR="003574D1" w:rsidRDefault="003574D1">
      <w:pPr>
        <w:spacing w:before="23"/>
        <w:ind w:right="-20"/>
        <w:jc w:val="center"/>
      </w:pPr>
    </w:p>
    <w:p w:rsidR="003574D1" w:rsidRDefault="003574D1">
      <w:pPr>
        <w:spacing w:before="23"/>
        <w:ind w:right="-20"/>
        <w:jc w:val="center"/>
      </w:pPr>
    </w:p>
    <w:p w:rsidR="003574D1" w:rsidRDefault="00D126ED">
      <w:pPr>
        <w:spacing w:before="23"/>
        <w:ind w:right="-20"/>
        <w:jc w:val="center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</w:p>
    <w:p w:rsidR="003574D1" w:rsidRDefault="00D126ED">
      <w:pPr>
        <w:pStyle w:val="Cmsor11"/>
        <w:spacing w:before="23"/>
        <w:ind w:right="-20"/>
        <w:jc w:val="center"/>
        <w:rPr>
          <w:rFonts w:ascii="Arial" w:hAnsi="Arial" w:cs="Arial"/>
          <w:sz w:val="24"/>
          <w:szCs w:val="24"/>
          <w:lang w:val="hu-HU"/>
        </w:rPr>
      </w:pPr>
      <w:r>
        <w:rPr>
          <w:rFonts w:ascii="Arial" w:hAnsi="Arial" w:cs="Arial"/>
          <w:sz w:val="24"/>
          <w:szCs w:val="24"/>
          <w:lang w:val="hu-HU"/>
        </w:rPr>
        <w:t>Druskoczi Tünde</w:t>
      </w:r>
    </w:p>
    <w:p w:rsidR="003574D1" w:rsidRDefault="00D126ED">
      <w:pPr>
        <w:pStyle w:val="Cmsor11"/>
        <w:spacing w:before="23"/>
        <w:ind w:right="-20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  <w:lang w:val="hu-HU"/>
        </w:rPr>
        <w:t>Polgármester</w:t>
      </w:r>
    </w:p>
    <w:p w:rsidR="003574D1" w:rsidRDefault="003574D1">
      <w:pPr>
        <w:rPr>
          <w:rFonts w:ascii="Arial" w:hAnsi="Arial" w:cs="Arial"/>
          <w:b/>
          <w:bCs/>
        </w:rPr>
      </w:pPr>
    </w:p>
    <w:p w:rsidR="003574D1" w:rsidRDefault="003574D1">
      <w:pPr>
        <w:rPr>
          <w:rFonts w:ascii="Arial" w:hAnsi="Arial" w:cs="Arial"/>
          <w:b/>
          <w:bCs/>
          <w:sz w:val="22"/>
          <w:szCs w:val="22"/>
        </w:rPr>
      </w:pPr>
    </w:p>
    <w:p w:rsidR="003574D1" w:rsidRDefault="003574D1">
      <w:pPr>
        <w:rPr>
          <w:rFonts w:ascii="Arial" w:hAnsi="Arial" w:cs="Arial"/>
          <w:b/>
          <w:bCs/>
          <w:sz w:val="22"/>
          <w:szCs w:val="22"/>
        </w:rPr>
      </w:pPr>
    </w:p>
    <w:p w:rsidR="003574D1" w:rsidRDefault="003574D1">
      <w:pPr>
        <w:rPr>
          <w:rFonts w:ascii="Arial" w:hAnsi="Arial" w:cs="Arial"/>
          <w:b/>
          <w:bCs/>
          <w:sz w:val="22"/>
          <w:szCs w:val="22"/>
        </w:rPr>
      </w:pPr>
    </w:p>
    <w:p w:rsidR="003574D1" w:rsidRDefault="003574D1">
      <w:pPr>
        <w:rPr>
          <w:rFonts w:ascii="Arial" w:hAnsi="Arial" w:cs="Arial"/>
          <w:b/>
          <w:bCs/>
          <w:sz w:val="22"/>
          <w:szCs w:val="22"/>
        </w:rPr>
      </w:pPr>
    </w:p>
    <w:p w:rsidR="003574D1" w:rsidRDefault="003574D1">
      <w:pPr>
        <w:rPr>
          <w:rFonts w:ascii="Arial" w:hAnsi="Arial" w:cs="Arial"/>
          <w:b/>
          <w:bCs/>
          <w:sz w:val="22"/>
          <w:szCs w:val="22"/>
        </w:rPr>
      </w:pPr>
    </w:p>
    <w:p w:rsidR="003574D1" w:rsidRDefault="003574D1">
      <w:pPr>
        <w:rPr>
          <w:rFonts w:ascii="Arial" w:hAnsi="Arial" w:cs="Arial"/>
          <w:b/>
          <w:bCs/>
          <w:sz w:val="22"/>
          <w:szCs w:val="22"/>
        </w:rPr>
      </w:pPr>
    </w:p>
    <w:p w:rsidR="003574D1" w:rsidRDefault="003574D1">
      <w:pPr>
        <w:rPr>
          <w:rFonts w:ascii="Arial" w:hAnsi="Arial" w:cs="Arial"/>
          <w:b/>
          <w:bCs/>
          <w:sz w:val="22"/>
          <w:szCs w:val="22"/>
        </w:rPr>
      </w:pPr>
    </w:p>
    <w:p w:rsidR="003574D1" w:rsidRDefault="003574D1">
      <w:pPr>
        <w:rPr>
          <w:rFonts w:ascii="Arial" w:hAnsi="Arial" w:cs="Arial"/>
          <w:b/>
          <w:bCs/>
          <w:sz w:val="22"/>
          <w:szCs w:val="22"/>
        </w:rPr>
      </w:pPr>
    </w:p>
    <w:p w:rsidR="003574D1" w:rsidRDefault="003574D1">
      <w:pPr>
        <w:rPr>
          <w:rFonts w:ascii="Arial" w:hAnsi="Arial" w:cs="Arial"/>
          <w:b/>
          <w:bCs/>
          <w:sz w:val="22"/>
          <w:szCs w:val="22"/>
        </w:rPr>
      </w:pPr>
    </w:p>
    <w:p w:rsidR="003574D1" w:rsidRDefault="003574D1">
      <w:pPr>
        <w:rPr>
          <w:rFonts w:ascii="Arial" w:hAnsi="Arial" w:cs="Arial"/>
          <w:b/>
          <w:bCs/>
          <w:sz w:val="22"/>
          <w:szCs w:val="22"/>
        </w:rPr>
      </w:pPr>
    </w:p>
    <w:p w:rsidR="003574D1" w:rsidRDefault="00D126ED">
      <w:pPr>
        <w:pStyle w:val="Szvegtrzs"/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3574D1" w:rsidRDefault="003574D1">
      <w:pPr>
        <w:pStyle w:val="Szvegtrzs"/>
        <w:spacing w:after="0"/>
        <w:jc w:val="both"/>
        <w:rPr>
          <w:rFonts w:ascii="Arial" w:hAnsi="Arial" w:cs="Arial"/>
          <w:b/>
        </w:rPr>
      </w:pPr>
    </w:p>
    <w:p w:rsidR="003574D1" w:rsidRDefault="00D126ED">
      <w:pPr>
        <w:jc w:val="both"/>
        <w:rPr>
          <w:rFonts w:ascii="Arial" w:hAnsi="Arial" w:cs="Arial"/>
        </w:rPr>
      </w:pPr>
      <w:r>
        <w:rPr>
          <w:rFonts w:ascii="Arial" w:eastAsia="Calibri" w:hAnsi="Arial" w:cs="Arial"/>
          <w:lang w:eastAsia="en-US"/>
        </w:rPr>
        <w:t>Balatonkeresztúr Község Önkormányzat Képviselő-testülete a 2024. 01. 25.-i ülésén tárgyalta és az 5/2024. (I.25.) számú határozatban 7</w:t>
      </w:r>
      <w:r>
        <w:rPr>
          <w:rFonts w:ascii="Arial" w:hAnsi="Arial" w:cs="Arial"/>
        </w:rPr>
        <w:t xml:space="preserve"> db. zártkerti önkormányzati tulajdonú út tervezett elnevezéséről döntött. </w:t>
      </w:r>
    </w:p>
    <w:p w:rsidR="003574D1" w:rsidRDefault="00D126ED">
      <w:pPr>
        <w:jc w:val="both"/>
      </w:pPr>
      <w:r>
        <w:rPr>
          <w:rFonts w:ascii="Arial" w:hAnsi="Arial" w:cs="Arial"/>
        </w:rPr>
        <w:t xml:space="preserve">Egyben elrendelte - az eljárási szabálynak megfelelően - a döntés közzétételét, </w:t>
      </w:r>
      <w:r>
        <w:rPr>
          <w:rFonts w:ascii="Arial" w:eastAsia="Calibri" w:hAnsi="Arial" w:cs="Arial"/>
          <w:lang w:eastAsia="en-US"/>
        </w:rPr>
        <w:t xml:space="preserve">a település honlapján 15 napra véleményezésre történő kifüggesztéssel. </w:t>
      </w:r>
    </w:p>
    <w:p w:rsidR="003574D1" w:rsidRDefault="003574D1">
      <w:pPr>
        <w:jc w:val="both"/>
      </w:pPr>
    </w:p>
    <w:p w:rsidR="003574D1" w:rsidRDefault="00D126ED">
      <w:pPr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A </w:t>
      </w:r>
      <w:r>
        <w:rPr>
          <w:rFonts w:ascii="Arial" w:hAnsi="Arial" w:cs="Arial"/>
        </w:rPr>
        <w:t>közterületek elnevezéséről és a házszámok megállapításáról szóló 5/2023. (VI.9.)</w:t>
      </w:r>
      <w:r>
        <w:rPr>
          <w:rFonts w:ascii="Arial" w:eastAsia="Calibri" w:hAnsi="Arial" w:cs="Arial"/>
          <w:lang w:eastAsia="en-US"/>
        </w:rPr>
        <w:t xml:space="preserve"> önkormányzati rendelet alapján, az elnevezésekre vonatkozó határozati </w:t>
      </w:r>
      <w:r w:rsidR="004E0352">
        <w:rPr>
          <w:rFonts w:ascii="Arial" w:eastAsia="Calibri" w:hAnsi="Arial" w:cs="Arial"/>
          <w:lang w:eastAsia="en-US"/>
        </w:rPr>
        <w:t xml:space="preserve">javaslatot </w:t>
      </w:r>
      <w:r>
        <w:rPr>
          <w:rFonts w:ascii="Arial" w:eastAsia="Calibri" w:hAnsi="Arial" w:cs="Arial"/>
          <w:lang w:eastAsia="en-US"/>
        </w:rPr>
        <w:t>két fordulóban kell tárgyalni</w:t>
      </w:r>
      <w:r w:rsidR="004E0352">
        <w:rPr>
          <w:rFonts w:ascii="Arial" w:eastAsia="Calibri" w:hAnsi="Arial" w:cs="Arial"/>
          <w:lang w:eastAsia="en-US"/>
        </w:rPr>
        <w:t>,</w:t>
      </w:r>
      <w:r>
        <w:rPr>
          <w:rFonts w:ascii="Arial" w:eastAsia="Calibri" w:hAnsi="Arial" w:cs="Arial"/>
          <w:lang w:eastAsia="en-US"/>
        </w:rPr>
        <w:t xml:space="preserve"> és a két forduló között a település honlapján 15 napra véleményezésre közzé kell tenni. </w:t>
      </w:r>
    </w:p>
    <w:p w:rsidR="003574D1" w:rsidRDefault="00D126ED">
      <w:pPr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A hirdetmény</w:t>
      </w:r>
      <w:r w:rsidR="004E0352">
        <w:rPr>
          <w:rFonts w:ascii="Arial" w:eastAsia="Calibri" w:hAnsi="Arial" w:cs="Arial"/>
          <w:lang w:eastAsia="en-US"/>
        </w:rPr>
        <w:t xml:space="preserve"> közzététele </w:t>
      </w:r>
      <w:r>
        <w:rPr>
          <w:rFonts w:ascii="Arial" w:eastAsia="Calibri" w:hAnsi="Arial" w:cs="Arial"/>
          <w:lang w:eastAsia="en-US"/>
        </w:rPr>
        <w:t>véleményezés</w:t>
      </w:r>
      <w:r w:rsidR="004E0352">
        <w:rPr>
          <w:rFonts w:ascii="Arial" w:eastAsia="Calibri" w:hAnsi="Arial" w:cs="Arial"/>
          <w:lang w:eastAsia="en-US"/>
        </w:rPr>
        <w:t xml:space="preserve"> céljából</w:t>
      </w:r>
      <w:r>
        <w:rPr>
          <w:rFonts w:ascii="Arial" w:eastAsia="Calibri" w:hAnsi="Arial" w:cs="Arial"/>
          <w:lang w:eastAsia="en-US"/>
        </w:rPr>
        <w:t xml:space="preserve"> 2024. 02. 14-én. 16 órával bezárólag megtörtént. </w:t>
      </w:r>
    </w:p>
    <w:p w:rsidR="003574D1" w:rsidRDefault="00D126ED">
      <w:pPr>
        <w:jc w:val="both"/>
        <w:rPr>
          <w:rFonts w:eastAsia="Calibri"/>
          <w:sz w:val="20"/>
          <w:lang w:eastAsia="en-US"/>
        </w:rPr>
      </w:pPr>
      <w:r>
        <w:rPr>
          <w:rFonts w:ascii="Arial" w:eastAsia="Calibri" w:hAnsi="Arial" w:cs="Arial"/>
          <w:lang w:eastAsia="en-US"/>
        </w:rPr>
        <w:t>A közzétételi hirdetményre észrevétel, javaslat nem érkezett.</w:t>
      </w:r>
    </w:p>
    <w:p w:rsidR="003574D1" w:rsidRDefault="003574D1">
      <w:pPr>
        <w:jc w:val="both"/>
        <w:rPr>
          <w:rFonts w:eastAsia="Calibri"/>
          <w:sz w:val="20"/>
          <w:lang w:eastAsia="en-US"/>
        </w:rPr>
      </w:pPr>
    </w:p>
    <w:p w:rsidR="003574D1" w:rsidRDefault="00D126ED">
      <w:pPr>
        <w:pStyle w:val="Szvegtrzs"/>
        <w:spacing w:after="0"/>
        <w:jc w:val="both"/>
        <w:rPr>
          <w:rFonts w:ascii="Arial" w:hAnsi="Arial" w:cs="Arial"/>
        </w:rPr>
      </w:pPr>
      <w:r>
        <w:rPr>
          <w:rFonts w:ascii="Arial" w:eastAsia="Calibri" w:hAnsi="Arial" w:cs="Arial"/>
          <w:lang w:eastAsia="en-US"/>
        </w:rPr>
        <w:t>Fentiek alapján kérem, a T. Képviselő-testületet</w:t>
      </w:r>
      <w:r w:rsidR="004E0352">
        <w:rPr>
          <w:rFonts w:ascii="Arial" w:eastAsia="Calibri" w:hAnsi="Arial" w:cs="Arial"/>
          <w:lang w:eastAsia="en-US"/>
        </w:rPr>
        <w:t>,</w:t>
      </w:r>
      <w:r>
        <w:rPr>
          <w:rFonts w:ascii="Arial" w:eastAsia="Calibri" w:hAnsi="Arial" w:cs="Arial"/>
          <w:lang w:eastAsia="en-US"/>
        </w:rPr>
        <w:t xml:space="preserve"> szíveskedjék megtárgyalni és döntést hozni, hogy a zártkerti közutak 5/2024. (I.25.)</w:t>
      </w:r>
      <w:r w:rsidR="004E0352">
        <w:rPr>
          <w:rFonts w:ascii="Arial" w:eastAsia="Calibri" w:hAnsi="Arial" w:cs="Arial"/>
          <w:lang w:eastAsia="en-US"/>
        </w:rPr>
        <w:t xml:space="preserve"> számú határozatban javasolt út</w:t>
      </w:r>
      <w:r>
        <w:rPr>
          <w:rFonts w:ascii="Arial" w:eastAsia="Calibri" w:hAnsi="Arial" w:cs="Arial"/>
          <w:lang w:eastAsia="en-US"/>
        </w:rPr>
        <w:t>e</w:t>
      </w:r>
      <w:r w:rsidR="004E0352">
        <w:rPr>
          <w:rFonts w:ascii="Arial" w:eastAsia="Calibri" w:hAnsi="Arial" w:cs="Arial"/>
          <w:lang w:eastAsia="en-US"/>
        </w:rPr>
        <w:t>lne</w:t>
      </w:r>
      <w:r>
        <w:rPr>
          <w:rFonts w:ascii="Arial" w:eastAsia="Calibri" w:hAnsi="Arial" w:cs="Arial"/>
          <w:lang w:eastAsia="en-US"/>
        </w:rPr>
        <w:t>vezéséket megerősíti.</w:t>
      </w:r>
    </w:p>
    <w:p w:rsidR="003574D1" w:rsidRDefault="003574D1">
      <w:pPr>
        <w:pStyle w:val="Szvegtrzs"/>
        <w:spacing w:after="0"/>
        <w:jc w:val="both"/>
        <w:rPr>
          <w:rFonts w:ascii="Arial" w:hAnsi="Arial" w:cs="Arial"/>
        </w:rPr>
      </w:pPr>
    </w:p>
    <w:p w:rsidR="003574D1" w:rsidRDefault="00D126ED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Határozati javaslat:</w:t>
      </w:r>
    </w:p>
    <w:p w:rsidR="003574D1" w:rsidRDefault="003574D1">
      <w:pPr>
        <w:jc w:val="both"/>
        <w:rPr>
          <w:rFonts w:ascii="Arial" w:hAnsi="Arial" w:cs="Arial"/>
          <w:b/>
          <w:u w:val="single"/>
        </w:rPr>
      </w:pPr>
    </w:p>
    <w:p w:rsidR="003574D1" w:rsidRPr="006B3394" w:rsidRDefault="00D126ED">
      <w:pPr>
        <w:jc w:val="both"/>
        <w:rPr>
          <w:rFonts w:ascii="Arial" w:hAnsi="Arial" w:cs="Arial"/>
          <w:b/>
          <w:u w:val="single"/>
        </w:rPr>
      </w:pPr>
      <w:r w:rsidRPr="006B3394">
        <w:rPr>
          <w:rFonts w:ascii="Arial" w:hAnsi="Arial" w:cs="Arial"/>
          <w:b/>
          <w:u w:val="single"/>
        </w:rPr>
        <w:t>Balatonberény Község Önko</w:t>
      </w:r>
      <w:r w:rsidR="006B3394" w:rsidRPr="006B3394">
        <w:rPr>
          <w:rFonts w:ascii="Arial" w:hAnsi="Arial" w:cs="Arial"/>
          <w:b/>
          <w:u w:val="single"/>
        </w:rPr>
        <w:t xml:space="preserve">rmányzata </w:t>
      </w:r>
      <w:proofErr w:type="gramStart"/>
      <w:r w:rsidR="006B3394" w:rsidRPr="006B3394">
        <w:rPr>
          <w:rFonts w:ascii="Arial" w:hAnsi="Arial" w:cs="Arial"/>
          <w:b/>
          <w:u w:val="single"/>
        </w:rPr>
        <w:t>Képviselő-testületének ….</w:t>
      </w:r>
      <w:proofErr w:type="gramEnd"/>
      <w:r w:rsidR="006B3394" w:rsidRPr="006B3394">
        <w:rPr>
          <w:rFonts w:ascii="Arial" w:hAnsi="Arial" w:cs="Arial"/>
          <w:b/>
          <w:u w:val="single"/>
        </w:rPr>
        <w:t>/2024. (II.27.)</w:t>
      </w:r>
      <w:r w:rsidRPr="006B3394">
        <w:rPr>
          <w:rFonts w:ascii="Arial" w:hAnsi="Arial" w:cs="Arial"/>
          <w:b/>
          <w:u w:val="single"/>
        </w:rPr>
        <w:t xml:space="preserve"> határozata a Balatonberény zártkerti közutak elnevezéséről.</w:t>
      </w:r>
    </w:p>
    <w:p w:rsidR="003574D1" w:rsidRDefault="003574D1">
      <w:pPr>
        <w:rPr>
          <w:rFonts w:ascii="Arial" w:hAnsi="Arial" w:cs="Arial"/>
        </w:rPr>
      </w:pPr>
    </w:p>
    <w:p w:rsidR="003574D1" w:rsidRDefault="00D126ED">
      <w:pPr>
        <w:jc w:val="both"/>
      </w:pPr>
      <w:r>
        <w:rPr>
          <w:rFonts w:ascii="Arial" w:eastAsia="Calibri" w:hAnsi="Arial" w:cs="Arial"/>
          <w:spacing w:val="-2"/>
          <w:lang w:eastAsia="en-US"/>
        </w:rPr>
        <w:t xml:space="preserve">Balatonberény Község Önkormányzat Képviselő-testülete az előterjesztést megtárgyalta, az 5/2024. (I.25.) </w:t>
      </w:r>
      <w:r>
        <w:rPr>
          <w:rFonts w:ascii="Arial" w:hAnsi="Arial" w:cs="Arial"/>
          <w:spacing w:val="-2"/>
        </w:rPr>
        <w:t xml:space="preserve">számú határozatban javasolt </w:t>
      </w:r>
      <w:r w:rsidR="004E0352">
        <w:rPr>
          <w:rFonts w:ascii="Arial" w:hAnsi="Arial" w:cs="Arial"/>
          <w:spacing w:val="-2"/>
        </w:rPr>
        <w:t>b</w:t>
      </w:r>
      <w:r>
        <w:rPr>
          <w:rFonts w:ascii="Arial" w:eastAsia="Calibri" w:hAnsi="Arial" w:cs="Arial"/>
          <w:spacing w:val="-2"/>
          <w:lang w:eastAsia="en-US"/>
        </w:rPr>
        <w:t xml:space="preserve">alatonberényi </w:t>
      </w:r>
      <w:r>
        <w:rPr>
          <w:rFonts w:ascii="Arial" w:hAnsi="Arial" w:cs="Arial"/>
          <w:spacing w:val="-2"/>
        </w:rPr>
        <w:t>zártkerti útelnevezéseket helyben hagyja, a köz</w:t>
      </w:r>
      <w:r>
        <w:rPr>
          <w:rFonts w:ascii="Arial" w:eastAsia="Calibri" w:hAnsi="Arial" w:cs="Arial"/>
          <w:spacing w:val="-2"/>
          <w:lang w:eastAsia="en-US"/>
        </w:rPr>
        <w:t>utak elnevezéséről az alábbiak szerint dönt</w:t>
      </w:r>
      <w:r w:rsidR="004E0352">
        <w:rPr>
          <w:rFonts w:ascii="Arial" w:eastAsia="Calibri" w:hAnsi="Arial" w:cs="Arial"/>
          <w:spacing w:val="-2"/>
          <w:lang w:eastAsia="en-US"/>
        </w:rPr>
        <w:t>:</w:t>
      </w:r>
    </w:p>
    <w:p w:rsidR="003574D1" w:rsidRDefault="003574D1">
      <w:pPr>
        <w:ind w:left="720"/>
        <w:jc w:val="both"/>
      </w:pPr>
    </w:p>
    <w:p w:rsidR="003574D1" w:rsidRDefault="006B3394" w:rsidP="006B3394">
      <w:pPr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1. </w:t>
      </w:r>
      <w:r w:rsidR="00D126ED">
        <w:rPr>
          <w:rFonts w:ascii="Arial" w:eastAsia="Calibri" w:hAnsi="Arial" w:cs="Arial"/>
          <w:lang w:eastAsia="en-US"/>
        </w:rPr>
        <w:t xml:space="preserve">A Balatonberény </w:t>
      </w:r>
      <w:r w:rsidR="00D126ED">
        <w:rPr>
          <w:rFonts w:ascii="Arial" w:eastAsia="Calibri" w:hAnsi="Arial" w:cs="Arial"/>
          <w:b/>
          <w:lang w:eastAsia="en-US"/>
        </w:rPr>
        <w:t>052</w:t>
      </w:r>
      <w:r w:rsidR="00D126ED">
        <w:rPr>
          <w:rFonts w:ascii="Arial" w:hAnsi="Arial" w:cs="Arial"/>
          <w:b/>
        </w:rPr>
        <w:t xml:space="preserve"> </w:t>
      </w:r>
      <w:proofErr w:type="spellStart"/>
      <w:r w:rsidR="00D126ED">
        <w:rPr>
          <w:rFonts w:ascii="Arial" w:hAnsi="Arial" w:cs="Arial"/>
          <w:b/>
        </w:rPr>
        <w:t>hrsz</w:t>
      </w:r>
      <w:proofErr w:type="spellEnd"/>
      <w:r w:rsidR="00D126ED">
        <w:rPr>
          <w:rFonts w:ascii="Arial" w:hAnsi="Arial" w:cs="Arial"/>
        </w:rPr>
        <w:t xml:space="preserve">. alatti </w:t>
      </w:r>
      <w:r w:rsidR="00D126ED">
        <w:rPr>
          <w:rFonts w:ascii="Arial" w:eastAsia="Calibri" w:hAnsi="Arial" w:cs="Arial"/>
          <w:lang w:eastAsia="en-US"/>
        </w:rPr>
        <w:t>zártkerti</w:t>
      </w:r>
      <w:r w:rsidR="00D126ED">
        <w:rPr>
          <w:rFonts w:ascii="Arial" w:hAnsi="Arial" w:cs="Arial"/>
        </w:rPr>
        <w:t xml:space="preserve"> közutat </w:t>
      </w:r>
      <w:proofErr w:type="spellStart"/>
      <w:r w:rsidR="00D126ED">
        <w:rPr>
          <w:rFonts w:ascii="Arial" w:hAnsi="Arial" w:cs="Arial"/>
          <w:b/>
        </w:rPr>
        <w:t>Othelló</w:t>
      </w:r>
      <w:proofErr w:type="spellEnd"/>
      <w:r w:rsidR="00D126ED">
        <w:rPr>
          <w:rFonts w:ascii="Arial" w:eastAsia="Calibri" w:hAnsi="Arial" w:cs="Arial"/>
          <w:b/>
          <w:lang w:eastAsia="en-US"/>
        </w:rPr>
        <w:t xml:space="preserve"> út,</w:t>
      </w:r>
      <w:r w:rsidR="00D126ED">
        <w:rPr>
          <w:rFonts w:ascii="Arial" w:eastAsia="Calibri" w:hAnsi="Arial" w:cs="Arial"/>
          <w:lang w:eastAsia="en-US"/>
        </w:rPr>
        <w:t xml:space="preserve"> </w:t>
      </w:r>
    </w:p>
    <w:p w:rsidR="003574D1" w:rsidRDefault="00D126ED" w:rsidP="006B3394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2. A Balatonberény </w:t>
      </w:r>
      <w:r>
        <w:rPr>
          <w:rFonts w:ascii="Arial" w:eastAsia="Calibri" w:hAnsi="Arial" w:cs="Arial"/>
          <w:b/>
          <w:lang w:eastAsia="en-US"/>
        </w:rPr>
        <w:t xml:space="preserve">2677 </w:t>
      </w:r>
      <w:proofErr w:type="spellStart"/>
      <w:r>
        <w:rPr>
          <w:rFonts w:ascii="Arial" w:eastAsia="Calibri" w:hAnsi="Arial" w:cs="Arial"/>
          <w:b/>
          <w:lang w:eastAsia="en-US"/>
        </w:rPr>
        <w:t>hrsz</w:t>
      </w:r>
      <w:proofErr w:type="spellEnd"/>
      <w:r>
        <w:rPr>
          <w:rFonts w:ascii="Arial" w:eastAsia="Calibri" w:hAnsi="Arial" w:cs="Arial"/>
          <w:lang w:eastAsia="en-US"/>
        </w:rPr>
        <w:t xml:space="preserve">. alatti zártkerti közutat </w:t>
      </w:r>
      <w:r>
        <w:rPr>
          <w:rFonts w:ascii="Arial" w:eastAsia="Calibri" w:hAnsi="Arial" w:cs="Arial"/>
          <w:b/>
          <w:lang w:eastAsia="en-US"/>
        </w:rPr>
        <w:t>Szürkebarát út</w:t>
      </w:r>
      <w:r>
        <w:rPr>
          <w:rFonts w:ascii="Arial" w:eastAsia="Calibri" w:hAnsi="Arial" w:cs="Arial"/>
          <w:lang w:eastAsia="en-US"/>
        </w:rPr>
        <w:t xml:space="preserve">, </w:t>
      </w:r>
    </w:p>
    <w:p w:rsidR="003574D1" w:rsidRDefault="00D126ED" w:rsidP="006B3394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3. A Balatonberény </w:t>
      </w:r>
      <w:r>
        <w:rPr>
          <w:rFonts w:ascii="Arial" w:eastAsia="Calibri" w:hAnsi="Arial" w:cs="Arial"/>
          <w:b/>
          <w:lang w:eastAsia="en-US"/>
        </w:rPr>
        <w:t>2149/19</w:t>
      </w:r>
      <w:r>
        <w:rPr>
          <w:rFonts w:ascii="Arial" w:eastAsia="Calibri" w:hAnsi="Arial" w:cs="Arial"/>
          <w:lang w:eastAsia="en-US"/>
        </w:rPr>
        <w:t xml:space="preserve"> </w:t>
      </w:r>
      <w:proofErr w:type="spellStart"/>
      <w:r>
        <w:rPr>
          <w:rFonts w:ascii="Arial" w:eastAsia="Calibri" w:hAnsi="Arial" w:cs="Arial"/>
          <w:b/>
          <w:lang w:eastAsia="en-US"/>
        </w:rPr>
        <w:t>hrsz</w:t>
      </w:r>
      <w:proofErr w:type="spellEnd"/>
      <w:r>
        <w:rPr>
          <w:rFonts w:ascii="Arial" w:eastAsia="Calibri" w:hAnsi="Arial" w:cs="Arial"/>
          <w:lang w:eastAsia="en-US"/>
        </w:rPr>
        <w:t xml:space="preserve">. alatti zártkerti közutat </w:t>
      </w:r>
      <w:r>
        <w:rPr>
          <w:rFonts w:ascii="Arial" w:eastAsia="Calibri" w:hAnsi="Arial" w:cs="Arial"/>
          <w:b/>
          <w:bCs/>
          <w:lang w:eastAsia="en-US"/>
        </w:rPr>
        <w:t>Hárslevelű</w:t>
      </w:r>
      <w:r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b/>
          <w:lang w:eastAsia="en-US"/>
        </w:rPr>
        <w:t>út</w:t>
      </w:r>
      <w:r>
        <w:rPr>
          <w:rFonts w:ascii="Arial" w:eastAsia="Calibri" w:hAnsi="Arial" w:cs="Arial"/>
          <w:lang w:eastAsia="en-US"/>
        </w:rPr>
        <w:t xml:space="preserve">, </w:t>
      </w:r>
    </w:p>
    <w:p w:rsidR="003574D1" w:rsidRDefault="00D126ED" w:rsidP="006B3394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4. A Balatonberény </w:t>
      </w:r>
      <w:r>
        <w:rPr>
          <w:rFonts w:ascii="Arial" w:eastAsia="Calibri" w:hAnsi="Arial" w:cs="Arial"/>
          <w:b/>
          <w:lang w:eastAsia="en-US"/>
        </w:rPr>
        <w:t xml:space="preserve">2668 </w:t>
      </w:r>
      <w:proofErr w:type="spellStart"/>
      <w:r>
        <w:rPr>
          <w:rFonts w:ascii="Arial" w:eastAsia="Calibri" w:hAnsi="Arial" w:cs="Arial"/>
          <w:b/>
          <w:lang w:eastAsia="en-US"/>
        </w:rPr>
        <w:t>hrsz</w:t>
      </w:r>
      <w:proofErr w:type="spellEnd"/>
      <w:r>
        <w:rPr>
          <w:rFonts w:ascii="Arial" w:eastAsia="Calibri" w:hAnsi="Arial" w:cs="Arial"/>
          <w:b/>
          <w:lang w:eastAsia="en-US"/>
        </w:rPr>
        <w:t>.</w:t>
      </w:r>
      <w:r>
        <w:rPr>
          <w:rFonts w:ascii="Arial" w:eastAsia="Calibri" w:hAnsi="Arial" w:cs="Arial"/>
          <w:lang w:eastAsia="en-US"/>
        </w:rPr>
        <w:t xml:space="preserve"> alatti zártkerti közutat </w:t>
      </w:r>
      <w:r>
        <w:rPr>
          <w:rFonts w:ascii="Arial" w:eastAsia="Calibri" w:hAnsi="Arial" w:cs="Arial"/>
          <w:b/>
          <w:lang w:eastAsia="en-US"/>
        </w:rPr>
        <w:t>Kékfrankos út</w:t>
      </w:r>
      <w:r>
        <w:rPr>
          <w:rFonts w:ascii="Arial" w:eastAsia="Calibri" w:hAnsi="Arial" w:cs="Arial"/>
          <w:lang w:eastAsia="en-US"/>
        </w:rPr>
        <w:t xml:space="preserve">, </w:t>
      </w:r>
    </w:p>
    <w:p w:rsidR="003574D1" w:rsidRDefault="00D126ED" w:rsidP="006B3394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5. A Balatonberény </w:t>
      </w:r>
      <w:r>
        <w:rPr>
          <w:rFonts w:ascii="Arial" w:eastAsia="Calibri" w:hAnsi="Arial" w:cs="Arial"/>
          <w:b/>
          <w:lang w:eastAsia="en-US"/>
        </w:rPr>
        <w:t xml:space="preserve">2669 </w:t>
      </w:r>
      <w:proofErr w:type="spellStart"/>
      <w:r>
        <w:rPr>
          <w:rFonts w:ascii="Arial" w:eastAsia="Calibri" w:hAnsi="Arial" w:cs="Arial"/>
          <w:b/>
          <w:lang w:eastAsia="en-US"/>
        </w:rPr>
        <w:t>hrsz</w:t>
      </w:r>
      <w:proofErr w:type="spellEnd"/>
      <w:r>
        <w:rPr>
          <w:rFonts w:ascii="Arial" w:eastAsia="Calibri" w:hAnsi="Arial" w:cs="Arial"/>
          <w:b/>
          <w:lang w:eastAsia="en-US"/>
        </w:rPr>
        <w:t>.</w:t>
      </w:r>
      <w:r>
        <w:rPr>
          <w:rFonts w:ascii="Arial" w:eastAsia="Calibri" w:hAnsi="Arial" w:cs="Arial"/>
          <w:lang w:eastAsia="en-US"/>
        </w:rPr>
        <w:t xml:space="preserve"> alatti zártkerti közutat </w:t>
      </w:r>
      <w:proofErr w:type="spellStart"/>
      <w:r>
        <w:rPr>
          <w:rFonts w:ascii="Arial" w:eastAsia="Calibri" w:hAnsi="Arial" w:cs="Arial"/>
          <w:b/>
          <w:lang w:eastAsia="en-US"/>
        </w:rPr>
        <w:t>Merlot</w:t>
      </w:r>
      <w:proofErr w:type="spellEnd"/>
      <w:r>
        <w:rPr>
          <w:rFonts w:ascii="Arial" w:eastAsia="Calibri" w:hAnsi="Arial" w:cs="Arial"/>
          <w:b/>
          <w:lang w:eastAsia="en-US"/>
        </w:rPr>
        <w:t xml:space="preserve"> út</w:t>
      </w:r>
      <w:r>
        <w:rPr>
          <w:rFonts w:ascii="Arial" w:eastAsia="Calibri" w:hAnsi="Arial" w:cs="Arial"/>
          <w:lang w:eastAsia="en-US"/>
        </w:rPr>
        <w:t xml:space="preserve">, </w:t>
      </w:r>
    </w:p>
    <w:p w:rsidR="003574D1" w:rsidRDefault="00D126ED" w:rsidP="006B3394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6. A Balatonberény </w:t>
      </w:r>
      <w:r>
        <w:rPr>
          <w:rFonts w:ascii="Arial" w:eastAsia="Calibri" w:hAnsi="Arial" w:cs="Arial"/>
          <w:b/>
          <w:lang w:eastAsia="en-US"/>
        </w:rPr>
        <w:t xml:space="preserve">2670 </w:t>
      </w:r>
      <w:proofErr w:type="spellStart"/>
      <w:r>
        <w:rPr>
          <w:rFonts w:ascii="Arial" w:eastAsia="Calibri" w:hAnsi="Arial" w:cs="Arial"/>
          <w:b/>
          <w:lang w:eastAsia="en-US"/>
        </w:rPr>
        <w:t>hrsz</w:t>
      </w:r>
      <w:proofErr w:type="spellEnd"/>
      <w:r>
        <w:rPr>
          <w:rFonts w:ascii="Arial" w:eastAsia="Calibri" w:hAnsi="Arial" w:cs="Arial"/>
          <w:lang w:eastAsia="en-US"/>
        </w:rPr>
        <w:t xml:space="preserve">. alatti zártkerti közutat </w:t>
      </w:r>
      <w:r>
        <w:rPr>
          <w:rFonts w:ascii="Arial" w:eastAsia="Calibri" w:hAnsi="Arial" w:cs="Arial"/>
          <w:b/>
          <w:lang w:eastAsia="en-US"/>
        </w:rPr>
        <w:t>Muskotály út</w:t>
      </w:r>
      <w:r>
        <w:rPr>
          <w:rFonts w:ascii="Arial" w:eastAsia="Calibri" w:hAnsi="Arial" w:cs="Arial"/>
          <w:lang w:eastAsia="en-US"/>
        </w:rPr>
        <w:t xml:space="preserve">, </w:t>
      </w:r>
    </w:p>
    <w:p w:rsidR="003574D1" w:rsidRDefault="00D126ED" w:rsidP="006B3394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7. A Balatonberény </w:t>
      </w:r>
      <w:r>
        <w:rPr>
          <w:rFonts w:ascii="Arial" w:eastAsia="Calibri" w:hAnsi="Arial" w:cs="Arial"/>
          <w:b/>
          <w:lang w:eastAsia="en-US"/>
        </w:rPr>
        <w:t xml:space="preserve">2672 </w:t>
      </w:r>
      <w:proofErr w:type="spellStart"/>
      <w:r>
        <w:rPr>
          <w:rFonts w:ascii="Arial" w:eastAsia="Calibri" w:hAnsi="Arial" w:cs="Arial"/>
          <w:b/>
          <w:lang w:eastAsia="en-US"/>
        </w:rPr>
        <w:t>hrsz</w:t>
      </w:r>
      <w:proofErr w:type="spellEnd"/>
      <w:r>
        <w:rPr>
          <w:rFonts w:ascii="Arial" w:eastAsia="Calibri" w:hAnsi="Arial" w:cs="Arial"/>
          <w:lang w:eastAsia="en-US"/>
        </w:rPr>
        <w:t xml:space="preserve">. alatti zártkerti közutat </w:t>
      </w:r>
      <w:r>
        <w:rPr>
          <w:rFonts w:ascii="Arial" w:eastAsia="Calibri" w:hAnsi="Arial" w:cs="Arial"/>
          <w:b/>
          <w:lang w:eastAsia="en-US"/>
        </w:rPr>
        <w:t>Olaszrizling út</w:t>
      </w:r>
      <w:r>
        <w:rPr>
          <w:rFonts w:ascii="Arial" w:eastAsia="Calibri" w:hAnsi="Arial" w:cs="Arial"/>
          <w:lang w:eastAsia="en-US"/>
        </w:rPr>
        <w:t xml:space="preserve"> </w:t>
      </w:r>
    </w:p>
    <w:p w:rsidR="003574D1" w:rsidRDefault="00D126ED" w:rsidP="006B3394">
      <w:pPr>
        <w:jc w:val="both"/>
        <w:rPr>
          <w:rFonts w:ascii="Arial" w:hAnsi="Arial" w:cs="Arial"/>
          <w:b/>
        </w:rPr>
      </w:pPr>
      <w:proofErr w:type="gramStart"/>
      <w:r>
        <w:rPr>
          <w:rFonts w:ascii="Arial" w:eastAsia="Calibri" w:hAnsi="Arial" w:cs="Arial"/>
          <w:lang w:eastAsia="en-US"/>
        </w:rPr>
        <w:t>névvel</w:t>
      </w:r>
      <w:proofErr w:type="gramEnd"/>
      <w:r>
        <w:rPr>
          <w:rFonts w:ascii="Arial" w:eastAsia="Calibri" w:hAnsi="Arial" w:cs="Arial"/>
          <w:lang w:eastAsia="en-US"/>
        </w:rPr>
        <w:t xml:space="preserve"> nevezi el.</w:t>
      </w:r>
    </w:p>
    <w:p w:rsidR="003574D1" w:rsidRDefault="003574D1">
      <w:pPr>
        <w:ind w:left="720"/>
        <w:jc w:val="both"/>
        <w:rPr>
          <w:rFonts w:ascii="Arial" w:hAnsi="Arial" w:cs="Arial"/>
          <w:b/>
        </w:rPr>
      </w:pPr>
    </w:p>
    <w:p w:rsidR="003574D1" w:rsidRDefault="00D126ED" w:rsidP="006B3394">
      <w:pPr>
        <w:jc w:val="both"/>
        <w:rPr>
          <w:rFonts w:ascii="Arial" w:hAnsi="Arial" w:cs="Arial"/>
        </w:rPr>
      </w:pPr>
      <w:r>
        <w:rPr>
          <w:rFonts w:ascii="Arial" w:eastAsia="Calibri" w:hAnsi="Arial" w:cs="Arial"/>
          <w:lang w:eastAsia="en-US"/>
        </w:rPr>
        <w:t>A Képviselő-testület felkéri a Polgármestert, hogy a jogszabályban felsorolt szervezeteket, társaságokat a változásról tájékoztassa.</w:t>
      </w:r>
    </w:p>
    <w:p w:rsidR="003574D1" w:rsidRDefault="003574D1">
      <w:pPr>
        <w:jc w:val="both"/>
        <w:rPr>
          <w:rFonts w:ascii="Arial" w:hAnsi="Arial" w:cs="Arial"/>
        </w:rPr>
      </w:pPr>
    </w:p>
    <w:p w:rsidR="003574D1" w:rsidRDefault="00D126ED">
      <w:pPr>
        <w:rPr>
          <w:rFonts w:ascii="Arial" w:hAnsi="Arial" w:cs="Arial"/>
        </w:rPr>
      </w:pPr>
      <w:r>
        <w:rPr>
          <w:rFonts w:ascii="Arial" w:hAnsi="Arial" w:cs="Arial"/>
        </w:rPr>
        <w:t>Felelős: Druskoczi Tünde polgármester</w:t>
      </w:r>
    </w:p>
    <w:p w:rsidR="003574D1" w:rsidRDefault="00D126E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Határidő: </w:t>
      </w:r>
      <w:r>
        <w:rPr>
          <w:rFonts w:ascii="Arial" w:eastAsia="Calibri" w:hAnsi="Arial" w:cs="Arial"/>
          <w:lang w:eastAsia="en-US"/>
        </w:rPr>
        <w:t>tájékoztatásra 8 nap.</w:t>
      </w:r>
    </w:p>
    <w:p w:rsidR="003574D1" w:rsidRDefault="003574D1">
      <w:pPr>
        <w:rPr>
          <w:rFonts w:ascii="Arial" w:hAnsi="Arial" w:cs="Arial"/>
        </w:rPr>
      </w:pPr>
    </w:p>
    <w:p w:rsidR="003574D1" w:rsidRDefault="006B3394">
      <w:pPr>
        <w:rPr>
          <w:rFonts w:ascii="Arial" w:hAnsi="Arial" w:cs="Arial"/>
        </w:rPr>
      </w:pPr>
      <w:r>
        <w:rPr>
          <w:rFonts w:ascii="Arial" w:hAnsi="Arial" w:cs="Arial"/>
        </w:rPr>
        <w:t xml:space="preserve">Balatonberény, 2024. 02. </w:t>
      </w:r>
      <w:r w:rsidR="00D126ED">
        <w:rPr>
          <w:rFonts w:ascii="Arial" w:hAnsi="Arial" w:cs="Arial"/>
        </w:rPr>
        <w:t>21.</w:t>
      </w:r>
    </w:p>
    <w:p w:rsidR="003574D1" w:rsidRDefault="003574D1">
      <w:pPr>
        <w:rPr>
          <w:rFonts w:ascii="Arial" w:hAnsi="Arial" w:cs="Arial"/>
        </w:rPr>
      </w:pPr>
    </w:p>
    <w:p w:rsidR="003574D1" w:rsidRDefault="003574D1">
      <w:pPr>
        <w:rPr>
          <w:rFonts w:ascii="Arial" w:hAnsi="Arial" w:cs="Arial"/>
        </w:rPr>
      </w:pPr>
    </w:p>
    <w:p w:rsidR="003574D1" w:rsidRDefault="00D126ED">
      <w:pPr>
        <w:ind w:left="4956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Druskoczi</w:t>
      </w:r>
      <w:proofErr w:type="spellEnd"/>
      <w:r>
        <w:rPr>
          <w:rFonts w:ascii="Arial" w:hAnsi="Arial" w:cs="Arial"/>
        </w:rPr>
        <w:t xml:space="preserve"> Tünde </w:t>
      </w:r>
      <w:proofErr w:type="spellStart"/>
      <w:r>
        <w:rPr>
          <w:rFonts w:ascii="Arial" w:hAnsi="Arial" w:cs="Arial"/>
        </w:rPr>
        <w:t>sk</w:t>
      </w:r>
      <w:proofErr w:type="spellEnd"/>
      <w:r>
        <w:rPr>
          <w:rFonts w:ascii="Arial" w:hAnsi="Arial" w:cs="Arial"/>
        </w:rPr>
        <w:t>.</w:t>
      </w:r>
    </w:p>
    <w:p w:rsidR="004E0352" w:rsidRDefault="004E0352">
      <w:pPr>
        <w:ind w:left="4956"/>
        <w:rPr>
          <w:rFonts w:ascii="Arial" w:eastAsia="Arial" w:hAnsi="Arial" w:cs="Arial"/>
        </w:rPr>
      </w:pPr>
      <w:r>
        <w:rPr>
          <w:rFonts w:ascii="Arial" w:hAnsi="Arial" w:cs="Arial"/>
        </w:rPr>
        <w:t xml:space="preserve">     Polgármester</w:t>
      </w:r>
    </w:p>
    <w:p w:rsidR="003574D1" w:rsidRDefault="00D126ED">
      <w:pPr>
        <w:ind w:left="4956"/>
      </w:pPr>
      <w:r>
        <w:rPr>
          <w:rFonts w:ascii="Arial" w:eastAsia="Arial" w:hAnsi="Arial" w:cs="Arial"/>
        </w:rPr>
        <w:t xml:space="preserve">     </w:t>
      </w:r>
      <w:bookmarkStart w:id="0" w:name="_GoBack"/>
      <w:bookmarkEnd w:id="0"/>
    </w:p>
    <w:sectPr w:rsidR="003574D1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352"/>
    <w:rsid w:val="003574D1"/>
    <w:rsid w:val="004E0352"/>
    <w:rsid w:val="006B3394"/>
    <w:rsid w:val="00D1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EDB2F9A"/>
  <w15:chartTrackingRefBased/>
  <w15:docId w15:val="{9C33AEB1-B173-4186-B384-439B08305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 w:hint="default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Bekezdsalapbettpusa3">
    <w:name w:val="Bekezdés alapbetűtípusa3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Bekezdsalapbettpusa2">
    <w:name w:val="Bekezdés alapbetűtípusa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Bekezdsalapbettpusa1">
    <w:name w:val="Bekezdés alapbetűtípusa1"/>
  </w:style>
  <w:style w:type="character" w:customStyle="1" w:styleId="BuborkszvegChar">
    <w:name w:val="Buborékszöveg Char"/>
    <w:rPr>
      <w:rFonts w:ascii="Tahoma" w:eastAsia="Times New Roman" w:hAnsi="Tahoma" w:cs="Tahoma"/>
      <w:sz w:val="16"/>
      <w:szCs w:val="16"/>
    </w:rPr>
  </w:style>
  <w:style w:type="character" w:customStyle="1" w:styleId="Szmozsjelek">
    <w:name w:val="Számozásjelek"/>
  </w:style>
  <w:style w:type="character" w:customStyle="1" w:styleId="WW8Num8z0">
    <w:name w:val="WW8Num8z0"/>
    <w:rPr>
      <w:rFonts w:eastAsia="Calibri" w:hint="default"/>
      <w:szCs w:val="24"/>
      <w:lang w:eastAsia="en-US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Arial"/>
    </w:rPr>
  </w:style>
  <w:style w:type="paragraph" w:customStyle="1" w:styleId="Kpalrs2">
    <w:name w:val="Képaláírás2"/>
    <w:basedOn w:val="Norml"/>
    <w:pPr>
      <w:suppressLineNumbers/>
      <w:spacing w:before="120" w:after="120"/>
    </w:pPr>
    <w:rPr>
      <w:rFonts w:cs="Arial"/>
      <w:i/>
      <w:iCs/>
    </w:rPr>
  </w:style>
  <w:style w:type="paragraph" w:customStyle="1" w:styleId="Kpalrs1">
    <w:name w:val="Képaláírás1"/>
    <w:basedOn w:val="Norml"/>
    <w:pPr>
      <w:suppressLineNumbers/>
      <w:spacing w:before="120" w:after="120"/>
    </w:pPr>
    <w:rPr>
      <w:rFonts w:cs="Arial"/>
      <w:i/>
      <w:iCs/>
    </w:rPr>
  </w:style>
  <w:style w:type="paragraph" w:styleId="Listaszerbekezds">
    <w:name w:val="List Paragraph"/>
    <w:basedOn w:val="Norml"/>
    <w:qFormat/>
    <w:pPr>
      <w:ind w:left="720"/>
      <w:contextualSpacing/>
    </w:pPr>
  </w:style>
  <w:style w:type="paragraph" w:customStyle="1" w:styleId="Cmsor11">
    <w:name w:val="Címsor 11"/>
    <w:basedOn w:val="Norml"/>
    <w:pPr>
      <w:widowControl w:val="0"/>
    </w:pPr>
    <w:rPr>
      <w:rFonts w:ascii="Tahoma" w:eastAsia="Tahoma" w:hAnsi="Tahoma" w:cs="Tahoma"/>
      <w:b/>
      <w:bCs/>
      <w:sz w:val="22"/>
      <w:szCs w:val="22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widowControl w:val="0"/>
      <w:suppressAutoHyphens/>
    </w:pPr>
    <w:rPr>
      <w:rFonts w:ascii="Calibri" w:eastAsia="SimSun" w:hAnsi="Calibri" w:cs="Arial"/>
      <w:color w:val="000000"/>
      <w:sz w:val="24"/>
      <w:szCs w:val="24"/>
      <w:lang w:eastAsia="zh-CN" w:bidi="hi-IN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314</Words>
  <Characters>2171</Characters>
  <Application>Microsoft Office Word</Application>
  <DocSecurity>0</DocSecurity>
  <Lines>18</Lines>
  <Paragraphs>4</Paragraphs>
  <ScaleCrop>false</ScaleCrop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Maketusz</dc:creator>
  <cp:keywords/>
  <cp:lastModifiedBy>user</cp:lastModifiedBy>
  <cp:revision>4</cp:revision>
  <cp:lastPrinted>2023-06-28T11:55:00Z</cp:lastPrinted>
  <dcterms:created xsi:type="dcterms:W3CDTF">2024-02-22T11:59:00Z</dcterms:created>
  <dcterms:modified xsi:type="dcterms:W3CDTF">2024-02-22T12:52:00Z</dcterms:modified>
</cp:coreProperties>
</file>