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38A" w:rsidRPr="000664A1" w:rsidRDefault="0037538A" w:rsidP="0037538A">
      <w:pPr>
        <w:tabs>
          <w:tab w:val="left" w:pos="3960"/>
        </w:tabs>
        <w:spacing w:line="240" w:lineRule="auto"/>
        <w:jc w:val="center"/>
        <w:rPr>
          <w:rFonts w:ascii="Times New Roman" w:eastAsia="Arial Unicode MS" w:hAnsi="Times New Roman" w:cs="Times New Roman"/>
          <w:b/>
          <w:sz w:val="44"/>
          <w:szCs w:val="44"/>
        </w:rPr>
      </w:pPr>
      <w:r w:rsidRPr="000664A1">
        <w:rPr>
          <w:rFonts w:ascii="Times New Roman" w:eastAsia="Arial Unicode MS" w:hAnsi="Times New Roman" w:cs="Times New Roman"/>
          <w:b/>
          <w:sz w:val="44"/>
          <w:szCs w:val="44"/>
        </w:rPr>
        <w:t>ELŐTERJESZTÉS</w:t>
      </w:r>
    </w:p>
    <w:p w:rsidR="0037538A" w:rsidRPr="000664A1" w:rsidRDefault="0037538A" w:rsidP="0037538A">
      <w:pPr>
        <w:spacing w:line="240" w:lineRule="auto"/>
        <w:jc w:val="center"/>
        <w:rPr>
          <w:rFonts w:ascii="Times New Roman" w:hAnsi="Times New Roman" w:cs="Times New Roman"/>
          <w:sz w:val="36"/>
          <w:szCs w:val="36"/>
        </w:rPr>
      </w:pPr>
      <w:r w:rsidRPr="000664A1">
        <w:rPr>
          <w:rFonts w:ascii="Times New Roman" w:hAnsi="Times New Roman" w:cs="Times New Roman"/>
          <w:noProof/>
          <w:sz w:val="36"/>
          <w:szCs w:val="36"/>
          <w:lang w:eastAsia="hu-HU"/>
        </w:rPr>
        <w:drawing>
          <wp:inline distT="0" distB="0" distL="0" distR="0" wp14:anchorId="521853E5" wp14:editId="0A57503C">
            <wp:extent cx="1485900" cy="2137456"/>
            <wp:effectExtent l="0" t="0" r="0" b="0"/>
            <wp:docPr id="26" name="Kép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Balatonberény címer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93265" cy="2148050"/>
                    </a:xfrm>
                    <a:prstGeom prst="rect">
                      <a:avLst/>
                    </a:prstGeom>
                  </pic:spPr>
                </pic:pic>
              </a:graphicData>
            </a:graphic>
          </wp:inline>
        </w:drawing>
      </w:r>
    </w:p>
    <w:p w:rsidR="0037538A" w:rsidRPr="000664A1" w:rsidRDefault="0037538A" w:rsidP="0037538A">
      <w:pPr>
        <w:spacing w:before="240" w:line="240" w:lineRule="auto"/>
        <w:jc w:val="center"/>
        <w:rPr>
          <w:rFonts w:ascii="Times New Roman" w:eastAsia="Arial Unicode MS" w:hAnsi="Times New Roman" w:cs="Times New Roman"/>
          <w:b/>
          <w:sz w:val="32"/>
        </w:rPr>
      </w:pPr>
      <w:r w:rsidRPr="000664A1">
        <w:rPr>
          <w:rFonts w:ascii="Times New Roman" w:eastAsia="Arial Unicode MS" w:hAnsi="Times New Roman" w:cs="Times New Roman"/>
          <w:b/>
          <w:sz w:val="32"/>
        </w:rPr>
        <w:t>BALATONBERÉNY</w:t>
      </w:r>
      <w:r>
        <w:rPr>
          <w:rFonts w:ascii="Times New Roman" w:eastAsia="Arial Unicode MS" w:hAnsi="Times New Roman" w:cs="Times New Roman"/>
          <w:b/>
          <w:sz w:val="32"/>
        </w:rPr>
        <w:t xml:space="preserve"> </w:t>
      </w:r>
      <w:r w:rsidRPr="000664A1">
        <w:rPr>
          <w:rFonts w:ascii="Times New Roman" w:eastAsia="Arial Unicode MS" w:hAnsi="Times New Roman" w:cs="Times New Roman"/>
          <w:b/>
          <w:sz w:val="32"/>
        </w:rPr>
        <w:t>KÖZSÉG</w:t>
      </w:r>
      <w:r>
        <w:rPr>
          <w:rFonts w:ascii="Times New Roman" w:eastAsia="Arial Unicode MS" w:hAnsi="Times New Roman" w:cs="Times New Roman"/>
          <w:b/>
          <w:sz w:val="32"/>
        </w:rPr>
        <w:t xml:space="preserve"> </w:t>
      </w:r>
      <w:r w:rsidRPr="000664A1">
        <w:rPr>
          <w:rFonts w:ascii="Times New Roman" w:eastAsia="Arial Unicode MS" w:hAnsi="Times New Roman" w:cs="Times New Roman"/>
          <w:b/>
          <w:sz w:val="32"/>
        </w:rPr>
        <w:t>ÖNKORMÁNYZATI</w:t>
      </w:r>
      <w:r>
        <w:rPr>
          <w:rFonts w:ascii="Times New Roman" w:eastAsia="Arial Unicode MS" w:hAnsi="Times New Roman" w:cs="Times New Roman"/>
          <w:b/>
          <w:sz w:val="32"/>
        </w:rPr>
        <w:t xml:space="preserve"> </w:t>
      </w:r>
      <w:r w:rsidRPr="000664A1">
        <w:rPr>
          <w:rFonts w:ascii="Times New Roman" w:eastAsia="Arial Unicode MS" w:hAnsi="Times New Roman" w:cs="Times New Roman"/>
          <w:b/>
          <w:sz w:val="32"/>
        </w:rPr>
        <w:t>KÉPVISELŐ-TESTÜLETÉNEK</w:t>
      </w:r>
    </w:p>
    <w:p w:rsidR="0037538A" w:rsidRPr="000664A1" w:rsidRDefault="0037538A" w:rsidP="0037538A">
      <w:pPr>
        <w:spacing w:before="360" w:after="0" w:line="240" w:lineRule="auto"/>
        <w:jc w:val="center"/>
        <w:rPr>
          <w:rFonts w:ascii="Times New Roman" w:eastAsia="Arial Unicode MS" w:hAnsi="Times New Roman" w:cs="Times New Roman"/>
          <w:b/>
          <w:sz w:val="32"/>
        </w:rPr>
      </w:pPr>
      <w:r w:rsidRPr="000664A1">
        <w:rPr>
          <w:rFonts w:ascii="Times New Roman" w:eastAsia="Arial Unicode MS" w:hAnsi="Times New Roman" w:cs="Times New Roman"/>
          <w:b/>
          <w:sz w:val="32"/>
        </w:rPr>
        <w:t>2024.</w:t>
      </w:r>
      <w:r>
        <w:rPr>
          <w:rFonts w:ascii="Times New Roman" w:eastAsia="Arial Unicode MS" w:hAnsi="Times New Roman" w:cs="Times New Roman"/>
          <w:b/>
          <w:sz w:val="32"/>
        </w:rPr>
        <w:t xml:space="preserve"> </w:t>
      </w:r>
      <w:r w:rsidRPr="000664A1">
        <w:rPr>
          <w:rFonts w:ascii="Times New Roman" w:eastAsia="Arial Unicode MS" w:hAnsi="Times New Roman" w:cs="Times New Roman"/>
          <w:b/>
          <w:sz w:val="32"/>
        </w:rPr>
        <w:t>november</w:t>
      </w:r>
      <w:r>
        <w:rPr>
          <w:rFonts w:ascii="Times New Roman" w:eastAsia="Arial Unicode MS" w:hAnsi="Times New Roman" w:cs="Times New Roman"/>
          <w:b/>
          <w:sz w:val="32"/>
        </w:rPr>
        <w:t xml:space="preserve"> </w:t>
      </w:r>
      <w:r w:rsidRPr="000664A1">
        <w:rPr>
          <w:rFonts w:ascii="Times New Roman" w:eastAsia="Arial Unicode MS" w:hAnsi="Times New Roman" w:cs="Times New Roman"/>
          <w:b/>
          <w:sz w:val="32"/>
        </w:rPr>
        <w:t>21-ei</w:t>
      </w:r>
      <w:r>
        <w:rPr>
          <w:rFonts w:ascii="Times New Roman" w:eastAsia="Arial Unicode MS" w:hAnsi="Times New Roman" w:cs="Times New Roman"/>
          <w:b/>
          <w:sz w:val="32"/>
        </w:rPr>
        <w:t xml:space="preserve"> </w:t>
      </w:r>
    </w:p>
    <w:p w:rsidR="0037538A" w:rsidRPr="000664A1" w:rsidRDefault="0037538A" w:rsidP="0037538A">
      <w:pPr>
        <w:spacing w:line="240" w:lineRule="auto"/>
        <w:jc w:val="center"/>
        <w:rPr>
          <w:rFonts w:ascii="Times New Roman" w:eastAsia="Arial Unicode MS" w:hAnsi="Times New Roman" w:cs="Times New Roman"/>
          <w:b/>
          <w:sz w:val="32"/>
        </w:rPr>
      </w:pPr>
      <w:proofErr w:type="gramStart"/>
      <w:r w:rsidRPr="000664A1">
        <w:rPr>
          <w:rFonts w:ascii="Times New Roman" w:eastAsia="Arial Unicode MS" w:hAnsi="Times New Roman" w:cs="Times New Roman"/>
          <w:b/>
          <w:sz w:val="32"/>
        </w:rPr>
        <w:t>nyilvános</w:t>
      </w:r>
      <w:proofErr w:type="gramEnd"/>
      <w:r>
        <w:rPr>
          <w:rFonts w:ascii="Times New Roman" w:eastAsia="Arial Unicode MS" w:hAnsi="Times New Roman" w:cs="Times New Roman"/>
          <w:b/>
          <w:sz w:val="32"/>
        </w:rPr>
        <w:t xml:space="preserve"> </w:t>
      </w:r>
      <w:r w:rsidRPr="000664A1">
        <w:rPr>
          <w:rFonts w:ascii="Times New Roman" w:eastAsia="Arial Unicode MS" w:hAnsi="Times New Roman" w:cs="Times New Roman"/>
          <w:b/>
          <w:sz w:val="32"/>
        </w:rPr>
        <w:t>ülésére</w:t>
      </w:r>
      <w:r>
        <w:rPr>
          <w:rFonts w:ascii="Times New Roman" w:eastAsia="Arial Unicode MS" w:hAnsi="Times New Roman" w:cs="Times New Roman"/>
          <w:b/>
          <w:sz w:val="32"/>
        </w:rPr>
        <w:t xml:space="preserve"> </w:t>
      </w:r>
    </w:p>
    <w:p w:rsidR="0037538A" w:rsidRPr="000664A1" w:rsidRDefault="0037538A" w:rsidP="0037538A">
      <w:pPr>
        <w:tabs>
          <w:tab w:val="left" w:pos="7752"/>
        </w:tabs>
        <w:spacing w:line="240" w:lineRule="auto"/>
        <w:rPr>
          <w:rFonts w:ascii="Times New Roman" w:eastAsia="Arial Unicode MS" w:hAnsi="Times New Roman" w:cs="Times New Roman"/>
          <w:b/>
          <w:sz w:val="36"/>
          <w:szCs w:val="36"/>
        </w:rPr>
      </w:pPr>
      <w:r w:rsidRPr="000664A1">
        <w:rPr>
          <w:rFonts w:ascii="Times New Roman" w:eastAsia="Arial Unicode MS" w:hAnsi="Times New Roman" w:cs="Times New Roman"/>
          <w:b/>
          <w:sz w:val="36"/>
          <w:szCs w:val="36"/>
        </w:rPr>
        <w:tab/>
      </w:r>
    </w:p>
    <w:p w:rsidR="0037538A" w:rsidRPr="000664A1" w:rsidRDefault="0037538A" w:rsidP="0037538A">
      <w:pPr>
        <w:spacing w:line="240" w:lineRule="auto"/>
        <w:jc w:val="center"/>
        <w:rPr>
          <w:rFonts w:ascii="Times New Roman" w:eastAsia="Arial Unicode MS" w:hAnsi="Times New Roman" w:cs="Times New Roman"/>
          <w:b/>
          <w:sz w:val="36"/>
          <w:szCs w:val="36"/>
        </w:rPr>
      </w:pPr>
      <w:r w:rsidRPr="000664A1">
        <w:rPr>
          <w:rFonts w:ascii="Times New Roman" w:eastAsia="Arial Unicode MS" w:hAnsi="Times New Roman" w:cs="Times New Roman"/>
          <w:b/>
          <w:sz w:val="36"/>
          <w:szCs w:val="36"/>
        </w:rPr>
        <w:t>TÁRGY:</w:t>
      </w:r>
    </w:p>
    <w:p w:rsidR="0037538A" w:rsidRPr="000664A1" w:rsidRDefault="0037538A" w:rsidP="0037538A">
      <w:pPr>
        <w:tabs>
          <w:tab w:val="left" w:pos="142"/>
          <w:tab w:val="left" w:pos="284"/>
        </w:tabs>
        <w:suppressAutoHyphens/>
        <w:spacing w:after="0" w:line="240" w:lineRule="auto"/>
        <w:jc w:val="center"/>
        <w:rPr>
          <w:rFonts w:ascii="Times New Roman" w:eastAsia="Lucida Sans Unicode" w:hAnsi="Times New Roman" w:cs="Times New Roman"/>
          <w:b/>
          <w:kern w:val="1"/>
          <w:sz w:val="32"/>
          <w:szCs w:val="32"/>
        </w:rPr>
      </w:pPr>
      <w:r w:rsidRPr="000664A1">
        <w:rPr>
          <w:rFonts w:ascii="Times New Roman" w:hAnsi="Times New Roman" w:cs="Times New Roman"/>
          <w:sz w:val="32"/>
          <w:szCs w:val="32"/>
        </w:rPr>
        <w:t>Balatonberény</w:t>
      </w:r>
      <w:r>
        <w:rPr>
          <w:rFonts w:ascii="Times New Roman" w:hAnsi="Times New Roman" w:cs="Times New Roman"/>
          <w:sz w:val="32"/>
          <w:szCs w:val="32"/>
        </w:rPr>
        <w:t xml:space="preserve"> </w:t>
      </w:r>
      <w:r w:rsidRPr="000664A1">
        <w:rPr>
          <w:rFonts w:ascii="Times New Roman" w:hAnsi="Times New Roman" w:cs="Times New Roman"/>
          <w:sz w:val="32"/>
          <w:szCs w:val="32"/>
        </w:rPr>
        <w:t>Község</w:t>
      </w:r>
      <w:r>
        <w:rPr>
          <w:rFonts w:ascii="Times New Roman" w:hAnsi="Times New Roman" w:cs="Times New Roman"/>
          <w:sz w:val="32"/>
          <w:szCs w:val="32"/>
        </w:rPr>
        <w:t xml:space="preserve"> </w:t>
      </w:r>
      <w:r w:rsidRPr="000664A1">
        <w:rPr>
          <w:rFonts w:ascii="Times New Roman" w:hAnsi="Times New Roman" w:cs="Times New Roman"/>
          <w:sz w:val="32"/>
          <w:szCs w:val="32"/>
        </w:rPr>
        <w:t>Önkormányzatának</w:t>
      </w:r>
      <w:r>
        <w:rPr>
          <w:rFonts w:ascii="Times New Roman" w:hAnsi="Times New Roman" w:cs="Times New Roman"/>
          <w:sz w:val="32"/>
          <w:szCs w:val="32"/>
        </w:rPr>
        <w:t xml:space="preserve"> </w:t>
      </w:r>
      <w:r w:rsidRPr="008E5181">
        <w:rPr>
          <w:rFonts w:ascii="Times New Roman" w:hAnsi="Times New Roman" w:cs="Times New Roman"/>
          <w:b/>
          <w:sz w:val="32"/>
          <w:szCs w:val="32"/>
        </w:rPr>
        <w:t>helyi</w:t>
      </w:r>
      <w:r>
        <w:rPr>
          <w:rFonts w:ascii="Times New Roman" w:hAnsi="Times New Roman" w:cs="Times New Roman"/>
          <w:b/>
          <w:sz w:val="32"/>
          <w:szCs w:val="32"/>
        </w:rPr>
        <w:t xml:space="preserve"> </w:t>
      </w:r>
      <w:r w:rsidRPr="008E5181">
        <w:rPr>
          <w:rFonts w:ascii="Times New Roman" w:hAnsi="Times New Roman" w:cs="Times New Roman"/>
          <w:b/>
          <w:sz w:val="32"/>
          <w:szCs w:val="32"/>
        </w:rPr>
        <w:t>jelentőségű</w:t>
      </w:r>
      <w:r>
        <w:rPr>
          <w:rFonts w:ascii="Times New Roman" w:hAnsi="Times New Roman" w:cs="Times New Roman"/>
          <w:b/>
          <w:sz w:val="32"/>
          <w:szCs w:val="32"/>
        </w:rPr>
        <w:t xml:space="preserve"> </w:t>
      </w:r>
      <w:r w:rsidRPr="008E5181">
        <w:rPr>
          <w:rFonts w:ascii="Times New Roman" w:hAnsi="Times New Roman" w:cs="Times New Roman"/>
          <w:b/>
          <w:sz w:val="32"/>
          <w:szCs w:val="32"/>
        </w:rPr>
        <w:t>természeti</w:t>
      </w:r>
      <w:r>
        <w:rPr>
          <w:rFonts w:ascii="Times New Roman" w:hAnsi="Times New Roman" w:cs="Times New Roman"/>
          <w:b/>
          <w:sz w:val="32"/>
          <w:szCs w:val="32"/>
        </w:rPr>
        <w:t xml:space="preserve"> </w:t>
      </w:r>
      <w:r w:rsidRPr="008E5181">
        <w:rPr>
          <w:rFonts w:ascii="Times New Roman" w:hAnsi="Times New Roman" w:cs="Times New Roman"/>
          <w:b/>
          <w:sz w:val="32"/>
          <w:szCs w:val="32"/>
        </w:rPr>
        <w:t>értékek</w:t>
      </w:r>
      <w:r>
        <w:rPr>
          <w:rFonts w:ascii="Times New Roman" w:hAnsi="Times New Roman" w:cs="Times New Roman"/>
          <w:b/>
          <w:sz w:val="32"/>
          <w:szCs w:val="32"/>
        </w:rPr>
        <w:t xml:space="preserve"> </w:t>
      </w:r>
      <w:r w:rsidRPr="008E5181">
        <w:rPr>
          <w:rFonts w:ascii="Times New Roman" w:hAnsi="Times New Roman" w:cs="Times New Roman"/>
          <w:b/>
          <w:sz w:val="32"/>
          <w:szCs w:val="32"/>
        </w:rPr>
        <w:t>védelméről</w:t>
      </w:r>
      <w:r>
        <w:rPr>
          <w:rFonts w:ascii="Times New Roman" w:hAnsi="Times New Roman" w:cs="Times New Roman"/>
          <w:b/>
          <w:sz w:val="32"/>
          <w:szCs w:val="32"/>
        </w:rPr>
        <w:t xml:space="preserve"> </w:t>
      </w:r>
      <w:proofErr w:type="gramStart"/>
      <w:r w:rsidRPr="000664A1">
        <w:rPr>
          <w:rFonts w:ascii="Times New Roman" w:hAnsi="Times New Roman" w:cs="Times New Roman"/>
          <w:sz w:val="32"/>
          <w:szCs w:val="32"/>
        </w:rPr>
        <w:t>szóló</w:t>
      </w:r>
      <w:r>
        <w:rPr>
          <w:rFonts w:ascii="Times New Roman" w:hAnsi="Times New Roman" w:cs="Times New Roman"/>
          <w:sz w:val="32"/>
          <w:szCs w:val="32"/>
        </w:rPr>
        <w:t xml:space="preserve"> </w:t>
      </w:r>
      <w:r w:rsidRPr="000664A1">
        <w:rPr>
          <w:rFonts w:ascii="Times New Roman" w:hAnsi="Times New Roman" w:cs="Times New Roman"/>
          <w:b/>
          <w:bCs/>
          <w:sz w:val="32"/>
          <w:szCs w:val="32"/>
          <w:u w:val="single"/>
        </w:rPr>
        <w:t>…</w:t>
      </w:r>
      <w:proofErr w:type="gramEnd"/>
      <w:r w:rsidRPr="000664A1">
        <w:rPr>
          <w:rFonts w:ascii="Times New Roman" w:hAnsi="Times New Roman" w:cs="Times New Roman"/>
          <w:b/>
          <w:bCs/>
          <w:sz w:val="32"/>
          <w:szCs w:val="32"/>
          <w:u w:val="single"/>
        </w:rPr>
        <w:t>/2024.(XI….)</w:t>
      </w:r>
      <w:r>
        <w:rPr>
          <w:rFonts w:ascii="Times New Roman" w:hAnsi="Times New Roman" w:cs="Times New Roman"/>
          <w:b/>
          <w:bCs/>
          <w:sz w:val="32"/>
          <w:szCs w:val="32"/>
          <w:u w:val="single"/>
        </w:rPr>
        <w:t xml:space="preserve"> </w:t>
      </w:r>
      <w:r w:rsidRPr="000664A1">
        <w:rPr>
          <w:rFonts w:ascii="Times New Roman" w:hAnsi="Times New Roman" w:cs="Times New Roman"/>
          <w:b/>
          <w:bCs/>
          <w:sz w:val="32"/>
          <w:szCs w:val="32"/>
          <w:u w:val="single"/>
        </w:rPr>
        <w:t>önkormányzati</w:t>
      </w:r>
      <w:r>
        <w:rPr>
          <w:rFonts w:ascii="Times New Roman" w:hAnsi="Times New Roman" w:cs="Times New Roman"/>
          <w:b/>
          <w:bCs/>
          <w:sz w:val="32"/>
          <w:szCs w:val="32"/>
          <w:u w:val="single"/>
        </w:rPr>
        <w:t xml:space="preserve"> </w:t>
      </w:r>
      <w:r w:rsidRPr="000664A1">
        <w:rPr>
          <w:rFonts w:ascii="Times New Roman" w:hAnsi="Times New Roman" w:cs="Times New Roman"/>
          <w:b/>
          <w:bCs/>
          <w:sz w:val="32"/>
          <w:szCs w:val="32"/>
          <w:u w:val="single"/>
        </w:rPr>
        <w:t>rendeletének</w:t>
      </w:r>
      <w:r>
        <w:rPr>
          <w:rFonts w:ascii="Times New Roman" w:hAnsi="Times New Roman" w:cs="Times New Roman"/>
          <w:b/>
          <w:bCs/>
          <w:sz w:val="32"/>
          <w:szCs w:val="32"/>
          <w:u w:val="single"/>
        </w:rPr>
        <w:t xml:space="preserve"> </w:t>
      </w:r>
      <w:r w:rsidRPr="000664A1">
        <w:rPr>
          <w:rFonts w:ascii="Times New Roman" w:hAnsi="Times New Roman" w:cs="Times New Roman"/>
          <w:bCs/>
          <w:sz w:val="32"/>
          <w:szCs w:val="32"/>
        </w:rPr>
        <w:t>megalkotása</w:t>
      </w:r>
    </w:p>
    <w:p w:rsidR="0037538A" w:rsidRPr="000664A1" w:rsidRDefault="0037538A" w:rsidP="0037538A">
      <w:pPr>
        <w:spacing w:line="240" w:lineRule="auto"/>
        <w:rPr>
          <w:rFonts w:ascii="Times New Roman" w:eastAsia="Arial Unicode MS" w:hAnsi="Times New Roman" w:cs="Times New Roman"/>
          <w:b/>
          <w:sz w:val="36"/>
          <w:szCs w:val="36"/>
        </w:rPr>
      </w:pPr>
    </w:p>
    <w:p w:rsidR="0037538A" w:rsidRPr="000664A1" w:rsidRDefault="0037538A" w:rsidP="0037538A">
      <w:pPr>
        <w:spacing w:line="240" w:lineRule="auto"/>
        <w:rPr>
          <w:rFonts w:ascii="Times New Roman" w:eastAsia="Arial Unicode MS" w:hAnsi="Times New Roman" w:cs="Times New Roman"/>
          <w:b/>
          <w:sz w:val="36"/>
          <w:szCs w:val="36"/>
        </w:rPr>
      </w:pPr>
    </w:p>
    <w:p w:rsidR="0037538A" w:rsidRPr="000664A1" w:rsidRDefault="0037538A" w:rsidP="0037538A">
      <w:pPr>
        <w:spacing w:after="0" w:line="240" w:lineRule="auto"/>
        <w:jc w:val="center"/>
        <w:rPr>
          <w:rFonts w:ascii="Times New Roman" w:eastAsia="Arial Unicode MS" w:hAnsi="Times New Roman" w:cs="Times New Roman"/>
          <w:b/>
          <w:sz w:val="32"/>
          <w:szCs w:val="36"/>
        </w:rPr>
      </w:pPr>
      <w:r w:rsidRPr="000664A1">
        <w:rPr>
          <w:rFonts w:ascii="Times New Roman" w:eastAsia="Arial Unicode MS" w:hAnsi="Times New Roman" w:cs="Times New Roman"/>
          <w:b/>
          <w:sz w:val="32"/>
          <w:szCs w:val="36"/>
        </w:rPr>
        <w:t>ELŐADÓ:</w:t>
      </w:r>
    </w:p>
    <w:p w:rsidR="0037538A" w:rsidRPr="000664A1" w:rsidRDefault="0037538A" w:rsidP="0037538A">
      <w:pPr>
        <w:spacing w:after="0" w:line="240" w:lineRule="auto"/>
        <w:jc w:val="center"/>
        <w:rPr>
          <w:rFonts w:ascii="Times New Roman" w:hAnsi="Times New Roman" w:cs="Times New Roman"/>
          <w:b/>
          <w:sz w:val="32"/>
          <w:szCs w:val="36"/>
        </w:rPr>
      </w:pPr>
      <w:proofErr w:type="spellStart"/>
      <w:r w:rsidRPr="000664A1">
        <w:rPr>
          <w:rFonts w:ascii="Times New Roman" w:hAnsi="Times New Roman" w:cs="Times New Roman"/>
          <w:b/>
          <w:sz w:val="32"/>
          <w:szCs w:val="36"/>
        </w:rPr>
        <w:t>Druskoczi</w:t>
      </w:r>
      <w:proofErr w:type="spellEnd"/>
      <w:r>
        <w:rPr>
          <w:rFonts w:ascii="Times New Roman" w:hAnsi="Times New Roman" w:cs="Times New Roman"/>
          <w:b/>
          <w:sz w:val="32"/>
          <w:szCs w:val="36"/>
        </w:rPr>
        <w:t xml:space="preserve"> </w:t>
      </w:r>
      <w:r w:rsidRPr="000664A1">
        <w:rPr>
          <w:rFonts w:ascii="Times New Roman" w:hAnsi="Times New Roman" w:cs="Times New Roman"/>
          <w:b/>
          <w:sz w:val="32"/>
          <w:szCs w:val="36"/>
        </w:rPr>
        <w:t>Tünde</w:t>
      </w:r>
    </w:p>
    <w:p w:rsidR="0037538A" w:rsidRPr="000664A1" w:rsidRDefault="0037538A" w:rsidP="0037538A">
      <w:pPr>
        <w:spacing w:after="0" w:line="240" w:lineRule="auto"/>
        <w:jc w:val="center"/>
        <w:rPr>
          <w:rFonts w:ascii="Times New Roman" w:hAnsi="Times New Roman" w:cs="Times New Roman"/>
          <w:b/>
          <w:sz w:val="32"/>
          <w:szCs w:val="36"/>
        </w:rPr>
      </w:pPr>
      <w:proofErr w:type="gramStart"/>
      <w:r w:rsidRPr="000664A1">
        <w:rPr>
          <w:rFonts w:ascii="Times New Roman" w:hAnsi="Times New Roman" w:cs="Times New Roman"/>
          <w:b/>
          <w:sz w:val="32"/>
          <w:szCs w:val="36"/>
        </w:rPr>
        <w:t>polgármester</w:t>
      </w:r>
      <w:proofErr w:type="gramEnd"/>
    </w:p>
    <w:p w:rsidR="0037538A" w:rsidRPr="000664A1" w:rsidRDefault="0037538A" w:rsidP="0037538A">
      <w:pPr>
        <w:spacing w:after="0" w:line="240" w:lineRule="auto"/>
        <w:rPr>
          <w:rFonts w:ascii="Times New Roman" w:hAnsi="Times New Roman" w:cs="Times New Roman"/>
          <w:b/>
          <w:bCs/>
          <w:sz w:val="20"/>
        </w:rPr>
      </w:pPr>
    </w:p>
    <w:p w:rsidR="0037538A" w:rsidRPr="000664A1" w:rsidRDefault="0037538A" w:rsidP="0037538A">
      <w:pPr>
        <w:spacing w:after="0" w:line="240" w:lineRule="auto"/>
        <w:jc w:val="center"/>
        <w:rPr>
          <w:rFonts w:ascii="Times New Roman" w:eastAsia="Arial Unicode MS" w:hAnsi="Times New Roman" w:cs="Times New Roman"/>
          <w:b/>
          <w:sz w:val="32"/>
          <w:szCs w:val="36"/>
        </w:rPr>
      </w:pPr>
    </w:p>
    <w:p w:rsidR="0037538A" w:rsidRPr="000664A1" w:rsidRDefault="0037538A" w:rsidP="0037538A">
      <w:pPr>
        <w:spacing w:after="0" w:line="240" w:lineRule="auto"/>
        <w:jc w:val="center"/>
        <w:rPr>
          <w:rFonts w:ascii="Times New Roman" w:eastAsia="Arial Unicode MS" w:hAnsi="Times New Roman" w:cs="Times New Roman"/>
          <w:b/>
          <w:sz w:val="32"/>
          <w:szCs w:val="36"/>
        </w:rPr>
      </w:pPr>
      <w:r w:rsidRPr="000664A1">
        <w:rPr>
          <w:rFonts w:ascii="Times New Roman" w:eastAsia="Arial Unicode MS" w:hAnsi="Times New Roman" w:cs="Times New Roman"/>
          <w:b/>
          <w:sz w:val="32"/>
          <w:szCs w:val="36"/>
        </w:rPr>
        <w:t>KÉSZÍTETTE:</w:t>
      </w:r>
    </w:p>
    <w:p w:rsidR="0037538A" w:rsidRPr="000664A1" w:rsidRDefault="0037538A" w:rsidP="0037538A">
      <w:pPr>
        <w:spacing w:after="0" w:line="240" w:lineRule="auto"/>
        <w:jc w:val="center"/>
        <w:rPr>
          <w:rFonts w:ascii="Times New Roman" w:hAnsi="Times New Roman" w:cs="Times New Roman"/>
          <w:b/>
          <w:sz w:val="32"/>
          <w:szCs w:val="36"/>
        </w:rPr>
      </w:pPr>
      <w:r w:rsidRPr="000664A1">
        <w:rPr>
          <w:rFonts w:ascii="Times New Roman" w:hAnsi="Times New Roman" w:cs="Times New Roman"/>
          <w:b/>
          <w:sz w:val="32"/>
          <w:szCs w:val="36"/>
        </w:rPr>
        <w:t>TAKÁCSNÉ</w:t>
      </w:r>
      <w:r>
        <w:rPr>
          <w:rFonts w:ascii="Times New Roman" w:hAnsi="Times New Roman" w:cs="Times New Roman"/>
          <w:b/>
          <w:sz w:val="32"/>
          <w:szCs w:val="36"/>
        </w:rPr>
        <w:t xml:space="preserve"> </w:t>
      </w:r>
      <w:r w:rsidRPr="000664A1">
        <w:rPr>
          <w:rFonts w:ascii="Times New Roman" w:hAnsi="Times New Roman" w:cs="Times New Roman"/>
          <w:b/>
          <w:sz w:val="32"/>
          <w:szCs w:val="36"/>
        </w:rPr>
        <w:t>DR.</w:t>
      </w:r>
      <w:r>
        <w:rPr>
          <w:rFonts w:ascii="Times New Roman" w:hAnsi="Times New Roman" w:cs="Times New Roman"/>
          <w:b/>
          <w:sz w:val="32"/>
          <w:szCs w:val="36"/>
        </w:rPr>
        <w:t xml:space="preserve"> </w:t>
      </w:r>
      <w:r w:rsidRPr="000664A1">
        <w:rPr>
          <w:rFonts w:ascii="Times New Roman" w:hAnsi="Times New Roman" w:cs="Times New Roman"/>
          <w:b/>
          <w:sz w:val="32"/>
          <w:szCs w:val="36"/>
        </w:rPr>
        <w:t>SIMÁN</w:t>
      </w:r>
      <w:r>
        <w:rPr>
          <w:rFonts w:ascii="Times New Roman" w:hAnsi="Times New Roman" w:cs="Times New Roman"/>
          <w:b/>
          <w:sz w:val="32"/>
          <w:szCs w:val="36"/>
        </w:rPr>
        <w:t xml:space="preserve"> </w:t>
      </w:r>
      <w:r w:rsidRPr="000664A1">
        <w:rPr>
          <w:rFonts w:ascii="Times New Roman" w:hAnsi="Times New Roman" w:cs="Times New Roman"/>
          <w:b/>
          <w:sz w:val="32"/>
          <w:szCs w:val="36"/>
        </w:rPr>
        <w:t>ZSUZSANNA</w:t>
      </w:r>
    </w:p>
    <w:p w:rsidR="0037538A" w:rsidRDefault="0037538A" w:rsidP="0037538A">
      <w:pPr>
        <w:spacing w:after="0" w:line="240" w:lineRule="auto"/>
        <w:jc w:val="center"/>
        <w:rPr>
          <w:rFonts w:ascii="Times New Roman" w:hAnsi="Times New Roman" w:cs="Times New Roman"/>
          <w:b/>
          <w:sz w:val="32"/>
          <w:szCs w:val="36"/>
        </w:rPr>
      </w:pPr>
      <w:proofErr w:type="gramStart"/>
      <w:r w:rsidRPr="000664A1">
        <w:rPr>
          <w:rFonts w:ascii="Times New Roman" w:hAnsi="Times New Roman" w:cs="Times New Roman"/>
          <w:b/>
          <w:sz w:val="32"/>
          <w:szCs w:val="36"/>
        </w:rPr>
        <w:t>jegyző</w:t>
      </w:r>
      <w:proofErr w:type="gramEnd"/>
    </w:p>
    <w:p w:rsidR="0037538A" w:rsidRPr="000664A1" w:rsidRDefault="0037538A" w:rsidP="0037538A">
      <w:pPr>
        <w:spacing w:after="0" w:line="240" w:lineRule="auto"/>
        <w:jc w:val="center"/>
        <w:rPr>
          <w:rFonts w:ascii="Times New Roman" w:hAnsi="Times New Roman" w:cs="Times New Roman"/>
          <w:b/>
          <w:sz w:val="32"/>
          <w:szCs w:val="36"/>
        </w:rPr>
      </w:pPr>
      <w:r>
        <w:rPr>
          <w:rFonts w:ascii="Times New Roman" w:hAnsi="Times New Roman" w:cs="Times New Roman"/>
          <w:b/>
          <w:sz w:val="32"/>
          <w:szCs w:val="36"/>
        </w:rPr>
        <w:t>Egerszegi Dorottya titkársági előadó</w:t>
      </w:r>
    </w:p>
    <w:p w:rsidR="0037538A" w:rsidRPr="000664A1" w:rsidRDefault="0037538A" w:rsidP="0037538A">
      <w:pPr>
        <w:tabs>
          <w:tab w:val="left" w:pos="2472"/>
          <w:tab w:val="center" w:pos="4536"/>
        </w:tabs>
        <w:autoSpaceDE w:val="0"/>
        <w:autoSpaceDN w:val="0"/>
        <w:adjustRightInd w:val="0"/>
        <w:spacing w:line="240" w:lineRule="auto"/>
        <w:rPr>
          <w:rFonts w:ascii="Times New Roman" w:hAnsi="Times New Roman" w:cs="Times New Roman"/>
          <w:b/>
          <w:bCs/>
          <w:sz w:val="36"/>
          <w:szCs w:val="36"/>
        </w:rPr>
      </w:pPr>
      <w:r w:rsidRPr="000664A1">
        <w:rPr>
          <w:rFonts w:ascii="Times New Roman" w:hAnsi="Times New Roman" w:cs="Times New Roman"/>
          <w:b/>
          <w:bCs/>
          <w:sz w:val="36"/>
          <w:szCs w:val="36"/>
        </w:rPr>
        <w:tab/>
      </w:r>
    </w:p>
    <w:p w:rsidR="0037538A" w:rsidRPr="000664A1" w:rsidRDefault="0037538A" w:rsidP="0037538A">
      <w:pPr>
        <w:spacing w:line="240" w:lineRule="auto"/>
        <w:rPr>
          <w:rFonts w:ascii="Times New Roman" w:hAnsi="Times New Roman" w:cs="Times New Roman"/>
          <w:sz w:val="36"/>
          <w:szCs w:val="36"/>
        </w:rPr>
        <w:sectPr w:rsidR="0037538A" w:rsidRPr="000664A1" w:rsidSect="008E5181">
          <w:footerReference w:type="default" r:id="rId6"/>
          <w:pgSz w:w="11906" w:h="16838"/>
          <w:pgMar w:top="1417" w:right="1417" w:bottom="1417" w:left="1417" w:header="708" w:footer="708" w:gutter="0"/>
          <w:pgBorders w:display="firstPage" w:offsetFrom="page">
            <w:top w:val="thinThickThinSmallGap" w:sz="24" w:space="24" w:color="FFCC00"/>
            <w:left w:val="thinThickThinSmallGap" w:sz="24" w:space="24" w:color="FFCC00"/>
            <w:bottom w:val="thinThickThinSmallGap" w:sz="24" w:space="24" w:color="FFCC00"/>
            <w:right w:val="thinThickThinSmallGap" w:sz="24" w:space="24" w:color="FFCC00"/>
          </w:pgBorders>
          <w:cols w:space="708"/>
          <w:docGrid w:linePitch="360"/>
        </w:sectPr>
      </w:pPr>
    </w:p>
    <w:p w:rsidR="0037538A" w:rsidRPr="000664A1" w:rsidRDefault="0037538A" w:rsidP="0037538A">
      <w:pPr>
        <w:autoSpaceDE w:val="0"/>
        <w:autoSpaceDN w:val="0"/>
        <w:adjustRightInd w:val="0"/>
        <w:spacing w:line="240" w:lineRule="auto"/>
        <w:jc w:val="center"/>
        <w:rPr>
          <w:rFonts w:ascii="Times New Roman" w:hAnsi="Times New Roman" w:cs="Times New Roman"/>
          <w:b/>
          <w:bCs/>
          <w:sz w:val="36"/>
          <w:szCs w:val="36"/>
        </w:rPr>
      </w:pPr>
      <w:r w:rsidRPr="000664A1">
        <w:rPr>
          <w:rFonts w:ascii="Times New Roman" w:hAnsi="Times New Roman" w:cs="Times New Roman"/>
          <w:b/>
          <w:bCs/>
          <w:sz w:val="36"/>
          <w:szCs w:val="36"/>
        </w:rPr>
        <w:lastRenderedPageBreak/>
        <w:t>Előterjesztés</w:t>
      </w:r>
    </w:p>
    <w:p w:rsidR="0037538A" w:rsidRPr="000664A1" w:rsidRDefault="0037538A" w:rsidP="0037538A">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0664A1">
        <w:rPr>
          <w:rFonts w:ascii="Times New Roman" w:hAnsi="Times New Roman" w:cs="Times New Roman"/>
          <w:sz w:val="24"/>
          <w:szCs w:val="24"/>
        </w:rPr>
        <w:t>Balatonberény</w:t>
      </w:r>
      <w:r>
        <w:rPr>
          <w:rFonts w:ascii="Times New Roman" w:hAnsi="Times New Roman" w:cs="Times New Roman"/>
          <w:sz w:val="24"/>
          <w:szCs w:val="24"/>
        </w:rPr>
        <w:t xml:space="preserve"> </w:t>
      </w:r>
      <w:r w:rsidRPr="000664A1">
        <w:rPr>
          <w:rFonts w:ascii="Times New Roman" w:hAnsi="Times New Roman" w:cs="Times New Roman"/>
          <w:sz w:val="24"/>
          <w:szCs w:val="24"/>
        </w:rPr>
        <w:t>Község</w:t>
      </w:r>
      <w:r>
        <w:rPr>
          <w:rFonts w:ascii="Times New Roman" w:hAnsi="Times New Roman" w:cs="Times New Roman"/>
          <w:sz w:val="24"/>
          <w:szCs w:val="24"/>
        </w:rPr>
        <w:t xml:space="preserve"> </w:t>
      </w:r>
      <w:r w:rsidRPr="000664A1">
        <w:rPr>
          <w:rFonts w:ascii="Times New Roman" w:hAnsi="Times New Roman" w:cs="Times New Roman"/>
          <w:sz w:val="24"/>
          <w:szCs w:val="24"/>
        </w:rPr>
        <w:t>Önkormányzatának</w:t>
      </w:r>
      <w:r>
        <w:rPr>
          <w:rFonts w:ascii="Times New Roman" w:hAnsi="Times New Roman" w:cs="Times New Roman"/>
          <w:sz w:val="24"/>
          <w:szCs w:val="24"/>
        </w:rPr>
        <w:t xml:space="preserve"> </w:t>
      </w:r>
      <w:r w:rsidRPr="008E5181">
        <w:rPr>
          <w:rFonts w:ascii="Times New Roman" w:hAnsi="Times New Roman" w:cs="Times New Roman"/>
          <w:sz w:val="24"/>
          <w:szCs w:val="24"/>
        </w:rPr>
        <w:t>helyi</w:t>
      </w:r>
      <w:r>
        <w:rPr>
          <w:rFonts w:ascii="Times New Roman" w:hAnsi="Times New Roman" w:cs="Times New Roman"/>
          <w:sz w:val="24"/>
          <w:szCs w:val="24"/>
        </w:rPr>
        <w:t xml:space="preserve"> </w:t>
      </w:r>
      <w:r w:rsidRPr="008E5181">
        <w:rPr>
          <w:rFonts w:ascii="Times New Roman" w:hAnsi="Times New Roman" w:cs="Times New Roman"/>
          <w:sz w:val="24"/>
          <w:szCs w:val="24"/>
        </w:rPr>
        <w:t>jelentőségű</w:t>
      </w:r>
      <w:r>
        <w:rPr>
          <w:rFonts w:ascii="Times New Roman" w:hAnsi="Times New Roman" w:cs="Times New Roman"/>
          <w:sz w:val="24"/>
          <w:szCs w:val="24"/>
        </w:rPr>
        <w:t xml:space="preserve"> </w:t>
      </w:r>
      <w:r w:rsidRPr="008E5181">
        <w:rPr>
          <w:rFonts w:ascii="Times New Roman" w:hAnsi="Times New Roman" w:cs="Times New Roman"/>
          <w:sz w:val="24"/>
          <w:szCs w:val="24"/>
        </w:rPr>
        <w:t>természeti</w:t>
      </w:r>
      <w:r>
        <w:rPr>
          <w:rFonts w:ascii="Times New Roman" w:hAnsi="Times New Roman" w:cs="Times New Roman"/>
          <w:sz w:val="24"/>
          <w:szCs w:val="24"/>
        </w:rPr>
        <w:t xml:space="preserve"> </w:t>
      </w:r>
      <w:r w:rsidRPr="008E5181">
        <w:rPr>
          <w:rFonts w:ascii="Times New Roman" w:hAnsi="Times New Roman" w:cs="Times New Roman"/>
          <w:sz w:val="24"/>
          <w:szCs w:val="24"/>
        </w:rPr>
        <w:t>értékek</w:t>
      </w:r>
      <w:r>
        <w:rPr>
          <w:rFonts w:ascii="Times New Roman" w:hAnsi="Times New Roman" w:cs="Times New Roman"/>
          <w:sz w:val="24"/>
          <w:szCs w:val="24"/>
        </w:rPr>
        <w:t xml:space="preserve"> </w:t>
      </w:r>
      <w:r w:rsidRPr="008E5181">
        <w:rPr>
          <w:rFonts w:ascii="Times New Roman" w:hAnsi="Times New Roman" w:cs="Times New Roman"/>
          <w:sz w:val="24"/>
          <w:szCs w:val="24"/>
        </w:rPr>
        <w:t>védelméről</w:t>
      </w:r>
      <w:r>
        <w:rPr>
          <w:rFonts w:ascii="Times New Roman" w:hAnsi="Times New Roman" w:cs="Times New Roman"/>
          <w:sz w:val="24"/>
          <w:szCs w:val="24"/>
        </w:rPr>
        <w:t xml:space="preserve"> </w:t>
      </w:r>
      <w:proofErr w:type="gramStart"/>
      <w:r w:rsidRPr="000664A1">
        <w:rPr>
          <w:rFonts w:ascii="Times New Roman" w:hAnsi="Times New Roman" w:cs="Times New Roman"/>
          <w:sz w:val="24"/>
          <w:szCs w:val="24"/>
        </w:rPr>
        <w:t>szóló</w:t>
      </w:r>
      <w:r>
        <w:rPr>
          <w:rFonts w:ascii="Times New Roman" w:hAnsi="Times New Roman" w:cs="Times New Roman"/>
          <w:sz w:val="24"/>
          <w:szCs w:val="24"/>
        </w:rPr>
        <w:t xml:space="preserve"> </w:t>
      </w:r>
      <w:r w:rsidRPr="000664A1">
        <w:rPr>
          <w:rFonts w:ascii="Times New Roman" w:hAnsi="Times New Roman" w:cs="Times New Roman"/>
          <w:b/>
          <w:bCs/>
          <w:sz w:val="24"/>
          <w:szCs w:val="24"/>
          <w:u w:val="single"/>
        </w:rPr>
        <w:t>…</w:t>
      </w:r>
      <w:proofErr w:type="gramEnd"/>
      <w:r w:rsidRPr="000664A1">
        <w:rPr>
          <w:rFonts w:ascii="Times New Roman" w:hAnsi="Times New Roman" w:cs="Times New Roman"/>
          <w:b/>
          <w:bCs/>
          <w:sz w:val="24"/>
          <w:szCs w:val="24"/>
          <w:u w:val="single"/>
        </w:rPr>
        <w:t>/2024.(XI….)</w:t>
      </w:r>
      <w:r>
        <w:rPr>
          <w:rFonts w:ascii="Times New Roman" w:hAnsi="Times New Roman" w:cs="Times New Roman"/>
          <w:b/>
          <w:bCs/>
          <w:sz w:val="24"/>
          <w:szCs w:val="24"/>
          <w:u w:val="single"/>
        </w:rPr>
        <w:t xml:space="preserve"> </w:t>
      </w:r>
      <w:r w:rsidRPr="000664A1">
        <w:rPr>
          <w:rFonts w:ascii="Times New Roman" w:hAnsi="Times New Roman" w:cs="Times New Roman"/>
          <w:b/>
          <w:bCs/>
          <w:sz w:val="24"/>
          <w:szCs w:val="24"/>
          <w:u w:val="single"/>
        </w:rPr>
        <w:t>önkormányzati</w:t>
      </w:r>
      <w:r>
        <w:rPr>
          <w:rFonts w:ascii="Times New Roman" w:hAnsi="Times New Roman" w:cs="Times New Roman"/>
          <w:b/>
          <w:bCs/>
          <w:sz w:val="24"/>
          <w:szCs w:val="24"/>
          <w:u w:val="single"/>
        </w:rPr>
        <w:t xml:space="preserve"> </w:t>
      </w:r>
      <w:r w:rsidRPr="000664A1">
        <w:rPr>
          <w:rFonts w:ascii="Times New Roman" w:hAnsi="Times New Roman" w:cs="Times New Roman"/>
          <w:b/>
          <w:bCs/>
          <w:sz w:val="24"/>
          <w:szCs w:val="24"/>
          <w:u w:val="single"/>
        </w:rPr>
        <w:t>rendeletének</w:t>
      </w:r>
      <w:r>
        <w:rPr>
          <w:rFonts w:ascii="Times New Roman" w:hAnsi="Times New Roman" w:cs="Times New Roman"/>
          <w:b/>
          <w:bCs/>
          <w:sz w:val="24"/>
          <w:szCs w:val="24"/>
          <w:u w:val="single"/>
        </w:rPr>
        <w:t xml:space="preserve"> </w:t>
      </w:r>
      <w:r w:rsidRPr="000664A1">
        <w:rPr>
          <w:rFonts w:ascii="Times New Roman" w:hAnsi="Times New Roman" w:cs="Times New Roman"/>
          <w:bCs/>
          <w:sz w:val="24"/>
          <w:szCs w:val="24"/>
        </w:rPr>
        <w:t>megalkotásáról</w:t>
      </w:r>
    </w:p>
    <w:p w:rsidR="0037538A" w:rsidRPr="000664A1" w:rsidRDefault="0037538A" w:rsidP="0037538A">
      <w:pPr>
        <w:spacing w:line="240" w:lineRule="auto"/>
        <w:rPr>
          <w:rFonts w:ascii="Times New Roman" w:hAnsi="Times New Roman" w:cs="Times New Roman"/>
          <w:i/>
          <w:iCs/>
          <w:sz w:val="24"/>
          <w:szCs w:val="24"/>
        </w:rPr>
      </w:pPr>
    </w:p>
    <w:p w:rsidR="0037538A" w:rsidRPr="000664A1" w:rsidRDefault="0037538A" w:rsidP="0037538A">
      <w:pPr>
        <w:tabs>
          <w:tab w:val="right" w:pos="9000"/>
        </w:tabs>
        <w:spacing w:line="240" w:lineRule="auto"/>
        <w:jc w:val="both"/>
        <w:rPr>
          <w:rFonts w:ascii="Times New Roman" w:hAnsi="Times New Roman" w:cs="Times New Roman"/>
          <w:b/>
          <w:i/>
          <w:sz w:val="24"/>
          <w:szCs w:val="24"/>
        </w:rPr>
      </w:pPr>
      <w:r w:rsidRPr="000664A1">
        <w:rPr>
          <w:rFonts w:ascii="Times New Roman" w:hAnsi="Times New Roman" w:cs="Times New Roman"/>
          <w:b/>
          <w:i/>
          <w:sz w:val="24"/>
          <w:szCs w:val="24"/>
        </w:rPr>
        <w:t>Előterjesztő:</w:t>
      </w:r>
      <w:r>
        <w:rPr>
          <w:rFonts w:ascii="Times New Roman" w:hAnsi="Times New Roman" w:cs="Times New Roman"/>
          <w:b/>
          <w:i/>
          <w:sz w:val="24"/>
          <w:szCs w:val="24"/>
        </w:rPr>
        <w:t xml:space="preserve"> </w:t>
      </w:r>
      <w:r w:rsidRPr="000664A1">
        <w:rPr>
          <w:rFonts w:ascii="Times New Roman" w:hAnsi="Times New Roman" w:cs="Times New Roman"/>
          <w:b/>
          <w:i/>
          <w:sz w:val="24"/>
          <w:szCs w:val="24"/>
        </w:rPr>
        <w:tab/>
      </w:r>
      <w:proofErr w:type="spellStart"/>
      <w:r w:rsidRPr="000664A1">
        <w:rPr>
          <w:rFonts w:ascii="Times New Roman" w:hAnsi="Times New Roman" w:cs="Times New Roman"/>
          <w:b/>
          <w:i/>
          <w:sz w:val="24"/>
          <w:szCs w:val="24"/>
        </w:rPr>
        <w:t>Druskoczi</w:t>
      </w:r>
      <w:proofErr w:type="spellEnd"/>
      <w:r>
        <w:rPr>
          <w:rFonts w:ascii="Times New Roman" w:hAnsi="Times New Roman" w:cs="Times New Roman"/>
          <w:b/>
          <w:i/>
          <w:sz w:val="24"/>
          <w:szCs w:val="24"/>
        </w:rPr>
        <w:t xml:space="preserve"> </w:t>
      </w:r>
      <w:r w:rsidRPr="000664A1">
        <w:rPr>
          <w:rFonts w:ascii="Times New Roman" w:hAnsi="Times New Roman" w:cs="Times New Roman"/>
          <w:b/>
          <w:i/>
          <w:sz w:val="24"/>
          <w:szCs w:val="24"/>
        </w:rPr>
        <w:t>Tünde</w:t>
      </w:r>
      <w:r>
        <w:rPr>
          <w:rFonts w:ascii="Times New Roman" w:hAnsi="Times New Roman" w:cs="Times New Roman"/>
          <w:b/>
          <w:i/>
          <w:sz w:val="24"/>
          <w:szCs w:val="24"/>
        </w:rPr>
        <w:t xml:space="preserve"> </w:t>
      </w:r>
      <w:r w:rsidRPr="000664A1">
        <w:rPr>
          <w:rFonts w:ascii="Times New Roman" w:hAnsi="Times New Roman" w:cs="Times New Roman"/>
          <w:b/>
          <w:i/>
          <w:sz w:val="24"/>
          <w:szCs w:val="24"/>
        </w:rPr>
        <w:t>polgármester</w:t>
      </w:r>
    </w:p>
    <w:p w:rsidR="0037538A" w:rsidRPr="000664A1" w:rsidRDefault="0037538A" w:rsidP="0037538A">
      <w:pPr>
        <w:tabs>
          <w:tab w:val="right" w:pos="9000"/>
        </w:tabs>
        <w:spacing w:after="80" w:line="240" w:lineRule="auto"/>
        <w:rPr>
          <w:rFonts w:ascii="Times New Roman" w:hAnsi="Times New Roman" w:cs="Times New Roman"/>
          <w:b/>
          <w:i/>
          <w:sz w:val="24"/>
          <w:szCs w:val="24"/>
        </w:rPr>
      </w:pPr>
      <w:r w:rsidRPr="000664A1">
        <w:rPr>
          <w:rFonts w:ascii="Times New Roman" w:hAnsi="Times New Roman" w:cs="Times New Roman"/>
          <w:b/>
          <w:i/>
          <w:sz w:val="24"/>
          <w:szCs w:val="24"/>
        </w:rPr>
        <w:t>A</w:t>
      </w:r>
      <w:r>
        <w:rPr>
          <w:rFonts w:ascii="Times New Roman" w:hAnsi="Times New Roman" w:cs="Times New Roman"/>
          <w:b/>
          <w:i/>
          <w:sz w:val="24"/>
          <w:szCs w:val="24"/>
        </w:rPr>
        <w:t xml:space="preserve"> </w:t>
      </w:r>
      <w:r w:rsidRPr="000664A1">
        <w:rPr>
          <w:rFonts w:ascii="Times New Roman" w:hAnsi="Times New Roman" w:cs="Times New Roman"/>
          <w:b/>
          <w:i/>
          <w:sz w:val="24"/>
          <w:szCs w:val="24"/>
        </w:rPr>
        <w:t>napirendet</w:t>
      </w:r>
      <w:r>
        <w:rPr>
          <w:rFonts w:ascii="Times New Roman" w:hAnsi="Times New Roman" w:cs="Times New Roman"/>
          <w:b/>
          <w:i/>
          <w:sz w:val="24"/>
          <w:szCs w:val="24"/>
        </w:rPr>
        <w:t xml:space="preserve"> </w:t>
      </w:r>
      <w:r w:rsidRPr="000664A1">
        <w:rPr>
          <w:rFonts w:ascii="Times New Roman" w:hAnsi="Times New Roman" w:cs="Times New Roman"/>
          <w:b/>
          <w:i/>
          <w:sz w:val="24"/>
          <w:szCs w:val="24"/>
        </w:rPr>
        <w:t>tárgyaló</w:t>
      </w:r>
      <w:r>
        <w:rPr>
          <w:rFonts w:ascii="Times New Roman" w:hAnsi="Times New Roman" w:cs="Times New Roman"/>
          <w:b/>
          <w:i/>
          <w:sz w:val="24"/>
          <w:szCs w:val="24"/>
        </w:rPr>
        <w:t xml:space="preserve"> </w:t>
      </w:r>
      <w:r w:rsidRPr="000664A1">
        <w:rPr>
          <w:rFonts w:ascii="Times New Roman" w:hAnsi="Times New Roman" w:cs="Times New Roman"/>
          <w:b/>
          <w:i/>
          <w:sz w:val="24"/>
          <w:szCs w:val="24"/>
        </w:rPr>
        <w:t>ülés</w:t>
      </w:r>
      <w:r>
        <w:rPr>
          <w:rFonts w:ascii="Times New Roman" w:hAnsi="Times New Roman" w:cs="Times New Roman"/>
          <w:b/>
          <w:i/>
          <w:sz w:val="24"/>
          <w:szCs w:val="24"/>
        </w:rPr>
        <w:t xml:space="preserve"> </w:t>
      </w:r>
      <w:r w:rsidRPr="000664A1">
        <w:rPr>
          <w:rFonts w:ascii="Times New Roman" w:hAnsi="Times New Roman" w:cs="Times New Roman"/>
          <w:b/>
          <w:i/>
          <w:sz w:val="24"/>
          <w:szCs w:val="24"/>
        </w:rPr>
        <w:t>típusa-1:</w:t>
      </w:r>
      <w:r w:rsidRPr="000664A1">
        <w:rPr>
          <w:rFonts w:ascii="Times New Roman" w:hAnsi="Times New Roman" w:cs="Times New Roman"/>
          <w:i/>
          <w:sz w:val="24"/>
          <w:szCs w:val="24"/>
        </w:rPr>
        <w:tab/>
      </w:r>
      <w:r w:rsidRPr="000664A1">
        <w:rPr>
          <w:rFonts w:ascii="Times New Roman" w:hAnsi="Times New Roman" w:cs="Times New Roman"/>
          <w:b/>
          <w:i/>
          <w:sz w:val="24"/>
          <w:szCs w:val="24"/>
          <w:u w:val="single"/>
        </w:rPr>
        <w:t>nyílt</w:t>
      </w:r>
      <w:r>
        <w:rPr>
          <w:rFonts w:ascii="Times New Roman" w:hAnsi="Times New Roman" w:cs="Times New Roman"/>
          <w:b/>
          <w:i/>
          <w:sz w:val="24"/>
          <w:szCs w:val="24"/>
          <w:u w:val="single"/>
        </w:rPr>
        <w:t xml:space="preserve"> </w:t>
      </w:r>
      <w:r w:rsidRPr="000664A1">
        <w:rPr>
          <w:rFonts w:ascii="Times New Roman" w:hAnsi="Times New Roman" w:cs="Times New Roman"/>
          <w:b/>
          <w:i/>
          <w:sz w:val="24"/>
          <w:szCs w:val="24"/>
        </w:rPr>
        <w:t>/</w:t>
      </w:r>
      <w:r>
        <w:rPr>
          <w:rFonts w:ascii="Times New Roman" w:hAnsi="Times New Roman" w:cs="Times New Roman"/>
          <w:i/>
          <w:sz w:val="24"/>
          <w:szCs w:val="24"/>
        </w:rPr>
        <w:t xml:space="preserve"> </w:t>
      </w:r>
      <w:r w:rsidRPr="000664A1">
        <w:rPr>
          <w:rFonts w:ascii="Times New Roman" w:hAnsi="Times New Roman" w:cs="Times New Roman"/>
          <w:i/>
          <w:sz w:val="24"/>
          <w:szCs w:val="24"/>
        </w:rPr>
        <w:t>zárt</w:t>
      </w:r>
    </w:p>
    <w:p w:rsidR="0037538A" w:rsidRPr="000664A1" w:rsidRDefault="0037538A" w:rsidP="0037538A">
      <w:pPr>
        <w:tabs>
          <w:tab w:val="right" w:pos="9000"/>
        </w:tabs>
        <w:spacing w:after="80" w:line="240" w:lineRule="auto"/>
        <w:rPr>
          <w:rFonts w:ascii="Times New Roman" w:hAnsi="Times New Roman" w:cs="Times New Roman"/>
          <w:b/>
          <w:i/>
          <w:sz w:val="24"/>
          <w:szCs w:val="24"/>
        </w:rPr>
      </w:pPr>
      <w:r w:rsidRPr="000664A1">
        <w:rPr>
          <w:rFonts w:ascii="Times New Roman" w:hAnsi="Times New Roman" w:cs="Times New Roman"/>
          <w:b/>
          <w:i/>
          <w:sz w:val="24"/>
          <w:szCs w:val="24"/>
        </w:rPr>
        <w:t>A</w:t>
      </w:r>
      <w:r>
        <w:rPr>
          <w:rFonts w:ascii="Times New Roman" w:hAnsi="Times New Roman" w:cs="Times New Roman"/>
          <w:b/>
          <w:i/>
          <w:sz w:val="24"/>
          <w:szCs w:val="24"/>
        </w:rPr>
        <w:t xml:space="preserve"> </w:t>
      </w:r>
      <w:r w:rsidRPr="000664A1">
        <w:rPr>
          <w:rFonts w:ascii="Times New Roman" w:hAnsi="Times New Roman" w:cs="Times New Roman"/>
          <w:b/>
          <w:i/>
          <w:sz w:val="24"/>
          <w:szCs w:val="24"/>
        </w:rPr>
        <w:t>napirendet</w:t>
      </w:r>
      <w:r>
        <w:rPr>
          <w:rFonts w:ascii="Times New Roman" w:hAnsi="Times New Roman" w:cs="Times New Roman"/>
          <w:b/>
          <w:i/>
          <w:sz w:val="24"/>
          <w:szCs w:val="24"/>
        </w:rPr>
        <w:t xml:space="preserve"> </w:t>
      </w:r>
      <w:r w:rsidRPr="000664A1">
        <w:rPr>
          <w:rFonts w:ascii="Times New Roman" w:hAnsi="Times New Roman" w:cs="Times New Roman"/>
          <w:b/>
          <w:i/>
          <w:sz w:val="24"/>
          <w:szCs w:val="24"/>
        </w:rPr>
        <w:t>tárgyaló</w:t>
      </w:r>
      <w:r>
        <w:rPr>
          <w:rFonts w:ascii="Times New Roman" w:hAnsi="Times New Roman" w:cs="Times New Roman"/>
          <w:b/>
          <w:i/>
          <w:sz w:val="24"/>
          <w:szCs w:val="24"/>
        </w:rPr>
        <w:t xml:space="preserve"> </w:t>
      </w:r>
      <w:r w:rsidRPr="000664A1">
        <w:rPr>
          <w:rFonts w:ascii="Times New Roman" w:hAnsi="Times New Roman" w:cs="Times New Roman"/>
          <w:b/>
          <w:i/>
          <w:sz w:val="24"/>
          <w:szCs w:val="24"/>
        </w:rPr>
        <w:t>ülés</w:t>
      </w:r>
      <w:r>
        <w:rPr>
          <w:rFonts w:ascii="Times New Roman" w:hAnsi="Times New Roman" w:cs="Times New Roman"/>
          <w:b/>
          <w:i/>
          <w:sz w:val="24"/>
          <w:szCs w:val="24"/>
        </w:rPr>
        <w:t xml:space="preserve"> </w:t>
      </w:r>
      <w:r w:rsidRPr="000664A1">
        <w:rPr>
          <w:rFonts w:ascii="Times New Roman" w:hAnsi="Times New Roman" w:cs="Times New Roman"/>
          <w:b/>
          <w:i/>
          <w:sz w:val="24"/>
          <w:szCs w:val="24"/>
        </w:rPr>
        <w:t>típusa-2</w:t>
      </w:r>
      <w:r w:rsidRPr="000664A1">
        <w:rPr>
          <w:rFonts w:ascii="Times New Roman" w:hAnsi="Times New Roman" w:cs="Times New Roman"/>
          <w:b/>
          <w:i/>
          <w:sz w:val="24"/>
          <w:szCs w:val="24"/>
        </w:rPr>
        <w:tab/>
      </w:r>
      <w:r w:rsidRPr="000664A1">
        <w:rPr>
          <w:rFonts w:ascii="Times New Roman" w:hAnsi="Times New Roman" w:cs="Times New Roman"/>
          <w:b/>
          <w:bCs/>
          <w:i/>
          <w:sz w:val="24"/>
          <w:szCs w:val="24"/>
          <w:u w:val="single"/>
        </w:rPr>
        <w:t>rendes</w:t>
      </w:r>
      <w:r>
        <w:rPr>
          <w:rFonts w:ascii="Times New Roman" w:hAnsi="Times New Roman" w:cs="Times New Roman"/>
          <w:i/>
          <w:sz w:val="24"/>
          <w:szCs w:val="24"/>
        </w:rPr>
        <w:t xml:space="preserve"> </w:t>
      </w:r>
      <w:r w:rsidRPr="000664A1">
        <w:rPr>
          <w:rFonts w:ascii="Times New Roman" w:hAnsi="Times New Roman" w:cs="Times New Roman"/>
          <w:i/>
          <w:sz w:val="24"/>
          <w:szCs w:val="24"/>
        </w:rPr>
        <w:t>/</w:t>
      </w:r>
      <w:r>
        <w:rPr>
          <w:rFonts w:ascii="Times New Roman" w:hAnsi="Times New Roman" w:cs="Times New Roman"/>
          <w:i/>
          <w:sz w:val="24"/>
          <w:szCs w:val="24"/>
        </w:rPr>
        <w:t xml:space="preserve"> </w:t>
      </w:r>
      <w:r w:rsidRPr="000664A1">
        <w:rPr>
          <w:rFonts w:ascii="Times New Roman" w:hAnsi="Times New Roman" w:cs="Times New Roman"/>
          <w:i/>
          <w:sz w:val="24"/>
          <w:szCs w:val="24"/>
        </w:rPr>
        <w:t>rendkívüli</w:t>
      </w:r>
    </w:p>
    <w:p w:rsidR="0037538A" w:rsidRPr="000664A1" w:rsidRDefault="0037538A" w:rsidP="0037538A">
      <w:pPr>
        <w:tabs>
          <w:tab w:val="right" w:pos="9000"/>
        </w:tabs>
        <w:spacing w:after="80" w:line="240" w:lineRule="auto"/>
        <w:rPr>
          <w:rFonts w:ascii="Times New Roman" w:hAnsi="Times New Roman" w:cs="Times New Roman"/>
          <w:b/>
          <w:i/>
          <w:sz w:val="24"/>
          <w:szCs w:val="24"/>
        </w:rPr>
      </w:pPr>
      <w:r w:rsidRPr="000664A1">
        <w:rPr>
          <w:rFonts w:ascii="Times New Roman" w:hAnsi="Times New Roman" w:cs="Times New Roman"/>
          <w:b/>
          <w:i/>
          <w:sz w:val="24"/>
          <w:szCs w:val="24"/>
        </w:rPr>
        <w:t>A</w:t>
      </w:r>
      <w:r>
        <w:rPr>
          <w:rFonts w:ascii="Times New Roman" w:hAnsi="Times New Roman" w:cs="Times New Roman"/>
          <w:b/>
          <w:i/>
          <w:sz w:val="24"/>
          <w:szCs w:val="24"/>
        </w:rPr>
        <w:t xml:space="preserve"> </w:t>
      </w:r>
      <w:r w:rsidRPr="000664A1">
        <w:rPr>
          <w:rFonts w:ascii="Times New Roman" w:hAnsi="Times New Roman" w:cs="Times New Roman"/>
          <w:b/>
          <w:i/>
          <w:sz w:val="24"/>
          <w:szCs w:val="24"/>
        </w:rPr>
        <w:t>határozat</w:t>
      </w:r>
      <w:r>
        <w:rPr>
          <w:rFonts w:ascii="Times New Roman" w:hAnsi="Times New Roman" w:cs="Times New Roman"/>
          <w:b/>
          <w:i/>
          <w:sz w:val="24"/>
          <w:szCs w:val="24"/>
        </w:rPr>
        <w:t xml:space="preserve"> </w:t>
      </w:r>
      <w:r w:rsidRPr="000664A1">
        <w:rPr>
          <w:rFonts w:ascii="Times New Roman" w:hAnsi="Times New Roman" w:cs="Times New Roman"/>
          <w:b/>
          <w:i/>
          <w:sz w:val="24"/>
          <w:szCs w:val="24"/>
        </w:rPr>
        <w:t>elfogadásához</w:t>
      </w:r>
      <w:r>
        <w:rPr>
          <w:rFonts w:ascii="Times New Roman" w:hAnsi="Times New Roman" w:cs="Times New Roman"/>
          <w:b/>
          <w:i/>
          <w:sz w:val="24"/>
          <w:szCs w:val="24"/>
        </w:rPr>
        <w:t xml:space="preserve"> </w:t>
      </w:r>
      <w:r w:rsidRPr="000664A1">
        <w:rPr>
          <w:rFonts w:ascii="Times New Roman" w:hAnsi="Times New Roman" w:cs="Times New Roman"/>
          <w:b/>
          <w:i/>
          <w:sz w:val="24"/>
          <w:szCs w:val="24"/>
        </w:rPr>
        <w:t>szükséges</w:t>
      </w:r>
      <w:r>
        <w:rPr>
          <w:rFonts w:ascii="Times New Roman" w:hAnsi="Times New Roman" w:cs="Times New Roman"/>
          <w:b/>
          <w:i/>
          <w:sz w:val="24"/>
          <w:szCs w:val="24"/>
        </w:rPr>
        <w:t xml:space="preserve"> </w:t>
      </w:r>
      <w:r w:rsidRPr="000664A1">
        <w:rPr>
          <w:rFonts w:ascii="Times New Roman" w:hAnsi="Times New Roman" w:cs="Times New Roman"/>
          <w:b/>
          <w:i/>
          <w:sz w:val="24"/>
          <w:szCs w:val="24"/>
        </w:rPr>
        <w:t>többség</w:t>
      </w:r>
      <w:r>
        <w:rPr>
          <w:rFonts w:ascii="Times New Roman" w:hAnsi="Times New Roman" w:cs="Times New Roman"/>
          <w:b/>
          <w:i/>
          <w:sz w:val="24"/>
          <w:szCs w:val="24"/>
        </w:rPr>
        <w:t xml:space="preserve"> </w:t>
      </w:r>
      <w:r w:rsidRPr="000664A1">
        <w:rPr>
          <w:rFonts w:ascii="Times New Roman" w:hAnsi="Times New Roman" w:cs="Times New Roman"/>
          <w:b/>
          <w:i/>
          <w:sz w:val="24"/>
          <w:szCs w:val="24"/>
        </w:rPr>
        <w:t>típusát:</w:t>
      </w:r>
      <w:r w:rsidRPr="000664A1">
        <w:rPr>
          <w:rFonts w:ascii="Times New Roman" w:hAnsi="Times New Roman" w:cs="Times New Roman"/>
          <w:i/>
          <w:sz w:val="24"/>
          <w:szCs w:val="24"/>
        </w:rPr>
        <w:tab/>
      </w:r>
      <w:r w:rsidRPr="000664A1">
        <w:rPr>
          <w:rFonts w:ascii="Times New Roman" w:hAnsi="Times New Roman" w:cs="Times New Roman"/>
          <w:bCs/>
          <w:sz w:val="24"/>
          <w:szCs w:val="24"/>
        </w:rPr>
        <w:t>egyszerű</w:t>
      </w:r>
      <w:r>
        <w:rPr>
          <w:rFonts w:ascii="Times New Roman" w:hAnsi="Times New Roman" w:cs="Times New Roman"/>
          <w:sz w:val="24"/>
          <w:szCs w:val="24"/>
        </w:rPr>
        <w:t xml:space="preserve"> </w:t>
      </w:r>
      <w:r w:rsidRPr="000664A1">
        <w:rPr>
          <w:rFonts w:ascii="Times New Roman" w:hAnsi="Times New Roman" w:cs="Times New Roman"/>
          <w:sz w:val="24"/>
          <w:szCs w:val="24"/>
        </w:rPr>
        <w:t>/</w:t>
      </w:r>
      <w:r>
        <w:rPr>
          <w:rFonts w:ascii="Times New Roman" w:hAnsi="Times New Roman" w:cs="Times New Roman"/>
          <w:sz w:val="24"/>
          <w:szCs w:val="24"/>
        </w:rPr>
        <w:t xml:space="preserve"> </w:t>
      </w:r>
      <w:r w:rsidRPr="000664A1">
        <w:rPr>
          <w:rFonts w:ascii="Times New Roman" w:hAnsi="Times New Roman" w:cs="Times New Roman"/>
          <w:b/>
          <w:i/>
          <w:sz w:val="24"/>
          <w:szCs w:val="24"/>
          <w:u w:val="single"/>
        </w:rPr>
        <w:t>minősített</w:t>
      </w:r>
    </w:p>
    <w:p w:rsidR="0037538A" w:rsidRPr="000664A1" w:rsidRDefault="0037538A" w:rsidP="0037538A">
      <w:pPr>
        <w:tabs>
          <w:tab w:val="right" w:pos="9000"/>
        </w:tabs>
        <w:spacing w:after="80" w:line="240" w:lineRule="auto"/>
        <w:rPr>
          <w:rFonts w:ascii="Times New Roman" w:hAnsi="Times New Roman" w:cs="Times New Roman"/>
          <w:b/>
          <w:bCs/>
          <w:i/>
          <w:sz w:val="24"/>
          <w:szCs w:val="24"/>
        </w:rPr>
      </w:pPr>
      <w:r w:rsidRPr="000664A1">
        <w:rPr>
          <w:rFonts w:ascii="Times New Roman" w:hAnsi="Times New Roman" w:cs="Times New Roman"/>
          <w:b/>
          <w:i/>
          <w:sz w:val="24"/>
          <w:szCs w:val="24"/>
        </w:rPr>
        <w:t>A</w:t>
      </w:r>
      <w:r>
        <w:rPr>
          <w:rFonts w:ascii="Times New Roman" w:hAnsi="Times New Roman" w:cs="Times New Roman"/>
          <w:b/>
          <w:i/>
          <w:sz w:val="24"/>
          <w:szCs w:val="24"/>
        </w:rPr>
        <w:t xml:space="preserve"> </w:t>
      </w:r>
      <w:r w:rsidRPr="000664A1">
        <w:rPr>
          <w:rFonts w:ascii="Times New Roman" w:hAnsi="Times New Roman" w:cs="Times New Roman"/>
          <w:b/>
          <w:i/>
          <w:sz w:val="24"/>
          <w:szCs w:val="24"/>
        </w:rPr>
        <w:t>szavazás</w:t>
      </w:r>
      <w:r>
        <w:rPr>
          <w:rFonts w:ascii="Times New Roman" w:hAnsi="Times New Roman" w:cs="Times New Roman"/>
          <w:b/>
          <w:i/>
          <w:sz w:val="24"/>
          <w:szCs w:val="24"/>
        </w:rPr>
        <w:t xml:space="preserve"> </w:t>
      </w:r>
      <w:r w:rsidRPr="000664A1">
        <w:rPr>
          <w:rFonts w:ascii="Times New Roman" w:hAnsi="Times New Roman" w:cs="Times New Roman"/>
          <w:b/>
          <w:i/>
          <w:sz w:val="24"/>
          <w:szCs w:val="24"/>
        </w:rPr>
        <w:t>módja:</w:t>
      </w:r>
      <w:r w:rsidRPr="000664A1">
        <w:rPr>
          <w:rFonts w:ascii="Times New Roman" w:hAnsi="Times New Roman" w:cs="Times New Roman"/>
          <w:i/>
          <w:sz w:val="24"/>
          <w:szCs w:val="24"/>
        </w:rPr>
        <w:tab/>
      </w:r>
      <w:r w:rsidRPr="000664A1">
        <w:rPr>
          <w:rFonts w:ascii="Times New Roman" w:hAnsi="Times New Roman" w:cs="Times New Roman"/>
          <w:b/>
          <w:i/>
          <w:sz w:val="24"/>
          <w:szCs w:val="24"/>
          <w:u w:val="single"/>
        </w:rPr>
        <w:t>nyílt</w:t>
      </w:r>
      <w:r>
        <w:rPr>
          <w:rFonts w:ascii="Times New Roman" w:hAnsi="Times New Roman" w:cs="Times New Roman"/>
          <w:b/>
          <w:i/>
          <w:sz w:val="24"/>
          <w:szCs w:val="24"/>
          <w:u w:val="single"/>
        </w:rPr>
        <w:t xml:space="preserve"> </w:t>
      </w:r>
      <w:r w:rsidRPr="000664A1">
        <w:rPr>
          <w:rFonts w:ascii="Times New Roman" w:hAnsi="Times New Roman" w:cs="Times New Roman"/>
          <w:i/>
          <w:sz w:val="24"/>
          <w:szCs w:val="24"/>
        </w:rPr>
        <w:t>/</w:t>
      </w:r>
      <w:r>
        <w:rPr>
          <w:rFonts w:ascii="Times New Roman" w:hAnsi="Times New Roman" w:cs="Times New Roman"/>
          <w:i/>
          <w:sz w:val="24"/>
          <w:szCs w:val="24"/>
        </w:rPr>
        <w:t xml:space="preserve"> </w:t>
      </w:r>
      <w:r w:rsidRPr="000664A1">
        <w:rPr>
          <w:rFonts w:ascii="Times New Roman" w:hAnsi="Times New Roman" w:cs="Times New Roman"/>
          <w:i/>
          <w:sz w:val="24"/>
          <w:szCs w:val="24"/>
        </w:rPr>
        <w:t>titkos</w:t>
      </w:r>
    </w:p>
    <w:p w:rsidR="0037538A" w:rsidRDefault="0037538A" w:rsidP="0037538A">
      <w:pPr>
        <w:spacing w:line="240" w:lineRule="auto"/>
        <w:rPr>
          <w:rFonts w:ascii="Times New Roman" w:hAnsi="Times New Roman" w:cs="Times New Roman"/>
          <w:sz w:val="24"/>
          <w:szCs w:val="24"/>
        </w:rPr>
      </w:pPr>
    </w:p>
    <w:p w:rsidR="0037538A" w:rsidRDefault="0037538A" w:rsidP="0037538A">
      <w:pPr>
        <w:spacing w:line="240" w:lineRule="auto"/>
        <w:rPr>
          <w:rFonts w:ascii="Times New Roman" w:hAnsi="Times New Roman" w:cs="Times New Roman"/>
          <w:sz w:val="24"/>
          <w:szCs w:val="24"/>
        </w:rPr>
      </w:pPr>
      <w:r>
        <w:rPr>
          <w:rFonts w:ascii="Times New Roman" w:hAnsi="Times New Roman" w:cs="Times New Roman"/>
          <w:sz w:val="24"/>
          <w:szCs w:val="24"/>
        </w:rPr>
        <w:t>Tisztelt Képviselő-testület!</w:t>
      </w:r>
    </w:p>
    <w:p w:rsidR="0037538A" w:rsidRPr="00C6218D" w:rsidRDefault="0037538A" w:rsidP="0037538A">
      <w:pPr>
        <w:spacing w:line="240" w:lineRule="auto"/>
        <w:jc w:val="both"/>
        <w:rPr>
          <w:rFonts w:ascii="Times New Roman" w:hAnsi="Times New Roman" w:cs="Times New Roman"/>
          <w:sz w:val="24"/>
          <w:szCs w:val="24"/>
        </w:rPr>
      </w:pPr>
      <w:r w:rsidRPr="00C6218D">
        <w:rPr>
          <w:rFonts w:ascii="Times New Roman" w:hAnsi="Times New Roman" w:cs="Times New Roman"/>
          <w:sz w:val="24"/>
          <w:szCs w:val="24"/>
        </w:rPr>
        <w:t>A</w:t>
      </w:r>
      <w:r>
        <w:rPr>
          <w:rFonts w:ascii="Times New Roman" w:hAnsi="Times New Roman" w:cs="Times New Roman"/>
          <w:sz w:val="24"/>
          <w:szCs w:val="24"/>
        </w:rPr>
        <w:t xml:space="preserve"> </w:t>
      </w:r>
      <w:r w:rsidRPr="00C6218D">
        <w:rPr>
          <w:rFonts w:ascii="Times New Roman" w:hAnsi="Times New Roman" w:cs="Times New Roman"/>
          <w:sz w:val="24"/>
          <w:szCs w:val="24"/>
        </w:rPr>
        <w:t>Csicsergő-félsziget</w:t>
      </w:r>
      <w:r>
        <w:rPr>
          <w:rFonts w:ascii="Times New Roman" w:hAnsi="Times New Roman" w:cs="Times New Roman"/>
          <w:sz w:val="24"/>
          <w:szCs w:val="24"/>
        </w:rPr>
        <w:t xml:space="preserve"> </w:t>
      </w:r>
      <w:r w:rsidRPr="00B800B7">
        <w:rPr>
          <w:rFonts w:ascii="Times New Roman" w:hAnsi="Times New Roman" w:cs="Times New Roman"/>
          <w:b/>
          <w:bCs/>
          <w:sz w:val="24"/>
          <w:szCs w:val="24"/>
        </w:rPr>
        <w:t>1996-ban</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került</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helyi</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védelem</w:t>
      </w:r>
      <w:r>
        <w:rPr>
          <w:rFonts w:ascii="Times New Roman" w:hAnsi="Times New Roman" w:cs="Times New Roman"/>
          <w:sz w:val="24"/>
          <w:szCs w:val="24"/>
        </w:rPr>
        <w:t xml:space="preserve"> </w:t>
      </w:r>
      <w:r w:rsidRPr="00C6218D">
        <w:rPr>
          <w:rFonts w:ascii="Times New Roman" w:hAnsi="Times New Roman" w:cs="Times New Roman"/>
          <w:sz w:val="24"/>
          <w:szCs w:val="24"/>
        </w:rPr>
        <w:t>alá</w:t>
      </w:r>
      <w:r>
        <w:rPr>
          <w:rFonts w:ascii="Times New Roman" w:hAnsi="Times New Roman" w:cs="Times New Roman"/>
          <w:sz w:val="24"/>
          <w:szCs w:val="24"/>
        </w:rPr>
        <w:t xml:space="preserve"> </w:t>
      </w:r>
      <w:r w:rsidRPr="00C6218D">
        <w:rPr>
          <w:rFonts w:ascii="Times New Roman" w:hAnsi="Times New Roman" w:cs="Times New Roman"/>
          <w:sz w:val="24"/>
          <w:szCs w:val="24"/>
        </w:rPr>
        <w:t>a</w:t>
      </w:r>
      <w:r>
        <w:rPr>
          <w:rFonts w:ascii="Times New Roman" w:hAnsi="Times New Roman" w:cs="Times New Roman"/>
          <w:sz w:val="24"/>
          <w:szCs w:val="24"/>
        </w:rPr>
        <w:t xml:space="preserve"> </w:t>
      </w:r>
      <w:r w:rsidRPr="00C6218D">
        <w:rPr>
          <w:rFonts w:ascii="Times New Roman" w:hAnsi="Times New Roman" w:cs="Times New Roman"/>
          <w:sz w:val="24"/>
          <w:szCs w:val="24"/>
        </w:rPr>
        <w:t>Balatonberény</w:t>
      </w:r>
      <w:r>
        <w:rPr>
          <w:rFonts w:ascii="Times New Roman" w:hAnsi="Times New Roman" w:cs="Times New Roman"/>
          <w:sz w:val="24"/>
          <w:szCs w:val="24"/>
        </w:rPr>
        <w:t xml:space="preserve"> </w:t>
      </w:r>
      <w:r w:rsidRPr="00C6218D">
        <w:rPr>
          <w:rFonts w:ascii="Times New Roman" w:hAnsi="Times New Roman" w:cs="Times New Roman"/>
          <w:sz w:val="24"/>
          <w:szCs w:val="24"/>
        </w:rPr>
        <w:t>Község</w:t>
      </w:r>
      <w:r>
        <w:rPr>
          <w:rFonts w:ascii="Times New Roman" w:hAnsi="Times New Roman" w:cs="Times New Roman"/>
          <w:sz w:val="24"/>
          <w:szCs w:val="24"/>
        </w:rPr>
        <w:t xml:space="preserve"> </w:t>
      </w:r>
      <w:r w:rsidRPr="00C6218D">
        <w:rPr>
          <w:rFonts w:ascii="Times New Roman" w:hAnsi="Times New Roman" w:cs="Times New Roman"/>
          <w:sz w:val="24"/>
          <w:szCs w:val="24"/>
        </w:rPr>
        <w:t>Önkormányzat</w:t>
      </w:r>
      <w:r>
        <w:rPr>
          <w:rFonts w:ascii="Times New Roman" w:hAnsi="Times New Roman" w:cs="Times New Roman"/>
          <w:sz w:val="24"/>
          <w:szCs w:val="24"/>
        </w:rPr>
        <w:t xml:space="preserve"> </w:t>
      </w:r>
      <w:r w:rsidRPr="00C6218D">
        <w:rPr>
          <w:rFonts w:ascii="Times New Roman" w:hAnsi="Times New Roman" w:cs="Times New Roman"/>
          <w:sz w:val="24"/>
          <w:szCs w:val="24"/>
        </w:rPr>
        <w:t>Képviselő-testületének</w:t>
      </w:r>
      <w:r>
        <w:rPr>
          <w:rFonts w:ascii="Times New Roman" w:hAnsi="Times New Roman" w:cs="Times New Roman"/>
          <w:sz w:val="24"/>
          <w:szCs w:val="24"/>
        </w:rPr>
        <w:t xml:space="preserve"> </w:t>
      </w:r>
      <w:r w:rsidRPr="00C6218D">
        <w:rPr>
          <w:rFonts w:ascii="Times New Roman" w:hAnsi="Times New Roman" w:cs="Times New Roman"/>
          <w:sz w:val="24"/>
          <w:szCs w:val="24"/>
        </w:rPr>
        <w:t>a</w:t>
      </w:r>
      <w:r>
        <w:rPr>
          <w:rFonts w:ascii="Times New Roman" w:hAnsi="Times New Roman" w:cs="Times New Roman"/>
          <w:sz w:val="24"/>
          <w:szCs w:val="24"/>
        </w:rPr>
        <w:t xml:space="preserve"> </w:t>
      </w:r>
      <w:r w:rsidRPr="00CA06E5">
        <w:rPr>
          <w:rFonts w:ascii="Times New Roman" w:hAnsi="Times New Roman" w:cs="Times New Roman"/>
          <w:b/>
          <w:bCs/>
          <w:color w:val="FFC000" w:themeColor="accent4"/>
          <w:sz w:val="24"/>
          <w:szCs w:val="24"/>
          <w14:textOutline w14:w="0" w14:cap="flat" w14:cmpd="sng" w14:algn="ctr">
            <w14:noFill/>
            <w14:prstDash w14:val="solid"/>
            <w14:round/>
          </w14:textOutline>
          <w14:props3d w14:extrusionH="57150" w14:contourW="0" w14:prstMaterial="softEdge">
            <w14:bevelT w14:w="25400" w14:h="38100" w14:prst="circle"/>
          </w14:props3d>
        </w:rPr>
        <w:t>Csicsergő-félsziget</w:t>
      </w:r>
      <w:r>
        <w:rPr>
          <w:rFonts w:ascii="Times New Roman" w:hAnsi="Times New Roman" w:cs="Times New Roman"/>
          <w:b/>
          <w:color w:val="FFC000" w:themeColor="accent4"/>
          <w:sz w:val="24"/>
          <w:szCs w:val="24"/>
          <w14:textOutline w14:w="0" w14:cap="flat" w14:cmpd="sng" w14:algn="ctr">
            <w14:noFill/>
            <w14:prstDash w14:val="solid"/>
            <w14:round/>
          </w14:textOutline>
          <w14:props3d w14:extrusionH="57150" w14:contourW="0" w14:prstMaterial="softEdge">
            <w14:bevelT w14:w="25400" w14:h="38100" w14:prst="circle"/>
          </w14:props3d>
        </w:rPr>
        <w:t xml:space="preserve"> </w:t>
      </w:r>
      <w:r w:rsidRPr="00C6218D">
        <w:rPr>
          <w:rFonts w:ascii="Times New Roman" w:hAnsi="Times New Roman" w:cs="Times New Roman"/>
          <w:sz w:val="24"/>
          <w:szCs w:val="24"/>
        </w:rPr>
        <w:t>védetté</w:t>
      </w:r>
      <w:r>
        <w:rPr>
          <w:rFonts w:ascii="Times New Roman" w:hAnsi="Times New Roman" w:cs="Times New Roman"/>
          <w:sz w:val="24"/>
          <w:szCs w:val="24"/>
        </w:rPr>
        <w:t xml:space="preserve"> </w:t>
      </w:r>
      <w:r w:rsidRPr="00C6218D">
        <w:rPr>
          <w:rFonts w:ascii="Times New Roman" w:hAnsi="Times New Roman" w:cs="Times New Roman"/>
          <w:sz w:val="24"/>
          <w:szCs w:val="24"/>
        </w:rPr>
        <w:t>nyilvánításáról</w:t>
      </w:r>
      <w:r>
        <w:rPr>
          <w:rFonts w:ascii="Times New Roman" w:hAnsi="Times New Roman" w:cs="Times New Roman"/>
          <w:sz w:val="24"/>
          <w:szCs w:val="24"/>
        </w:rPr>
        <w:t xml:space="preserve"> </w:t>
      </w:r>
      <w:r w:rsidRPr="00C6218D">
        <w:rPr>
          <w:rFonts w:ascii="Times New Roman" w:hAnsi="Times New Roman" w:cs="Times New Roman"/>
          <w:sz w:val="24"/>
          <w:szCs w:val="24"/>
        </w:rPr>
        <w:t>szóló</w:t>
      </w:r>
      <w:r>
        <w:rPr>
          <w:rFonts w:ascii="Times New Roman" w:hAnsi="Times New Roman" w:cs="Times New Roman"/>
          <w:sz w:val="24"/>
          <w:szCs w:val="24"/>
        </w:rPr>
        <w:t xml:space="preserve"> </w:t>
      </w:r>
      <w:r w:rsidRPr="00C6218D">
        <w:rPr>
          <w:rFonts w:ascii="Times New Roman" w:hAnsi="Times New Roman" w:cs="Times New Roman"/>
          <w:sz w:val="24"/>
          <w:szCs w:val="24"/>
        </w:rPr>
        <w:t>16/1996.(XI.29.)</w:t>
      </w:r>
      <w:r>
        <w:rPr>
          <w:rFonts w:ascii="Times New Roman" w:hAnsi="Times New Roman" w:cs="Times New Roman"/>
          <w:sz w:val="24"/>
          <w:szCs w:val="24"/>
        </w:rPr>
        <w:t xml:space="preserve"> </w:t>
      </w:r>
      <w:r w:rsidRPr="00C6218D">
        <w:rPr>
          <w:rFonts w:ascii="Times New Roman" w:hAnsi="Times New Roman" w:cs="Times New Roman"/>
          <w:sz w:val="24"/>
          <w:szCs w:val="24"/>
        </w:rPr>
        <w:t>számú</w:t>
      </w:r>
      <w:r>
        <w:rPr>
          <w:rFonts w:ascii="Times New Roman" w:hAnsi="Times New Roman" w:cs="Times New Roman"/>
          <w:sz w:val="24"/>
          <w:szCs w:val="24"/>
        </w:rPr>
        <w:t xml:space="preserve"> </w:t>
      </w:r>
      <w:r w:rsidRPr="00C6218D">
        <w:rPr>
          <w:rFonts w:ascii="Times New Roman" w:hAnsi="Times New Roman" w:cs="Times New Roman"/>
          <w:sz w:val="24"/>
          <w:szCs w:val="24"/>
        </w:rPr>
        <w:t>Kt.</w:t>
      </w:r>
      <w:r>
        <w:rPr>
          <w:rFonts w:ascii="Times New Roman" w:hAnsi="Times New Roman" w:cs="Times New Roman"/>
          <w:sz w:val="24"/>
          <w:szCs w:val="24"/>
        </w:rPr>
        <w:t xml:space="preserve"> </w:t>
      </w:r>
      <w:r w:rsidRPr="00C6218D">
        <w:rPr>
          <w:rFonts w:ascii="Times New Roman" w:hAnsi="Times New Roman" w:cs="Times New Roman"/>
          <w:sz w:val="24"/>
          <w:szCs w:val="24"/>
        </w:rPr>
        <w:t>rendelet</w:t>
      </w:r>
      <w:r>
        <w:rPr>
          <w:rFonts w:ascii="Times New Roman" w:hAnsi="Times New Roman" w:cs="Times New Roman"/>
          <w:sz w:val="24"/>
          <w:szCs w:val="24"/>
        </w:rPr>
        <w:t xml:space="preserve">ével </w:t>
      </w:r>
      <w:r w:rsidRPr="00C6218D">
        <w:rPr>
          <w:rFonts w:ascii="Times New Roman" w:hAnsi="Times New Roman" w:cs="Times New Roman"/>
          <w:sz w:val="24"/>
          <w:szCs w:val="24"/>
        </w:rPr>
        <w:t>az</w:t>
      </w:r>
      <w:r>
        <w:rPr>
          <w:rFonts w:ascii="Times New Roman" w:hAnsi="Times New Roman" w:cs="Times New Roman"/>
          <w:sz w:val="24"/>
          <w:szCs w:val="24"/>
        </w:rPr>
        <w:t xml:space="preserve"> </w:t>
      </w:r>
      <w:r w:rsidRPr="00C6218D">
        <w:rPr>
          <w:rFonts w:ascii="Times New Roman" w:hAnsi="Times New Roman" w:cs="Times New Roman"/>
          <w:sz w:val="24"/>
          <w:szCs w:val="24"/>
        </w:rPr>
        <w:t>akkor</w:t>
      </w:r>
      <w:r>
        <w:rPr>
          <w:rFonts w:ascii="Times New Roman" w:hAnsi="Times New Roman" w:cs="Times New Roman"/>
          <w:sz w:val="24"/>
          <w:szCs w:val="24"/>
        </w:rPr>
        <w:t xml:space="preserve"> </w:t>
      </w:r>
      <w:r w:rsidRPr="00C6218D">
        <w:rPr>
          <w:rFonts w:ascii="Times New Roman" w:hAnsi="Times New Roman" w:cs="Times New Roman"/>
          <w:sz w:val="24"/>
          <w:szCs w:val="24"/>
        </w:rPr>
        <w:t>hatályos</w:t>
      </w:r>
      <w:r>
        <w:rPr>
          <w:rFonts w:ascii="Times New Roman" w:hAnsi="Times New Roman" w:cs="Times New Roman"/>
          <w:sz w:val="24"/>
          <w:szCs w:val="24"/>
        </w:rPr>
        <w:t xml:space="preserve"> </w:t>
      </w:r>
      <w:r w:rsidRPr="00C6218D">
        <w:rPr>
          <w:rFonts w:ascii="Times New Roman" w:hAnsi="Times New Roman" w:cs="Times New Roman"/>
          <w:sz w:val="24"/>
          <w:szCs w:val="24"/>
        </w:rPr>
        <w:t>jogszabályoknak</w:t>
      </w:r>
      <w:r>
        <w:rPr>
          <w:rFonts w:ascii="Times New Roman" w:hAnsi="Times New Roman" w:cs="Times New Roman"/>
          <w:sz w:val="24"/>
          <w:szCs w:val="24"/>
        </w:rPr>
        <w:t xml:space="preserve"> </w:t>
      </w:r>
      <w:r w:rsidRPr="00C6218D">
        <w:rPr>
          <w:rFonts w:ascii="Times New Roman" w:hAnsi="Times New Roman" w:cs="Times New Roman"/>
          <w:sz w:val="24"/>
          <w:szCs w:val="24"/>
        </w:rPr>
        <w:t>megfelelően.</w:t>
      </w:r>
      <w:r>
        <w:rPr>
          <w:rFonts w:ascii="Times New Roman" w:hAnsi="Times New Roman" w:cs="Times New Roman"/>
          <w:sz w:val="24"/>
          <w:szCs w:val="24"/>
        </w:rPr>
        <w:t xml:space="preserve">  </w:t>
      </w:r>
    </w:p>
    <w:p w:rsidR="0037538A" w:rsidRPr="00B800B7" w:rsidRDefault="0037538A" w:rsidP="0037538A">
      <w:pPr>
        <w:spacing w:line="240" w:lineRule="auto"/>
        <w:jc w:val="both"/>
        <w:rPr>
          <w:rFonts w:ascii="Times New Roman" w:hAnsi="Times New Roman" w:cs="Times New Roman"/>
          <w:b/>
          <w:bCs/>
          <w:sz w:val="24"/>
          <w:szCs w:val="24"/>
        </w:rPr>
      </w:pPr>
      <w:r w:rsidRPr="00B800B7">
        <w:rPr>
          <w:rFonts w:ascii="Times New Roman" w:hAnsi="Times New Roman" w:cs="Times New Roman"/>
          <w:b/>
          <w:bCs/>
          <w:sz w:val="24"/>
          <w:szCs w:val="24"/>
        </w:rPr>
        <w:t>A</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Balatonberény</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1239/1</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helyrajzi</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szám</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alatt,</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kivett</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közpark,</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madárles</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megnevezésű</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és</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1,</w:t>
      </w:r>
      <w:proofErr w:type="gramStart"/>
      <w:r w:rsidRPr="00B800B7">
        <w:rPr>
          <w:rFonts w:ascii="Times New Roman" w:hAnsi="Times New Roman" w:cs="Times New Roman"/>
          <w:b/>
          <w:bCs/>
          <w:sz w:val="24"/>
          <w:szCs w:val="24"/>
        </w:rPr>
        <w:t>5551</w:t>
      </w:r>
      <w:proofErr w:type="gramEnd"/>
      <w:r>
        <w:rPr>
          <w:rFonts w:ascii="Times New Roman" w:hAnsi="Times New Roman" w:cs="Times New Roman"/>
          <w:b/>
          <w:bCs/>
          <w:sz w:val="24"/>
          <w:szCs w:val="24"/>
        </w:rPr>
        <w:t xml:space="preserve"> </w:t>
      </w:r>
      <w:r w:rsidRPr="00B800B7">
        <w:rPr>
          <w:rFonts w:ascii="Times New Roman" w:hAnsi="Times New Roman" w:cs="Times New Roman"/>
          <w:b/>
          <w:bCs/>
          <w:sz w:val="24"/>
          <w:szCs w:val="24"/>
        </w:rPr>
        <w:t>ha</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területű</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területet</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a</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Védett</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Természeti</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Területek</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Törzskönyv</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13/83/TT/96</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számon</w:t>
      </w:r>
      <w:r>
        <w:rPr>
          <w:rFonts w:ascii="Times New Roman" w:hAnsi="Times New Roman" w:cs="Times New Roman"/>
          <w:b/>
          <w:bCs/>
          <w:sz w:val="24"/>
          <w:szCs w:val="24"/>
        </w:rPr>
        <w:t xml:space="preserve"> tartja </w:t>
      </w:r>
      <w:r w:rsidRPr="00B800B7">
        <w:rPr>
          <w:rFonts w:ascii="Times New Roman" w:hAnsi="Times New Roman" w:cs="Times New Roman"/>
          <w:b/>
          <w:bCs/>
          <w:sz w:val="24"/>
          <w:szCs w:val="24"/>
        </w:rPr>
        <w:t>nyilván.</w:t>
      </w:r>
    </w:p>
    <w:p w:rsidR="0037538A" w:rsidRDefault="0037538A" w:rsidP="0037538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4C7CE1">
        <w:rPr>
          <w:rFonts w:ascii="Times New Roman" w:hAnsi="Times New Roman" w:cs="Times New Roman"/>
          <w:sz w:val="24"/>
          <w:szCs w:val="24"/>
        </w:rPr>
        <w:t>Somogy</w:t>
      </w:r>
      <w:r>
        <w:rPr>
          <w:rFonts w:ascii="Times New Roman" w:hAnsi="Times New Roman" w:cs="Times New Roman"/>
          <w:sz w:val="24"/>
          <w:szCs w:val="24"/>
        </w:rPr>
        <w:t xml:space="preserve"> </w:t>
      </w:r>
      <w:r w:rsidRPr="004C7CE1">
        <w:rPr>
          <w:rFonts w:ascii="Times New Roman" w:hAnsi="Times New Roman" w:cs="Times New Roman"/>
          <w:sz w:val="24"/>
          <w:szCs w:val="24"/>
        </w:rPr>
        <w:t>Vármegyei</w:t>
      </w:r>
      <w:r>
        <w:rPr>
          <w:rFonts w:ascii="Times New Roman" w:hAnsi="Times New Roman" w:cs="Times New Roman"/>
          <w:sz w:val="24"/>
          <w:szCs w:val="24"/>
        </w:rPr>
        <w:t xml:space="preserve"> </w:t>
      </w:r>
      <w:r w:rsidRPr="004C7CE1">
        <w:rPr>
          <w:rFonts w:ascii="Times New Roman" w:hAnsi="Times New Roman" w:cs="Times New Roman"/>
          <w:sz w:val="24"/>
          <w:szCs w:val="24"/>
        </w:rPr>
        <w:t>Kormányhivatal</w:t>
      </w:r>
      <w:r>
        <w:rPr>
          <w:rFonts w:ascii="Times New Roman" w:hAnsi="Times New Roman" w:cs="Times New Roman"/>
          <w:sz w:val="24"/>
          <w:szCs w:val="24"/>
        </w:rPr>
        <w:t xml:space="preserve"> (továbbiakban SVMKH) </w:t>
      </w:r>
      <w:r w:rsidRPr="004C7CE1">
        <w:rPr>
          <w:rFonts w:ascii="Times New Roman" w:hAnsi="Times New Roman" w:cs="Times New Roman"/>
          <w:sz w:val="24"/>
          <w:szCs w:val="24"/>
        </w:rPr>
        <w:t>a</w:t>
      </w:r>
      <w:r>
        <w:rPr>
          <w:rFonts w:ascii="Times New Roman" w:hAnsi="Times New Roman" w:cs="Times New Roman"/>
          <w:sz w:val="24"/>
          <w:szCs w:val="24"/>
        </w:rPr>
        <w:t xml:space="preserve"> </w:t>
      </w:r>
      <w:r w:rsidRPr="004C7CE1">
        <w:rPr>
          <w:rFonts w:ascii="Times New Roman" w:hAnsi="Times New Roman" w:cs="Times New Roman"/>
          <w:sz w:val="24"/>
          <w:szCs w:val="24"/>
        </w:rPr>
        <w:t>Közigazgatási</w:t>
      </w:r>
      <w:r>
        <w:rPr>
          <w:rFonts w:ascii="Times New Roman" w:hAnsi="Times New Roman" w:cs="Times New Roman"/>
          <w:sz w:val="24"/>
          <w:szCs w:val="24"/>
        </w:rPr>
        <w:t xml:space="preserve"> </w:t>
      </w:r>
      <w:r w:rsidRPr="004C7CE1">
        <w:rPr>
          <w:rFonts w:ascii="Times New Roman" w:hAnsi="Times New Roman" w:cs="Times New Roman"/>
          <w:sz w:val="24"/>
          <w:szCs w:val="24"/>
        </w:rPr>
        <w:t>és</w:t>
      </w:r>
      <w:r>
        <w:rPr>
          <w:rFonts w:ascii="Times New Roman" w:hAnsi="Times New Roman" w:cs="Times New Roman"/>
          <w:sz w:val="24"/>
          <w:szCs w:val="24"/>
        </w:rPr>
        <w:t xml:space="preserve"> </w:t>
      </w:r>
      <w:r w:rsidRPr="004C7CE1">
        <w:rPr>
          <w:rFonts w:ascii="Times New Roman" w:hAnsi="Times New Roman" w:cs="Times New Roman"/>
          <w:sz w:val="24"/>
          <w:szCs w:val="24"/>
        </w:rPr>
        <w:t>Területfejlesztési</w:t>
      </w:r>
      <w:r>
        <w:rPr>
          <w:rFonts w:ascii="Times New Roman" w:hAnsi="Times New Roman" w:cs="Times New Roman"/>
          <w:sz w:val="24"/>
          <w:szCs w:val="24"/>
        </w:rPr>
        <w:t xml:space="preserve"> </w:t>
      </w:r>
      <w:r w:rsidRPr="004C7CE1">
        <w:rPr>
          <w:rFonts w:ascii="Times New Roman" w:hAnsi="Times New Roman" w:cs="Times New Roman"/>
          <w:sz w:val="24"/>
          <w:szCs w:val="24"/>
        </w:rPr>
        <w:t>Minisztérium</w:t>
      </w:r>
      <w:r>
        <w:rPr>
          <w:rFonts w:ascii="Times New Roman" w:hAnsi="Times New Roman" w:cs="Times New Roman"/>
          <w:sz w:val="24"/>
          <w:szCs w:val="24"/>
        </w:rPr>
        <w:t xml:space="preserve"> </w:t>
      </w:r>
      <w:r w:rsidRPr="004C7CE1">
        <w:rPr>
          <w:rFonts w:ascii="Times New Roman" w:hAnsi="Times New Roman" w:cs="Times New Roman"/>
          <w:sz w:val="24"/>
          <w:szCs w:val="24"/>
        </w:rPr>
        <w:t>KTM-TKF-1/308/2/2024.</w:t>
      </w:r>
      <w:r>
        <w:rPr>
          <w:rFonts w:ascii="Times New Roman" w:hAnsi="Times New Roman" w:cs="Times New Roman"/>
          <w:sz w:val="24"/>
          <w:szCs w:val="24"/>
        </w:rPr>
        <w:t xml:space="preserve"> </w:t>
      </w:r>
      <w:r w:rsidRPr="004C7CE1">
        <w:rPr>
          <w:rFonts w:ascii="Times New Roman" w:hAnsi="Times New Roman" w:cs="Times New Roman"/>
          <w:sz w:val="24"/>
          <w:szCs w:val="24"/>
        </w:rPr>
        <w:t>számú</w:t>
      </w:r>
      <w:r>
        <w:rPr>
          <w:rFonts w:ascii="Times New Roman" w:hAnsi="Times New Roman" w:cs="Times New Roman"/>
          <w:sz w:val="24"/>
          <w:szCs w:val="24"/>
        </w:rPr>
        <w:t xml:space="preserve"> </w:t>
      </w:r>
      <w:r w:rsidRPr="004C7CE1">
        <w:rPr>
          <w:rFonts w:ascii="Times New Roman" w:hAnsi="Times New Roman" w:cs="Times New Roman"/>
          <w:sz w:val="24"/>
          <w:szCs w:val="24"/>
        </w:rPr>
        <w:t>Államtitkári</w:t>
      </w:r>
      <w:r>
        <w:rPr>
          <w:rFonts w:ascii="Times New Roman" w:hAnsi="Times New Roman" w:cs="Times New Roman"/>
          <w:sz w:val="24"/>
          <w:szCs w:val="24"/>
        </w:rPr>
        <w:t xml:space="preserve"> </w:t>
      </w:r>
      <w:r w:rsidRPr="004C7CE1">
        <w:rPr>
          <w:rFonts w:ascii="Times New Roman" w:hAnsi="Times New Roman" w:cs="Times New Roman"/>
          <w:sz w:val="24"/>
          <w:szCs w:val="24"/>
        </w:rPr>
        <w:t>Utasítása</w:t>
      </w:r>
      <w:r>
        <w:rPr>
          <w:rFonts w:ascii="Times New Roman" w:hAnsi="Times New Roman" w:cs="Times New Roman"/>
          <w:sz w:val="24"/>
          <w:szCs w:val="24"/>
        </w:rPr>
        <w:t xml:space="preserve"> </w:t>
      </w:r>
      <w:r w:rsidRPr="004C7CE1">
        <w:rPr>
          <w:rFonts w:ascii="Times New Roman" w:hAnsi="Times New Roman" w:cs="Times New Roman"/>
          <w:sz w:val="24"/>
          <w:szCs w:val="24"/>
        </w:rPr>
        <w:t>alapján</w:t>
      </w:r>
      <w:r>
        <w:rPr>
          <w:rFonts w:ascii="Times New Roman" w:hAnsi="Times New Roman" w:cs="Times New Roman"/>
          <w:sz w:val="24"/>
          <w:szCs w:val="24"/>
        </w:rPr>
        <w:t xml:space="preserve"> </w:t>
      </w:r>
      <w:r w:rsidRPr="004C7CE1">
        <w:rPr>
          <w:rFonts w:ascii="Times New Roman" w:hAnsi="Times New Roman" w:cs="Times New Roman"/>
          <w:sz w:val="24"/>
          <w:szCs w:val="24"/>
        </w:rPr>
        <w:t>a</w:t>
      </w:r>
      <w:r>
        <w:rPr>
          <w:rFonts w:ascii="Times New Roman" w:hAnsi="Times New Roman" w:cs="Times New Roman"/>
          <w:sz w:val="24"/>
          <w:szCs w:val="24"/>
        </w:rPr>
        <w:t xml:space="preserve"> </w:t>
      </w:r>
      <w:r w:rsidRPr="00B800B7">
        <w:rPr>
          <w:rFonts w:ascii="Times New Roman" w:hAnsi="Times New Roman" w:cs="Times New Roman"/>
          <w:b/>
          <w:bCs/>
          <w:sz w:val="24"/>
          <w:szCs w:val="24"/>
        </w:rPr>
        <w:t>2024.</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évi</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ellenőrzési</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munkatervében</w:t>
      </w:r>
      <w:r>
        <w:rPr>
          <w:rFonts w:ascii="Times New Roman" w:hAnsi="Times New Roman" w:cs="Times New Roman"/>
          <w:sz w:val="24"/>
          <w:szCs w:val="24"/>
        </w:rPr>
        <w:t xml:space="preserve"> </w:t>
      </w:r>
      <w:r w:rsidRPr="004C7CE1">
        <w:rPr>
          <w:rFonts w:ascii="Times New Roman" w:hAnsi="Times New Roman" w:cs="Times New Roman"/>
          <w:sz w:val="24"/>
          <w:szCs w:val="24"/>
        </w:rPr>
        <w:t>foglaltaknak</w:t>
      </w:r>
      <w:r>
        <w:rPr>
          <w:rFonts w:ascii="Times New Roman" w:hAnsi="Times New Roman" w:cs="Times New Roman"/>
          <w:sz w:val="24"/>
          <w:szCs w:val="24"/>
        </w:rPr>
        <w:t xml:space="preserve"> </w:t>
      </w:r>
      <w:r w:rsidRPr="004C7CE1">
        <w:rPr>
          <w:rFonts w:ascii="Times New Roman" w:hAnsi="Times New Roman" w:cs="Times New Roman"/>
          <w:sz w:val="24"/>
          <w:szCs w:val="24"/>
        </w:rPr>
        <w:t>megfelelően</w:t>
      </w:r>
      <w:r>
        <w:rPr>
          <w:rFonts w:ascii="Times New Roman" w:hAnsi="Times New Roman" w:cs="Times New Roman"/>
          <w:sz w:val="24"/>
          <w:szCs w:val="24"/>
        </w:rPr>
        <w:t xml:space="preserve"> </w:t>
      </w:r>
      <w:r w:rsidRPr="004C7CE1">
        <w:rPr>
          <w:rFonts w:ascii="Times New Roman" w:hAnsi="Times New Roman" w:cs="Times New Roman"/>
          <w:sz w:val="24"/>
          <w:szCs w:val="24"/>
        </w:rPr>
        <w:t>vizsgálta</w:t>
      </w:r>
      <w:r>
        <w:rPr>
          <w:rFonts w:ascii="Times New Roman" w:hAnsi="Times New Roman" w:cs="Times New Roman"/>
          <w:sz w:val="24"/>
          <w:szCs w:val="24"/>
        </w:rPr>
        <w:t xml:space="preserve"> </w:t>
      </w:r>
      <w:r w:rsidRPr="004C7CE1">
        <w:rPr>
          <w:rFonts w:ascii="Times New Roman" w:hAnsi="Times New Roman" w:cs="Times New Roman"/>
          <w:sz w:val="24"/>
          <w:szCs w:val="24"/>
        </w:rPr>
        <w:t>a</w:t>
      </w:r>
      <w:r>
        <w:rPr>
          <w:rFonts w:ascii="Times New Roman" w:hAnsi="Times New Roman" w:cs="Times New Roman"/>
          <w:sz w:val="24"/>
          <w:szCs w:val="24"/>
        </w:rPr>
        <w:t xml:space="preserve"> </w:t>
      </w:r>
      <w:r w:rsidRPr="004C7CE1">
        <w:rPr>
          <w:rFonts w:ascii="Times New Roman" w:hAnsi="Times New Roman" w:cs="Times New Roman"/>
          <w:sz w:val="24"/>
          <w:szCs w:val="24"/>
        </w:rPr>
        <w:t>helyi</w:t>
      </w:r>
      <w:r>
        <w:rPr>
          <w:rFonts w:ascii="Times New Roman" w:hAnsi="Times New Roman" w:cs="Times New Roman"/>
          <w:sz w:val="24"/>
          <w:szCs w:val="24"/>
        </w:rPr>
        <w:t xml:space="preserve"> </w:t>
      </w:r>
      <w:r w:rsidRPr="004C7CE1">
        <w:rPr>
          <w:rFonts w:ascii="Times New Roman" w:hAnsi="Times New Roman" w:cs="Times New Roman"/>
          <w:sz w:val="24"/>
          <w:szCs w:val="24"/>
        </w:rPr>
        <w:t>természeti</w:t>
      </w:r>
      <w:r>
        <w:rPr>
          <w:rFonts w:ascii="Times New Roman" w:hAnsi="Times New Roman" w:cs="Times New Roman"/>
          <w:sz w:val="24"/>
          <w:szCs w:val="24"/>
        </w:rPr>
        <w:t xml:space="preserve"> </w:t>
      </w:r>
      <w:r w:rsidRPr="004C7CE1">
        <w:rPr>
          <w:rFonts w:ascii="Times New Roman" w:hAnsi="Times New Roman" w:cs="Times New Roman"/>
          <w:sz w:val="24"/>
          <w:szCs w:val="24"/>
        </w:rPr>
        <w:t>védettséget</w:t>
      </w:r>
      <w:r>
        <w:rPr>
          <w:rFonts w:ascii="Times New Roman" w:hAnsi="Times New Roman" w:cs="Times New Roman"/>
          <w:sz w:val="24"/>
          <w:szCs w:val="24"/>
        </w:rPr>
        <w:t xml:space="preserve"> </w:t>
      </w:r>
      <w:r w:rsidRPr="004C7CE1">
        <w:rPr>
          <w:rFonts w:ascii="Times New Roman" w:hAnsi="Times New Roman" w:cs="Times New Roman"/>
          <w:sz w:val="24"/>
          <w:szCs w:val="24"/>
        </w:rPr>
        <w:t>szabályozó</w:t>
      </w:r>
      <w:r>
        <w:rPr>
          <w:rFonts w:ascii="Times New Roman" w:hAnsi="Times New Roman" w:cs="Times New Roman"/>
          <w:sz w:val="24"/>
          <w:szCs w:val="24"/>
        </w:rPr>
        <w:t xml:space="preserve"> </w:t>
      </w:r>
      <w:r w:rsidRPr="004C7CE1">
        <w:rPr>
          <w:rFonts w:ascii="Times New Roman" w:hAnsi="Times New Roman" w:cs="Times New Roman"/>
          <w:sz w:val="24"/>
          <w:szCs w:val="24"/>
        </w:rPr>
        <w:t>rendeleteket.</w:t>
      </w:r>
    </w:p>
    <w:p w:rsidR="0037538A" w:rsidRDefault="0037538A" w:rsidP="0037538A">
      <w:pPr>
        <w:spacing w:line="240" w:lineRule="auto"/>
        <w:jc w:val="both"/>
        <w:rPr>
          <w:rFonts w:ascii="Times New Roman" w:hAnsi="Times New Roman" w:cs="Times New Roman"/>
          <w:sz w:val="24"/>
          <w:szCs w:val="24"/>
        </w:rPr>
      </w:pPr>
      <w:r w:rsidRPr="004C7CE1">
        <w:rPr>
          <w:rFonts w:ascii="Times New Roman" w:hAnsi="Times New Roman" w:cs="Times New Roman"/>
          <w:sz w:val="24"/>
          <w:szCs w:val="24"/>
        </w:rPr>
        <w:t>Somogy</w:t>
      </w:r>
      <w:r>
        <w:rPr>
          <w:rFonts w:ascii="Times New Roman" w:hAnsi="Times New Roman" w:cs="Times New Roman"/>
          <w:sz w:val="24"/>
          <w:szCs w:val="24"/>
        </w:rPr>
        <w:t xml:space="preserve"> </w:t>
      </w:r>
      <w:r w:rsidRPr="004C7CE1">
        <w:rPr>
          <w:rFonts w:ascii="Times New Roman" w:hAnsi="Times New Roman" w:cs="Times New Roman"/>
          <w:sz w:val="24"/>
          <w:szCs w:val="24"/>
        </w:rPr>
        <w:t>Vármegyei</w:t>
      </w:r>
      <w:r>
        <w:rPr>
          <w:rFonts w:ascii="Times New Roman" w:hAnsi="Times New Roman" w:cs="Times New Roman"/>
          <w:sz w:val="24"/>
          <w:szCs w:val="24"/>
        </w:rPr>
        <w:t xml:space="preserve"> </w:t>
      </w:r>
      <w:r w:rsidRPr="004C7CE1">
        <w:rPr>
          <w:rFonts w:ascii="Times New Roman" w:hAnsi="Times New Roman" w:cs="Times New Roman"/>
          <w:sz w:val="24"/>
          <w:szCs w:val="24"/>
        </w:rPr>
        <w:t>Kormányhivatal</w:t>
      </w:r>
      <w:r>
        <w:rPr>
          <w:rFonts w:ascii="Times New Roman" w:hAnsi="Times New Roman" w:cs="Times New Roman"/>
          <w:sz w:val="24"/>
          <w:szCs w:val="24"/>
        </w:rPr>
        <w:t xml:space="preserve"> által </w:t>
      </w:r>
      <w:r w:rsidRPr="00F42394">
        <w:rPr>
          <w:rFonts w:ascii="Times New Roman" w:hAnsi="Times New Roman" w:cs="Times New Roman"/>
          <w:sz w:val="24"/>
          <w:szCs w:val="24"/>
        </w:rPr>
        <w:t>lefolytatott</w:t>
      </w:r>
      <w:r>
        <w:rPr>
          <w:rFonts w:ascii="Times New Roman" w:hAnsi="Times New Roman" w:cs="Times New Roman"/>
          <w:sz w:val="24"/>
          <w:szCs w:val="24"/>
        </w:rPr>
        <w:t xml:space="preserve"> </w:t>
      </w:r>
      <w:r w:rsidRPr="00F42394">
        <w:rPr>
          <w:rFonts w:ascii="Times New Roman" w:hAnsi="Times New Roman" w:cs="Times New Roman"/>
          <w:sz w:val="24"/>
          <w:szCs w:val="24"/>
        </w:rPr>
        <w:t>törvényességi</w:t>
      </w:r>
      <w:r>
        <w:rPr>
          <w:rFonts w:ascii="Times New Roman" w:hAnsi="Times New Roman" w:cs="Times New Roman"/>
          <w:sz w:val="24"/>
          <w:szCs w:val="24"/>
        </w:rPr>
        <w:t xml:space="preserve"> </w:t>
      </w:r>
      <w:r w:rsidRPr="00F42394">
        <w:rPr>
          <w:rFonts w:ascii="Times New Roman" w:hAnsi="Times New Roman" w:cs="Times New Roman"/>
          <w:sz w:val="24"/>
          <w:szCs w:val="24"/>
        </w:rPr>
        <w:t>vizsgálat</w:t>
      </w:r>
      <w:r>
        <w:rPr>
          <w:rFonts w:ascii="Times New Roman" w:hAnsi="Times New Roman" w:cs="Times New Roman"/>
          <w:sz w:val="24"/>
          <w:szCs w:val="24"/>
        </w:rPr>
        <w:t xml:space="preserve">ot a SVMKH </w:t>
      </w:r>
      <w:r w:rsidRPr="00F42394">
        <w:rPr>
          <w:rFonts w:ascii="Times New Roman" w:hAnsi="Times New Roman" w:cs="Times New Roman"/>
          <w:sz w:val="24"/>
          <w:szCs w:val="24"/>
        </w:rPr>
        <w:t>a</w:t>
      </w:r>
      <w:r>
        <w:rPr>
          <w:rFonts w:ascii="Times New Roman" w:hAnsi="Times New Roman" w:cs="Times New Roman"/>
          <w:sz w:val="24"/>
          <w:szCs w:val="24"/>
        </w:rPr>
        <w:t xml:space="preserve"> </w:t>
      </w:r>
      <w:r w:rsidRPr="00F42394">
        <w:rPr>
          <w:rFonts w:ascii="Times New Roman" w:hAnsi="Times New Roman" w:cs="Times New Roman"/>
          <w:sz w:val="24"/>
          <w:szCs w:val="24"/>
        </w:rPr>
        <w:t>Magyarország</w:t>
      </w:r>
      <w:r>
        <w:rPr>
          <w:rFonts w:ascii="Times New Roman" w:hAnsi="Times New Roman" w:cs="Times New Roman"/>
          <w:sz w:val="24"/>
          <w:szCs w:val="24"/>
        </w:rPr>
        <w:t xml:space="preserve"> </w:t>
      </w:r>
      <w:r w:rsidRPr="00F42394">
        <w:rPr>
          <w:rFonts w:ascii="Times New Roman" w:hAnsi="Times New Roman" w:cs="Times New Roman"/>
          <w:sz w:val="24"/>
          <w:szCs w:val="24"/>
        </w:rPr>
        <w:t>helyi</w:t>
      </w:r>
      <w:r>
        <w:rPr>
          <w:rFonts w:ascii="Times New Roman" w:hAnsi="Times New Roman" w:cs="Times New Roman"/>
          <w:sz w:val="24"/>
          <w:szCs w:val="24"/>
        </w:rPr>
        <w:t xml:space="preserve"> </w:t>
      </w:r>
      <w:r w:rsidRPr="00F42394">
        <w:rPr>
          <w:rFonts w:ascii="Times New Roman" w:hAnsi="Times New Roman" w:cs="Times New Roman"/>
          <w:sz w:val="24"/>
          <w:szCs w:val="24"/>
        </w:rPr>
        <w:t>önkormányzatairól</w:t>
      </w:r>
      <w:r>
        <w:rPr>
          <w:rFonts w:ascii="Times New Roman" w:hAnsi="Times New Roman" w:cs="Times New Roman"/>
          <w:sz w:val="24"/>
          <w:szCs w:val="24"/>
        </w:rPr>
        <w:t xml:space="preserve"> </w:t>
      </w:r>
      <w:r w:rsidRPr="00F42394">
        <w:rPr>
          <w:rFonts w:ascii="Times New Roman" w:hAnsi="Times New Roman" w:cs="Times New Roman"/>
          <w:sz w:val="24"/>
          <w:szCs w:val="24"/>
        </w:rPr>
        <w:t>szóló</w:t>
      </w:r>
      <w:r>
        <w:rPr>
          <w:rFonts w:ascii="Times New Roman" w:hAnsi="Times New Roman" w:cs="Times New Roman"/>
          <w:sz w:val="24"/>
          <w:szCs w:val="24"/>
        </w:rPr>
        <w:t xml:space="preserve"> </w:t>
      </w:r>
      <w:r w:rsidRPr="00F42394">
        <w:rPr>
          <w:rFonts w:ascii="Times New Roman" w:hAnsi="Times New Roman" w:cs="Times New Roman"/>
          <w:sz w:val="24"/>
          <w:szCs w:val="24"/>
        </w:rPr>
        <w:t>2011.</w:t>
      </w:r>
      <w:r>
        <w:rPr>
          <w:rFonts w:ascii="Times New Roman" w:hAnsi="Times New Roman" w:cs="Times New Roman"/>
          <w:sz w:val="24"/>
          <w:szCs w:val="24"/>
        </w:rPr>
        <w:t xml:space="preserve"> </w:t>
      </w:r>
      <w:r w:rsidRPr="00F42394">
        <w:rPr>
          <w:rFonts w:ascii="Times New Roman" w:hAnsi="Times New Roman" w:cs="Times New Roman"/>
          <w:sz w:val="24"/>
          <w:szCs w:val="24"/>
        </w:rPr>
        <w:t>évi</w:t>
      </w:r>
      <w:r>
        <w:rPr>
          <w:rFonts w:ascii="Times New Roman" w:hAnsi="Times New Roman" w:cs="Times New Roman"/>
          <w:sz w:val="24"/>
          <w:szCs w:val="24"/>
        </w:rPr>
        <w:t xml:space="preserve"> </w:t>
      </w:r>
      <w:r w:rsidRPr="00F42394">
        <w:rPr>
          <w:rFonts w:ascii="Times New Roman" w:hAnsi="Times New Roman" w:cs="Times New Roman"/>
          <w:sz w:val="24"/>
          <w:szCs w:val="24"/>
        </w:rPr>
        <w:t>CLXXXIX.</w:t>
      </w:r>
      <w:r>
        <w:rPr>
          <w:rFonts w:ascii="Times New Roman" w:hAnsi="Times New Roman" w:cs="Times New Roman"/>
          <w:sz w:val="24"/>
          <w:szCs w:val="24"/>
        </w:rPr>
        <w:t xml:space="preserve"> </w:t>
      </w:r>
      <w:r w:rsidRPr="00F42394">
        <w:rPr>
          <w:rFonts w:ascii="Times New Roman" w:hAnsi="Times New Roman" w:cs="Times New Roman"/>
          <w:sz w:val="24"/>
          <w:szCs w:val="24"/>
        </w:rPr>
        <w:t>törvény</w:t>
      </w:r>
      <w:r>
        <w:rPr>
          <w:rFonts w:ascii="Times New Roman" w:hAnsi="Times New Roman" w:cs="Times New Roman"/>
          <w:sz w:val="24"/>
          <w:szCs w:val="24"/>
        </w:rPr>
        <w:t xml:space="preserve"> </w:t>
      </w:r>
      <w:r w:rsidRPr="00F42394">
        <w:rPr>
          <w:rFonts w:ascii="Times New Roman" w:hAnsi="Times New Roman" w:cs="Times New Roman"/>
          <w:sz w:val="24"/>
          <w:szCs w:val="24"/>
        </w:rPr>
        <w:t>(a</w:t>
      </w:r>
      <w:r>
        <w:rPr>
          <w:rFonts w:ascii="Times New Roman" w:hAnsi="Times New Roman" w:cs="Times New Roman"/>
          <w:sz w:val="24"/>
          <w:szCs w:val="24"/>
        </w:rPr>
        <w:t xml:space="preserve"> </w:t>
      </w:r>
      <w:r w:rsidRPr="00F42394">
        <w:rPr>
          <w:rFonts w:ascii="Times New Roman" w:hAnsi="Times New Roman" w:cs="Times New Roman"/>
          <w:sz w:val="24"/>
          <w:szCs w:val="24"/>
        </w:rPr>
        <w:t>továbbiakban:</w:t>
      </w:r>
      <w:r>
        <w:rPr>
          <w:rFonts w:ascii="Times New Roman" w:hAnsi="Times New Roman" w:cs="Times New Roman"/>
          <w:sz w:val="24"/>
          <w:szCs w:val="24"/>
        </w:rPr>
        <w:t xml:space="preserve"> </w:t>
      </w:r>
      <w:proofErr w:type="spellStart"/>
      <w:r w:rsidRPr="00F42394">
        <w:rPr>
          <w:rFonts w:ascii="Times New Roman" w:hAnsi="Times New Roman" w:cs="Times New Roman"/>
          <w:sz w:val="24"/>
          <w:szCs w:val="24"/>
        </w:rPr>
        <w:t>Mötv</w:t>
      </w:r>
      <w:proofErr w:type="spellEnd"/>
      <w:r w:rsidRPr="00F42394">
        <w:rPr>
          <w:rFonts w:ascii="Times New Roman" w:hAnsi="Times New Roman" w:cs="Times New Roman"/>
          <w:sz w:val="24"/>
          <w:szCs w:val="24"/>
        </w:rPr>
        <w:t>.)</w:t>
      </w:r>
      <w:r>
        <w:rPr>
          <w:rFonts w:ascii="Times New Roman" w:hAnsi="Times New Roman" w:cs="Times New Roman"/>
          <w:sz w:val="24"/>
          <w:szCs w:val="24"/>
        </w:rPr>
        <w:t xml:space="preserve"> </w:t>
      </w:r>
      <w:r w:rsidRPr="00F42394">
        <w:rPr>
          <w:rFonts w:ascii="Times New Roman" w:hAnsi="Times New Roman" w:cs="Times New Roman"/>
          <w:sz w:val="24"/>
          <w:szCs w:val="24"/>
        </w:rPr>
        <w:t>133.</w:t>
      </w:r>
      <w:r>
        <w:rPr>
          <w:rFonts w:ascii="Times New Roman" w:hAnsi="Times New Roman" w:cs="Times New Roman"/>
          <w:sz w:val="24"/>
          <w:szCs w:val="24"/>
        </w:rPr>
        <w:t xml:space="preserve"> </w:t>
      </w:r>
      <w:r w:rsidRPr="00F42394">
        <w:rPr>
          <w:rFonts w:ascii="Times New Roman" w:hAnsi="Times New Roman" w:cs="Times New Roman"/>
          <w:sz w:val="24"/>
          <w:szCs w:val="24"/>
        </w:rPr>
        <w:t>§</w:t>
      </w:r>
      <w:r>
        <w:rPr>
          <w:rFonts w:ascii="Times New Roman" w:hAnsi="Times New Roman" w:cs="Times New Roman"/>
          <w:sz w:val="24"/>
          <w:szCs w:val="24"/>
        </w:rPr>
        <w:t xml:space="preserve"> </w:t>
      </w:r>
      <w:r w:rsidRPr="00F42394">
        <w:rPr>
          <w:rFonts w:ascii="Times New Roman" w:hAnsi="Times New Roman" w:cs="Times New Roman"/>
          <w:sz w:val="24"/>
          <w:szCs w:val="24"/>
        </w:rPr>
        <w:t>(3)</w:t>
      </w:r>
      <w:r>
        <w:rPr>
          <w:rFonts w:ascii="Times New Roman" w:hAnsi="Times New Roman" w:cs="Times New Roman"/>
          <w:sz w:val="24"/>
          <w:szCs w:val="24"/>
        </w:rPr>
        <w:t xml:space="preserve"> </w:t>
      </w:r>
      <w:r w:rsidRPr="00F42394">
        <w:rPr>
          <w:rFonts w:ascii="Times New Roman" w:hAnsi="Times New Roman" w:cs="Times New Roman"/>
          <w:sz w:val="24"/>
          <w:szCs w:val="24"/>
        </w:rPr>
        <w:t>bekezdésében</w:t>
      </w:r>
      <w:r>
        <w:rPr>
          <w:rFonts w:ascii="Times New Roman" w:hAnsi="Times New Roman" w:cs="Times New Roman"/>
          <w:sz w:val="24"/>
          <w:szCs w:val="24"/>
        </w:rPr>
        <w:t xml:space="preserve"> </w:t>
      </w:r>
      <w:r w:rsidRPr="00F42394">
        <w:rPr>
          <w:rFonts w:ascii="Times New Roman" w:hAnsi="Times New Roman" w:cs="Times New Roman"/>
          <w:sz w:val="24"/>
          <w:szCs w:val="24"/>
        </w:rPr>
        <w:t>biztosított</w:t>
      </w:r>
      <w:r>
        <w:rPr>
          <w:rFonts w:ascii="Times New Roman" w:hAnsi="Times New Roman" w:cs="Times New Roman"/>
          <w:sz w:val="24"/>
          <w:szCs w:val="24"/>
        </w:rPr>
        <w:t xml:space="preserve"> </w:t>
      </w:r>
      <w:r w:rsidRPr="00F42394">
        <w:rPr>
          <w:rFonts w:ascii="Times New Roman" w:hAnsi="Times New Roman" w:cs="Times New Roman"/>
          <w:sz w:val="24"/>
          <w:szCs w:val="24"/>
        </w:rPr>
        <w:t>hatáskörben</w:t>
      </w:r>
      <w:r>
        <w:rPr>
          <w:rFonts w:ascii="Times New Roman" w:hAnsi="Times New Roman" w:cs="Times New Roman"/>
          <w:sz w:val="24"/>
          <w:szCs w:val="24"/>
        </w:rPr>
        <w:t xml:space="preserve"> </w:t>
      </w:r>
      <w:r w:rsidRPr="00F42394">
        <w:rPr>
          <w:rFonts w:ascii="Times New Roman" w:hAnsi="Times New Roman" w:cs="Times New Roman"/>
          <w:sz w:val="24"/>
          <w:szCs w:val="24"/>
        </w:rPr>
        <w:t>eljárva</w:t>
      </w:r>
      <w:r>
        <w:rPr>
          <w:rFonts w:ascii="Times New Roman" w:hAnsi="Times New Roman" w:cs="Times New Roman"/>
          <w:sz w:val="24"/>
          <w:szCs w:val="24"/>
        </w:rPr>
        <w:t xml:space="preserve"> </w:t>
      </w:r>
      <w:bookmarkStart w:id="0" w:name="_Hlk182408191"/>
      <w:bookmarkStart w:id="1" w:name="_Hlk182408169"/>
      <w:r>
        <w:rPr>
          <w:rFonts w:ascii="Times New Roman" w:hAnsi="Times New Roman" w:cs="Times New Roman"/>
          <w:sz w:val="24"/>
          <w:szCs w:val="24"/>
        </w:rPr>
        <w:t xml:space="preserve">végezte </w:t>
      </w:r>
      <w:r w:rsidRPr="00F42394">
        <w:rPr>
          <w:rFonts w:ascii="Times New Roman" w:hAnsi="Times New Roman" w:cs="Times New Roman"/>
          <w:sz w:val="24"/>
          <w:szCs w:val="24"/>
        </w:rPr>
        <w:t>„Balatonberény</w:t>
      </w:r>
      <w:r>
        <w:rPr>
          <w:rFonts w:ascii="Times New Roman" w:hAnsi="Times New Roman" w:cs="Times New Roman"/>
          <w:sz w:val="24"/>
          <w:szCs w:val="24"/>
        </w:rPr>
        <w:t xml:space="preserve"> </w:t>
      </w:r>
      <w:r w:rsidRPr="00F42394">
        <w:rPr>
          <w:rFonts w:ascii="Times New Roman" w:hAnsi="Times New Roman" w:cs="Times New Roman"/>
          <w:sz w:val="24"/>
          <w:szCs w:val="24"/>
        </w:rPr>
        <w:t>Község</w:t>
      </w:r>
      <w:r>
        <w:rPr>
          <w:rFonts w:ascii="Times New Roman" w:hAnsi="Times New Roman" w:cs="Times New Roman"/>
          <w:sz w:val="24"/>
          <w:szCs w:val="24"/>
        </w:rPr>
        <w:t xml:space="preserve"> </w:t>
      </w:r>
      <w:r w:rsidRPr="00F42394">
        <w:rPr>
          <w:rFonts w:ascii="Times New Roman" w:hAnsi="Times New Roman" w:cs="Times New Roman"/>
          <w:sz w:val="24"/>
          <w:szCs w:val="24"/>
        </w:rPr>
        <w:t>Önkormányzat</w:t>
      </w:r>
      <w:r>
        <w:rPr>
          <w:rFonts w:ascii="Times New Roman" w:hAnsi="Times New Roman" w:cs="Times New Roman"/>
          <w:sz w:val="24"/>
          <w:szCs w:val="24"/>
        </w:rPr>
        <w:t xml:space="preserve"> </w:t>
      </w:r>
      <w:r w:rsidRPr="00F42394">
        <w:rPr>
          <w:rFonts w:ascii="Times New Roman" w:hAnsi="Times New Roman" w:cs="Times New Roman"/>
          <w:sz w:val="24"/>
          <w:szCs w:val="24"/>
        </w:rPr>
        <w:t>Képviselő-testületének</w:t>
      </w:r>
      <w:r>
        <w:rPr>
          <w:rFonts w:ascii="Times New Roman" w:hAnsi="Times New Roman" w:cs="Times New Roman"/>
          <w:sz w:val="24"/>
          <w:szCs w:val="24"/>
        </w:rPr>
        <w:t xml:space="preserve"> a </w:t>
      </w:r>
      <w:r w:rsidRPr="00F42394">
        <w:rPr>
          <w:rFonts w:ascii="Times New Roman" w:hAnsi="Times New Roman" w:cs="Times New Roman"/>
          <w:sz w:val="24"/>
          <w:szCs w:val="24"/>
        </w:rPr>
        <w:t>Csicsergő</w:t>
      </w:r>
      <w:r>
        <w:rPr>
          <w:rFonts w:ascii="Times New Roman" w:hAnsi="Times New Roman" w:cs="Times New Roman"/>
          <w:sz w:val="24"/>
          <w:szCs w:val="24"/>
        </w:rPr>
        <w:t xml:space="preserve"> </w:t>
      </w:r>
      <w:r w:rsidRPr="00F42394">
        <w:rPr>
          <w:rFonts w:ascii="Times New Roman" w:hAnsi="Times New Roman" w:cs="Times New Roman"/>
          <w:sz w:val="24"/>
          <w:szCs w:val="24"/>
        </w:rPr>
        <w:t>félsziget</w:t>
      </w:r>
      <w:r>
        <w:rPr>
          <w:rFonts w:ascii="Times New Roman" w:hAnsi="Times New Roman" w:cs="Times New Roman"/>
          <w:sz w:val="24"/>
          <w:szCs w:val="24"/>
        </w:rPr>
        <w:t xml:space="preserve"> </w:t>
      </w:r>
      <w:r w:rsidRPr="00F42394">
        <w:rPr>
          <w:rFonts w:ascii="Times New Roman" w:hAnsi="Times New Roman" w:cs="Times New Roman"/>
          <w:sz w:val="24"/>
          <w:szCs w:val="24"/>
        </w:rPr>
        <w:t>védetté</w:t>
      </w:r>
      <w:r>
        <w:rPr>
          <w:rFonts w:ascii="Times New Roman" w:hAnsi="Times New Roman" w:cs="Times New Roman"/>
          <w:sz w:val="24"/>
          <w:szCs w:val="24"/>
        </w:rPr>
        <w:t xml:space="preserve"> </w:t>
      </w:r>
      <w:r w:rsidRPr="00F42394">
        <w:rPr>
          <w:rFonts w:ascii="Times New Roman" w:hAnsi="Times New Roman" w:cs="Times New Roman"/>
          <w:sz w:val="24"/>
          <w:szCs w:val="24"/>
        </w:rPr>
        <w:t>nyilvántartásáról</w:t>
      </w:r>
      <w:r>
        <w:rPr>
          <w:rFonts w:ascii="Times New Roman" w:hAnsi="Times New Roman" w:cs="Times New Roman"/>
          <w:sz w:val="24"/>
          <w:szCs w:val="24"/>
        </w:rPr>
        <w:t xml:space="preserve"> szóló </w:t>
      </w:r>
      <w:r w:rsidRPr="00F42394">
        <w:rPr>
          <w:rFonts w:ascii="Times New Roman" w:hAnsi="Times New Roman" w:cs="Times New Roman"/>
          <w:sz w:val="24"/>
          <w:szCs w:val="24"/>
        </w:rPr>
        <w:t>16/1996.</w:t>
      </w:r>
      <w:r>
        <w:rPr>
          <w:rFonts w:ascii="Times New Roman" w:hAnsi="Times New Roman" w:cs="Times New Roman"/>
          <w:sz w:val="24"/>
          <w:szCs w:val="24"/>
        </w:rPr>
        <w:t xml:space="preserve"> </w:t>
      </w:r>
      <w:r w:rsidRPr="00F42394">
        <w:rPr>
          <w:rFonts w:ascii="Times New Roman" w:hAnsi="Times New Roman" w:cs="Times New Roman"/>
          <w:sz w:val="24"/>
          <w:szCs w:val="24"/>
        </w:rPr>
        <w:t>(XI.29.)</w:t>
      </w:r>
      <w:r>
        <w:rPr>
          <w:rFonts w:ascii="Times New Roman" w:hAnsi="Times New Roman" w:cs="Times New Roman"/>
          <w:sz w:val="24"/>
          <w:szCs w:val="24"/>
        </w:rPr>
        <w:t xml:space="preserve"> </w:t>
      </w:r>
      <w:r w:rsidRPr="00F42394">
        <w:rPr>
          <w:rFonts w:ascii="Times New Roman" w:hAnsi="Times New Roman" w:cs="Times New Roman"/>
          <w:sz w:val="24"/>
          <w:szCs w:val="24"/>
        </w:rPr>
        <w:t>sz.</w:t>
      </w:r>
      <w:r>
        <w:rPr>
          <w:rFonts w:ascii="Times New Roman" w:hAnsi="Times New Roman" w:cs="Times New Roman"/>
          <w:sz w:val="24"/>
          <w:szCs w:val="24"/>
        </w:rPr>
        <w:t xml:space="preserve"> </w:t>
      </w:r>
      <w:bookmarkEnd w:id="0"/>
      <w:r w:rsidRPr="00F42394">
        <w:rPr>
          <w:rFonts w:ascii="Times New Roman" w:hAnsi="Times New Roman" w:cs="Times New Roman"/>
          <w:sz w:val="24"/>
          <w:szCs w:val="24"/>
        </w:rPr>
        <w:t>Kt.</w:t>
      </w:r>
      <w:r>
        <w:rPr>
          <w:rFonts w:ascii="Times New Roman" w:hAnsi="Times New Roman" w:cs="Times New Roman"/>
          <w:sz w:val="24"/>
          <w:szCs w:val="24"/>
        </w:rPr>
        <w:t xml:space="preserve"> </w:t>
      </w:r>
      <w:r w:rsidRPr="00F42394">
        <w:rPr>
          <w:rFonts w:ascii="Times New Roman" w:hAnsi="Times New Roman" w:cs="Times New Roman"/>
          <w:sz w:val="24"/>
          <w:szCs w:val="24"/>
        </w:rPr>
        <w:t>rendelet</w:t>
      </w:r>
      <w:r>
        <w:rPr>
          <w:rFonts w:ascii="Times New Roman" w:hAnsi="Times New Roman" w:cs="Times New Roman"/>
          <w:sz w:val="24"/>
          <w:szCs w:val="24"/>
        </w:rPr>
        <w:t>ét</w:t>
      </w:r>
      <w:r w:rsidRPr="00F42394">
        <w:rPr>
          <w:rFonts w:ascii="Times New Roman" w:hAnsi="Times New Roman" w:cs="Times New Roman"/>
          <w:sz w:val="24"/>
          <w:szCs w:val="24"/>
        </w:rPr>
        <w:t>”</w:t>
      </w:r>
      <w:bookmarkEnd w:id="1"/>
      <w:r>
        <w:rPr>
          <w:rFonts w:ascii="Times New Roman" w:hAnsi="Times New Roman" w:cs="Times New Roman"/>
          <w:sz w:val="24"/>
          <w:szCs w:val="24"/>
        </w:rPr>
        <w:t xml:space="preserve"> (továbbiakban önk. rendelet), melynek eredményeként </w:t>
      </w:r>
      <w:r w:rsidRPr="00DB3F04">
        <w:rPr>
          <w:rFonts w:ascii="Times New Roman" w:hAnsi="Times New Roman" w:cs="Times New Roman"/>
          <w:b/>
          <w:bCs/>
          <w:sz w:val="24"/>
          <w:szCs w:val="24"/>
          <w:highlight w:val="yellow"/>
        </w:rPr>
        <w:t>szakmai</w:t>
      </w:r>
      <w:r>
        <w:rPr>
          <w:rFonts w:ascii="Times New Roman" w:hAnsi="Times New Roman" w:cs="Times New Roman"/>
          <w:b/>
          <w:bCs/>
          <w:sz w:val="24"/>
          <w:szCs w:val="24"/>
          <w:highlight w:val="yellow"/>
        </w:rPr>
        <w:t xml:space="preserve"> </w:t>
      </w:r>
      <w:r w:rsidRPr="00DB3F04">
        <w:rPr>
          <w:rFonts w:ascii="Times New Roman" w:hAnsi="Times New Roman" w:cs="Times New Roman"/>
          <w:b/>
          <w:bCs/>
          <w:sz w:val="24"/>
          <w:szCs w:val="24"/>
          <w:highlight w:val="yellow"/>
        </w:rPr>
        <w:t>segítségnyújtásban</w:t>
      </w:r>
      <w:r>
        <w:rPr>
          <w:rFonts w:ascii="Times New Roman" w:hAnsi="Times New Roman" w:cs="Times New Roman"/>
          <w:sz w:val="24"/>
          <w:szCs w:val="24"/>
        </w:rPr>
        <w:t xml:space="preserve"> tájékoztatta az önkormányzatot. </w:t>
      </w:r>
    </w:p>
    <w:p w:rsidR="0037538A" w:rsidRDefault="0037538A" w:rsidP="0037538A">
      <w:pPr>
        <w:spacing w:line="240" w:lineRule="auto"/>
        <w:jc w:val="both"/>
        <w:rPr>
          <w:rFonts w:ascii="Times New Roman" w:hAnsi="Times New Roman" w:cs="Times New Roman"/>
          <w:sz w:val="24"/>
          <w:szCs w:val="24"/>
        </w:rPr>
      </w:pPr>
      <w:proofErr w:type="gramStart"/>
      <w:r w:rsidRPr="0068062C">
        <w:rPr>
          <w:rFonts w:ascii="Times New Roman" w:hAnsi="Times New Roman" w:cs="Times New Roman"/>
          <w:sz w:val="24"/>
          <w:szCs w:val="24"/>
        </w:rPr>
        <w:t>A</w:t>
      </w:r>
      <w:r>
        <w:rPr>
          <w:rFonts w:ascii="Times New Roman" w:hAnsi="Times New Roman" w:cs="Times New Roman"/>
          <w:sz w:val="24"/>
          <w:szCs w:val="24"/>
        </w:rPr>
        <w:t xml:space="preserve"> </w:t>
      </w:r>
      <w:r w:rsidRPr="0068062C">
        <w:rPr>
          <w:rFonts w:ascii="Times New Roman" w:hAnsi="Times New Roman" w:cs="Times New Roman"/>
          <w:sz w:val="24"/>
          <w:szCs w:val="24"/>
        </w:rPr>
        <w:t>védetté</w:t>
      </w:r>
      <w:r>
        <w:rPr>
          <w:rFonts w:ascii="Times New Roman" w:hAnsi="Times New Roman" w:cs="Times New Roman"/>
          <w:sz w:val="24"/>
          <w:szCs w:val="24"/>
        </w:rPr>
        <w:t xml:space="preserve"> </w:t>
      </w:r>
      <w:r w:rsidRPr="0068062C">
        <w:rPr>
          <w:rFonts w:ascii="Times New Roman" w:hAnsi="Times New Roman" w:cs="Times New Roman"/>
          <w:sz w:val="24"/>
          <w:szCs w:val="24"/>
        </w:rPr>
        <w:t>nyilvánításról</w:t>
      </w:r>
      <w:r>
        <w:rPr>
          <w:rFonts w:ascii="Times New Roman" w:hAnsi="Times New Roman" w:cs="Times New Roman"/>
          <w:sz w:val="24"/>
          <w:szCs w:val="24"/>
        </w:rPr>
        <w:t xml:space="preserve"> </w:t>
      </w:r>
      <w:r w:rsidRPr="0068062C">
        <w:rPr>
          <w:rFonts w:ascii="Times New Roman" w:hAnsi="Times New Roman" w:cs="Times New Roman"/>
          <w:sz w:val="24"/>
          <w:szCs w:val="24"/>
        </w:rPr>
        <w:t>rendelkező</w:t>
      </w:r>
      <w:r>
        <w:rPr>
          <w:rFonts w:ascii="Times New Roman" w:hAnsi="Times New Roman" w:cs="Times New Roman"/>
          <w:sz w:val="24"/>
          <w:szCs w:val="24"/>
        </w:rPr>
        <w:t xml:space="preserve"> </w:t>
      </w:r>
      <w:r w:rsidRPr="0068062C">
        <w:rPr>
          <w:rFonts w:ascii="Times New Roman" w:hAnsi="Times New Roman" w:cs="Times New Roman"/>
          <w:sz w:val="24"/>
          <w:szCs w:val="24"/>
        </w:rPr>
        <w:t>önkormányzati</w:t>
      </w:r>
      <w:r>
        <w:rPr>
          <w:rFonts w:ascii="Times New Roman" w:hAnsi="Times New Roman" w:cs="Times New Roman"/>
          <w:sz w:val="24"/>
          <w:szCs w:val="24"/>
        </w:rPr>
        <w:t xml:space="preserve"> </w:t>
      </w:r>
      <w:r w:rsidRPr="0068062C">
        <w:rPr>
          <w:rFonts w:ascii="Times New Roman" w:hAnsi="Times New Roman" w:cs="Times New Roman"/>
          <w:sz w:val="24"/>
          <w:szCs w:val="24"/>
        </w:rPr>
        <w:t>rendeletben</w:t>
      </w:r>
      <w:r>
        <w:rPr>
          <w:rFonts w:ascii="Times New Roman" w:hAnsi="Times New Roman" w:cs="Times New Roman"/>
          <w:sz w:val="24"/>
          <w:szCs w:val="24"/>
        </w:rPr>
        <w:t xml:space="preserve"> </w:t>
      </w:r>
      <w:r w:rsidRPr="0068062C">
        <w:rPr>
          <w:rFonts w:ascii="Times New Roman" w:hAnsi="Times New Roman" w:cs="Times New Roman"/>
          <w:sz w:val="24"/>
          <w:szCs w:val="24"/>
        </w:rPr>
        <w:t>szerepeltetni</w:t>
      </w:r>
      <w:r>
        <w:rPr>
          <w:rFonts w:ascii="Times New Roman" w:hAnsi="Times New Roman" w:cs="Times New Roman"/>
          <w:sz w:val="24"/>
          <w:szCs w:val="24"/>
        </w:rPr>
        <w:t xml:space="preserve"> </w:t>
      </w:r>
      <w:r w:rsidRPr="0068062C">
        <w:rPr>
          <w:rFonts w:ascii="Times New Roman" w:hAnsi="Times New Roman" w:cs="Times New Roman"/>
          <w:sz w:val="24"/>
          <w:szCs w:val="24"/>
        </w:rPr>
        <w:t>kell</w:t>
      </w:r>
      <w:r>
        <w:rPr>
          <w:rFonts w:ascii="Times New Roman" w:hAnsi="Times New Roman" w:cs="Times New Roman"/>
          <w:sz w:val="24"/>
          <w:szCs w:val="24"/>
        </w:rPr>
        <w:t xml:space="preserve"> </w:t>
      </w:r>
      <w:r w:rsidRPr="0068062C">
        <w:rPr>
          <w:rFonts w:ascii="Times New Roman" w:hAnsi="Times New Roman" w:cs="Times New Roman"/>
          <w:sz w:val="24"/>
          <w:szCs w:val="24"/>
        </w:rPr>
        <w:t>a</w:t>
      </w:r>
      <w:r>
        <w:rPr>
          <w:rFonts w:ascii="Times New Roman" w:hAnsi="Times New Roman" w:cs="Times New Roman"/>
          <w:sz w:val="24"/>
          <w:szCs w:val="24"/>
        </w:rPr>
        <w:t xml:space="preserve"> </w:t>
      </w:r>
      <w:r w:rsidRPr="0068062C">
        <w:rPr>
          <w:rFonts w:ascii="Times New Roman" w:hAnsi="Times New Roman" w:cs="Times New Roman"/>
          <w:sz w:val="24"/>
          <w:szCs w:val="24"/>
        </w:rPr>
        <w:t>terület</w:t>
      </w:r>
      <w:r>
        <w:rPr>
          <w:rFonts w:ascii="Times New Roman" w:hAnsi="Times New Roman" w:cs="Times New Roman"/>
          <w:sz w:val="24"/>
          <w:szCs w:val="24"/>
        </w:rPr>
        <w:t xml:space="preserve"> </w:t>
      </w:r>
      <w:r w:rsidRPr="0068062C">
        <w:rPr>
          <w:rFonts w:ascii="Times New Roman" w:hAnsi="Times New Roman" w:cs="Times New Roman"/>
          <w:sz w:val="24"/>
          <w:szCs w:val="24"/>
        </w:rPr>
        <w:t>jellegét</w:t>
      </w:r>
      <w:r>
        <w:rPr>
          <w:rFonts w:ascii="Times New Roman" w:hAnsi="Times New Roman" w:cs="Times New Roman"/>
          <w:sz w:val="24"/>
          <w:szCs w:val="24"/>
        </w:rPr>
        <w:t xml:space="preserve"> </w:t>
      </w:r>
      <w:r w:rsidRPr="0068062C">
        <w:rPr>
          <w:rFonts w:ascii="Times New Roman" w:hAnsi="Times New Roman" w:cs="Times New Roman"/>
          <w:sz w:val="24"/>
          <w:szCs w:val="24"/>
        </w:rPr>
        <w:t>(természetvédelmi</w:t>
      </w:r>
      <w:r>
        <w:rPr>
          <w:rFonts w:ascii="Times New Roman" w:hAnsi="Times New Roman" w:cs="Times New Roman"/>
          <w:sz w:val="24"/>
          <w:szCs w:val="24"/>
        </w:rPr>
        <w:t xml:space="preserve"> </w:t>
      </w:r>
      <w:r w:rsidRPr="0068062C">
        <w:rPr>
          <w:rFonts w:ascii="Times New Roman" w:hAnsi="Times New Roman" w:cs="Times New Roman"/>
          <w:sz w:val="24"/>
          <w:szCs w:val="24"/>
        </w:rPr>
        <w:t>terület</w:t>
      </w:r>
      <w:r>
        <w:rPr>
          <w:rFonts w:ascii="Times New Roman" w:hAnsi="Times New Roman" w:cs="Times New Roman"/>
          <w:sz w:val="24"/>
          <w:szCs w:val="24"/>
        </w:rPr>
        <w:t xml:space="preserve"> </w:t>
      </w:r>
      <w:r w:rsidRPr="0068062C">
        <w:rPr>
          <w:rFonts w:ascii="Times New Roman" w:hAnsi="Times New Roman" w:cs="Times New Roman"/>
          <w:sz w:val="24"/>
          <w:szCs w:val="24"/>
        </w:rPr>
        <w:t>vagy</w:t>
      </w:r>
      <w:r>
        <w:rPr>
          <w:rFonts w:ascii="Times New Roman" w:hAnsi="Times New Roman" w:cs="Times New Roman"/>
          <w:sz w:val="24"/>
          <w:szCs w:val="24"/>
        </w:rPr>
        <w:t xml:space="preserve"> </w:t>
      </w:r>
      <w:r w:rsidRPr="0068062C">
        <w:rPr>
          <w:rFonts w:ascii="Times New Roman" w:hAnsi="Times New Roman" w:cs="Times New Roman"/>
          <w:sz w:val="24"/>
          <w:szCs w:val="24"/>
        </w:rPr>
        <w:t>természeti</w:t>
      </w:r>
      <w:r>
        <w:rPr>
          <w:rFonts w:ascii="Times New Roman" w:hAnsi="Times New Roman" w:cs="Times New Roman"/>
          <w:sz w:val="24"/>
          <w:szCs w:val="24"/>
        </w:rPr>
        <w:t xml:space="preserve"> </w:t>
      </w:r>
      <w:r w:rsidRPr="0068062C">
        <w:rPr>
          <w:rFonts w:ascii="Times New Roman" w:hAnsi="Times New Roman" w:cs="Times New Roman"/>
          <w:sz w:val="24"/>
          <w:szCs w:val="24"/>
        </w:rPr>
        <w:t>emlék),</w:t>
      </w:r>
      <w:r>
        <w:rPr>
          <w:rFonts w:ascii="Times New Roman" w:hAnsi="Times New Roman" w:cs="Times New Roman"/>
          <w:sz w:val="24"/>
          <w:szCs w:val="24"/>
        </w:rPr>
        <w:t xml:space="preserve"> </w:t>
      </w:r>
      <w:r w:rsidRPr="0068062C">
        <w:rPr>
          <w:rFonts w:ascii="Times New Roman" w:hAnsi="Times New Roman" w:cs="Times New Roman"/>
          <w:sz w:val="24"/>
          <w:szCs w:val="24"/>
        </w:rPr>
        <w:t>kiterjedését,</w:t>
      </w:r>
      <w:r>
        <w:rPr>
          <w:rFonts w:ascii="Times New Roman" w:hAnsi="Times New Roman" w:cs="Times New Roman"/>
          <w:sz w:val="24"/>
          <w:szCs w:val="24"/>
        </w:rPr>
        <w:t xml:space="preserve"> </w:t>
      </w:r>
      <w:r w:rsidRPr="0068062C">
        <w:rPr>
          <w:rFonts w:ascii="Times New Roman" w:hAnsi="Times New Roman" w:cs="Times New Roman"/>
          <w:sz w:val="24"/>
          <w:szCs w:val="24"/>
        </w:rPr>
        <w:t>a</w:t>
      </w:r>
      <w:r>
        <w:rPr>
          <w:rFonts w:ascii="Times New Roman" w:hAnsi="Times New Roman" w:cs="Times New Roman"/>
          <w:sz w:val="24"/>
          <w:szCs w:val="24"/>
        </w:rPr>
        <w:t xml:space="preserve"> </w:t>
      </w:r>
      <w:r w:rsidRPr="0068062C">
        <w:rPr>
          <w:rFonts w:ascii="Times New Roman" w:hAnsi="Times New Roman" w:cs="Times New Roman"/>
          <w:sz w:val="24"/>
          <w:szCs w:val="24"/>
        </w:rPr>
        <w:t>védetté</w:t>
      </w:r>
      <w:r>
        <w:rPr>
          <w:rFonts w:ascii="Times New Roman" w:hAnsi="Times New Roman" w:cs="Times New Roman"/>
          <w:sz w:val="24"/>
          <w:szCs w:val="24"/>
        </w:rPr>
        <w:t xml:space="preserve"> </w:t>
      </w:r>
      <w:r w:rsidRPr="0068062C">
        <w:rPr>
          <w:rFonts w:ascii="Times New Roman" w:hAnsi="Times New Roman" w:cs="Times New Roman"/>
          <w:sz w:val="24"/>
          <w:szCs w:val="24"/>
        </w:rPr>
        <w:t>nyilvánítás</w:t>
      </w:r>
      <w:r>
        <w:rPr>
          <w:rFonts w:ascii="Times New Roman" w:hAnsi="Times New Roman" w:cs="Times New Roman"/>
          <w:sz w:val="24"/>
          <w:szCs w:val="24"/>
        </w:rPr>
        <w:t xml:space="preserve"> </w:t>
      </w:r>
      <w:r w:rsidRPr="0068062C">
        <w:rPr>
          <w:rFonts w:ascii="Times New Roman" w:hAnsi="Times New Roman" w:cs="Times New Roman"/>
          <w:sz w:val="24"/>
          <w:szCs w:val="24"/>
        </w:rPr>
        <w:t>indokát,</w:t>
      </w:r>
      <w:r>
        <w:rPr>
          <w:rFonts w:ascii="Times New Roman" w:hAnsi="Times New Roman" w:cs="Times New Roman"/>
          <w:sz w:val="24"/>
          <w:szCs w:val="24"/>
        </w:rPr>
        <w:t xml:space="preserve"> </w:t>
      </w:r>
      <w:r w:rsidRPr="0068062C">
        <w:rPr>
          <w:rFonts w:ascii="Times New Roman" w:hAnsi="Times New Roman" w:cs="Times New Roman"/>
          <w:sz w:val="24"/>
          <w:szCs w:val="24"/>
        </w:rPr>
        <w:t>a</w:t>
      </w:r>
      <w:r>
        <w:rPr>
          <w:rFonts w:ascii="Times New Roman" w:hAnsi="Times New Roman" w:cs="Times New Roman"/>
          <w:sz w:val="24"/>
          <w:szCs w:val="24"/>
        </w:rPr>
        <w:t xml:space="preserve"> természet védelméről szóló 1996. évi LIII. törvényben (továbbiakban </w:t>
      </w:r>
      <w:r w:rsidRPr="0068062C">
        <w:rPr>
          <w:rFonts w:ascii="Times New Roman" w:hAnsi="Times New Roman" w:cs="Times New Roman"/>
          <w:sz w:val="24"/>
          <w:szCs w:val="24"/>
        </w:rPr>
        <w:t>Tvt.</w:t>
      </w:r>
      <w:r>
        <w:rPr>
          <w:rFonts w:ascii="Times New Roman" w:hAnsi="Times New Roman" w:cs="Times New Roman"/>
          <w:sz w:val="24"/>
          <w:szCs w:val="24"/>
        </w:rPr>
        <w:t xml:space="preserve">) </w:t>
      </w:r>
      <w:r w:rsidRPr="0068062C">
        <w:rPr>
          <w:rFonts w:ascii="Times New Roman" w:hAnsi="Times New Roman" w:cs="Times New Roman"/>
          <w:sz w:val="24"/>
          <w:szCs w:val="24"/>
        </w:rPr>
        <w:t>meghatározott</w:t>
      </w:r>
      <w:r>
        <w:rPr>
          <w:rFonts w:ascii="Times New Roman" w:hAnsi="Times New Roman" w:cs="Times New Roman"/>
          <w:sz w:val="24"/>
          <w:szCs w:val="24"/>
        </w:rPr>
        <w:t xml:space="preserve"> </w:t>
      </w:r>
      <w:r w:rsidRPr="0068062C">
        <w:rPr>
          <w:rFonts w:ascii="Times New Roman" w:hAnsi="Times New Roman" w:cs="Times New Roman"/>
          <w:sz w:val="24"/>
          <w:szCs w:val="24"/>
        </w:rPr>
        <w:t>korlátozások</w:t>
      </w:r>
      <w:r>
        <w:rPr>
          <w:rFonts w:ascii="Times New Roman" w:hAnsi="Times New Roman" w:cs="Times New Roman"/>
          <w:sz w:val="24"/>
          <w:szCs w:val="24"/>
        </w:rPr>
        <w:t xml:space="preserve"> </w:t>
      </w:r>
      <w:r w:rsidRPr="0068062C">
        <w:rPr>
          <w:rFonts w:ascii="Times New Roman" w:hAnsi="Times New Roman" w:cs="Times New Roman"/>
          <w:sz w:val="24"/>
          <w:szCs w:val="24"/>
        </w:rPr>
        <w:t>és</w:t>
      </w:r>
      <w:r>
        <w:rPr>
          <w:rFonts w:ascii="Times New Roman" w:hAnsi="Times New Roman" w:cs="Times New Roman"/>
          <w:sz w:val="24"/>
          <w:szCs w:val="24"/>
        </w:rPr>
        <w:t xml:space="preserve"> </w:t>
      </w:r>
      <w:r w:rsidRPr="0068062C">
        <w:rPr>
          <w:rFonts w:ascii="Times New Roman" w:hAnsi="Times New Roman" w:cs="Times New Roman"/>
          <w:sz w:val="24"/>
          <w:szCs w:val="24"/>
        </w:rPr>
        <w:t>tilalmak</w:t>
      </w:r>
      <w:r>
        <w:rPr>
          <w:rFonts w:ascii="Times New Roman" w:hAnsi="Times New Roman" w:cs="Times New Roman"/>
          <w:sz w:val="24"/>
          <w:szCs w:val="24"/>
        </w:rPr>
        <w:t xml:space="preserve"> </w:t>
      </w:r>
      <w:r w:rsidRPr="0068062C">
        <w:rPr>
          <w:rFonts w:ascii="Times New Roman" w:hAnsi="Times New Roman" w:cs="Times New Roman"/>
          <w:sz w:val="24"/>
          <w:szCs w:val="24"/>
        </w:rPr>
        <w:t>alóli</w:t>
      </w:r>
      <w:r>
        <w:rPr>
          <w:rFonts w:ascii="Times New Roman" w:hAnsi="Times New Roman" w:cs="Times New Roman"/>
          <w:sz w:val="24"/>
          <w:szCs w:val="24"/>
        </w:rPr>
        <w:t xml:space="preserve"> </w:t>
      </w:r>
      <w:r w:rsidRPr="0068062C">
        <w:rPr>
          <w:rFonts w:ascii="Times New Roman" w:hAnsi="Times New Roman" w:cs="Times New Roman"/>
          <w:sz w:val="24"/>
          <w:szCs w:val="24"/>
        </w:rPr>
        <w:t>esetleges</w:t>
      </w:r>
      <w:r>
        <w:rPr>
          <w:rFonts w:ascii="Times New Roman" w:hAnsi="Times New Roman" w:cs="Times New Roman"/>
          <w:sz w:val="24"/>
          <w:szCs w:val="24"/>
        </w:rPr>
        <w:t xml:space="preserve"> </w:t>
      </w:r>
      <w:r w:rsidRPr="0068062C">
        <w:rPr>
          <w:rFonts w:ascii="Times New Roman" w:hAnsi="Times New Roman" w:cs="Times New Roman"/>
          <w:sz w:val="24"/>
          <w:szCs w:val="24"/>
        </w:rPr>
        <w:t>felmentést,</w:t>
      </w:r>
      <w:r>
        <w:rPr>
          <w:rFonts w:ascii="Times New Roman" w:hAnsi="Times New Roman" w:cs="Times New Roman"/>
          <w:sz w:val="24"/>
          <w:szCs w:val="24"/>
        </w:rPr>
        <w:t xml:space="preserve"> </w:t>
      </w:r>
      <w:r w:rsidRPr="0068062C">
        <w:rPr>
          <w:rFonts w:ascii="Times New Roman" w:hAnsi="Times New Roman" w:cs="Times New Roman"/>
          <w:sz w:val="24"/>
          <w:szCs w:val="24"/>
        </w:rPr>
        <w:t>továbbá</w:t>
      </w:r>
      <w:r>
        <w:rPr>
          <w:rFonts w:ascii="Times New Roman" w:hAnsi="Times New Roman" w:cs="Times New Roman"/>
          <w:sz w:val="24"/>
          <w:szCs w:val="24"/>
        </w:rPr>
        <w:t xml:space="preserve"> </w:t>
      </w:r>
      <w:r w:rsidRPr="0068062C">
        <w:rPr>
          <w:rFonts w:ascii="Times New Roman" w:hAnsi="Times New Roman" w:cs="Times New Roman"/>
          <w:sz w:val="24"/>
          <w:szCs w:val="24"/>
        </w:rPr>
        <w:t>az</w:t>
      </w:r>
      <w:r>
        <w:rPr>
          <w:rFonts w:ascii="Times New Roman" w:hAnsi="Times New Roman" w:cs="Times New Roman"/>
          <w:sz w:val="24"/>
          <w:szCs w:val="24"/>
        </w:rPr>
        <w:t xml:space="preserve"> </w:t>
      </w:r>
      <w:r w:rsidRPr="0068062C">
        <w:rPr>
          <w:rFonts w:ascii="Times New Roman" w:hAnsi="Times New Roman" w:cs="Times New Roman"/>
          <w:sz w:val="24"/>
          <w:szCs w:val="24"/>
        </w:rPr>
        <w:t>érintett</w:t>
      </w:r>
      <w:r>
        <w:rPr>
          <w:rFonts w:ascii="Times New Roman" w:hAnsi="Times New Roman" w:cs="Times New Roman"/>
          <w:sz w:val="24"/>
          <w:szCs w:val="24"/>
        </w:rPr>
        <w:t xml:space="preserve"> </w:t>
      </w:r>
      <w:r w:rsidRPr="0068062C">
        <w:rPr>
          <w:rFonts w:ascii="Times New Roman" w:hAnsi="Times New Roman" w:cs="Times New Roman"/>
          <w:sz w:val="24"/>
          <w:szCs w:val="24"/>
        </w:rPr>
        <w:t>földrészletek</w:t>
      </w:r>
      <w:r>
        <w:rPr>
          <w:rFonts w:ascii="Times New Roman" w:hAnsi="Times New Roman" w:cs="Times New Roman"/>
          <w:sz w:val="24"/>
          <w:szCs w:val="24"/>
        </w:rPr>
        <w:t xml:space="preserve"> </w:t>
      </w:r>
      <w:r w:rsidRPr="0068062C">
        <w:rPr>
          <w:rFonts w:ascii="Times New Roman" w:hAnsi="Times New Roman" w:cs="Times New Roman"/>
          <w:sz w:val="24"/>
          <w:szCs w:val="24"/>
        </w:rPr>
        <w:t>ingatlan-nyilvántartási</w:t>
      </w:r>
      <w:r>
        <w:rPr>
          <w:rFonts w:ascii="Times New Roman" w:hAnsi="Times New Roman" w:cs="Times New Roman"/>
          <w:sz w:val="24"/>
          <w:szCs w:val="24"/>
        </w:rPr>
        <w:t xml:space="preserve"> </w:t>
      </w:r>
      <w:r w:rsidRPr="0068062C">
        <w:rPr>
          <w:rFonts w:ascii="Times New Roman" w:hAnsi="Times New Roman" w:cs="Times New Roman"/>
          <w:sz w:val="24"/>
          <w:szCs w:val="24"/>
        </w:rPr>
        <w:t>adatait</w:t>
      </w:r>
      <w:r>
        <w:rPr>
          <w:rFonts w:ascii="Times New Roman" w:hAnsi="Times New Roman" w:cs="Times New Roman"/>
          <w:sz w:val="24"/>
          <w:szCs w:val="24"/>
        </w:rPr>
        <w:t xml:space="preserve"> </w:t>
      </w:r>
      <w:r w:rsidRPr="0068062C">
        <w:rPr>
          <w:rFonts w:ascii="Times New Roman" w:hAnsi="Times New Roman" w:cs="Times New Roman"/>
          <w:sz w:val="24"/>
          <w:szCs w:val="24"/>
        </w:rPr>
        <w:t>(helyrajzi</w:t>
      </w:r>
      <w:r>
        <w:rPr>
          <w:rFonts w:ascii="Times New Roman" w:hAnsi="Times New Roman" w:cs="Times New Roman"/>
          <w:sz w:val="24"/>
          <w:szCs w:val="24"/>
        </w:rPr>
        <w:t xml:space="preserve"> </w:t>
      </w:r>
      <w:r w:rsidRPr="0068062C">
        <w:rPr>
          <w:rFonts w:ascii="Times New Roman" w:hAnsi="Times New Roman" w:cs="Times New Roman"/>
          <w:sz w:val="24"/>
          <w:szCs w:val="24"/>
        </w:rPr>
        <w:t>számok,</w:t>
      </w:r>
      <w:r>
        <w:rPr>
          <w:rFonts w:ascii="Times New Roman" w:hAnsi="Times New Roman" w:cs="Times New Roman"/>
          <w:sz w:val="24"/>
          <w:szCs w:val="24"/>
        </w:rPr>
        <w:t xml:space="preserve"> </w:t>
      </w:r>
      <w:r w:rsidRPr="0068062C">
        <w:rPr>
          <w:rFonts w:ascii="Times New Roman" w:hAnsi="Times New Roman" w:cs="Times New Roman"/>
          <w:sz w:val="24"/>
          <w:szCs w:val="24"/>
        </w:rPr>
        <w:t>terület),</w:t>
      </w:r>
      <w:r>
        <w:rPr>
          <w:rFonts w:ascii="Times New Roman" w:hAnsi="Times New Roman" w:cs="Times New Roman"/>
          <w:sz w:val="24"/>
          <w:szCs w:val="24"/>
        </w:rPr>
        <w:t xml:space="preserve"> </w:t>
      </w:r>
      <w:r w:rsidRPr="0068062C">
        <w:rPr>
          <w:rFonts w:ascii="Times New Roman" w:hAnsi="Times New Roman" w:cs="Times New Roman"/>
          <w:sz w:val="24"/>
          <w:szCs w:val="24"/>
        </w:rPr>
        <w:t>valamint</w:t>
      </w:r>
      <w:r>
        <w:rPr>
          <w:rFonts w:ascii="Times New Roman" w:hAnsi="Times New Roman" w:cs="Times New Roman"/>
          <w:sz w:val="24"/>
          <w:szCs w:val="24"/>
        </w:rPr>
        <w:t xml:space="preserve"> </w:t>
      </w:r>
      <w:r w:rsidRPr="0068062C">
        <w:rPr>
          <w:rFonts w:ascii="Times New Roman" w:hAnsi="Times New Roman" w:cs="Times New Roman"/>
          <w:sz w:val="24"/>
          <w:szCs w:val="24"/>
        </w:rPr>
        <w:t>a</w:t>
      </w:r>
      <w:r>
        <w:rPr>
          <w:rFonts w:ascii="Times New Roman" w:hAnsi="Times New Roman" w:cs="Times New Roman"/>
          <w:sz w:val="24"/>
          <w:szCs w:val="24"/>
        </w:rPr>
        <w:t xml:space="preserve"> </w:t>
      </w:r>
      <w:r w:rsidRPr="0068062C">
        <w:rPr>
          <w:rFonts w:ascii="Times New Roman" w:hAnsi="Times New Roman" w:cs="Times New Roman"/>
          <w:sz w:val="24"/>
          <w:szCs w:val="24"/>
        </w:rPr>
        <w:t>természetvédelmi</w:t>
      </w:r>
      <w:r>
        <w:rPr>
          <w:rFonts w:ascii="Times New Roman" w:hAnsi="Times New Roman" w:cs="Times New Roman"/>
          <w:sz w:val="24"/>
          <w:szCs w:val="24"/>
        </w:rPr>
        <w:t xml:space="preserve"> </w:t>
      </w:r>
      <w:r w:rsidRPr="0068062C">
        <w:rPr>
          <w:rFonts w:ascii="Times New Roman" w:hAnsi="Times New Roman" w:cs="Times New Roman"/>
          <w:sz w:val="24"/>
          <w:szCs w:val="24"/>
        </w:rPr>
        <w:t>kezelési</w:t>
      </w:r>
      <w:r>
        <w:rPr>
          <w:rFonts w:ascii="Times New Roman" w:hAnsi="Times New Roman" w:cs="Times New Roman"/>
          <w:sz w:val="24"/>
          <w:szCs w:val="24"/>
        </w:rPr>
        <w:t xml:space="preserve"> </w:t>
      </w:r>
      <w:r w:rsidRPr="0068062C">
        <w:rPr>
          <w:rFonts w:ascii="Times New Roman" w:hAnsi="Times New Roman" w:cs="Times New Roman"/>
          <w:sz w:val="24"/>
          <w:szCs w:val="24"/>
        </w:rPr>
        <w:t>tervet,</w:t>
      </w:r>
      <w:r>
        <w:rPr>
          <w:rFonts w:ascii="Times New Roman" w:hAnsi="Times New Roman" w:cs="Times New Roman"/>
          <w:sz w:val="24"/>
          <w:szCs w:val="24"/>
        </w:rPr>
        <w:t xml:space="preserve"> </w:t>
      </w:r>
      <w:r w:rsidRPr="0068062C">
        <w:rPr>
          <w:rFonts w:ascii="Times New Roman" w:hAnsi="Times New Roman" w:cs="Times New Roman"/>
          <w:sz w:val="24"/>
          <w:szCs w:val="24"/>
        </w:rPr>
        <w:t>melynek</w:t>
      </w:r>
      <w:r>
        <w:rPr>
          <w:rFonts w:ascii="Times New Roman" w:hAnsi="Times New Roman" w:cs="Times New Roman"/>
          <w:sz w:val="24"/>
          <w:szCs w:val="24"/>
        </w:rPr>
        <w:t xml:space="preserve"> </w:t>
      </w:r>
      <w:r w:rsidRPr="0068062C">
        <w:rPr>
          <w:rFonts w:ascii="Times New Roman" w:hAnsi="Times New Roman" w:cs="Times New Roman"/>
          <w:sz w:val="24"/>
          <w:szCs w:val="24"/>
        </w:rPr>
        <w:t>részletes</w:t>
      </w:r>
      <w:r>
        <w:rPr>
          <w:rFonts w:ascii="Times New Roman" w:hAnsi="Times New Roman" w:cs="Times New Roman"/>
          <w:sz w:val="24"/>
          <w:szCs w:val="24"/>
        </w:rPr>
        <w:t xml:space="preserve"> </w:t>
      </w:r>
      <w:r w:rsidRPr="0068062C">
        <w:rPr>
          <w:rFonts w:ascii="Times New Roman" w:hAnsi="Times New Roman" w:cs="Times New Roman"/>
          <w:sz w:val="24"/>
          <w:szCs w:val="24"/>
        </w:rPr>
        <w:t>szabályait</w:t>
      </w:r>
      <w:r>
        <w:rPr>
          <w:rFonts w:ascii="Times New Roman" w:hAnsi="Times New Roman" w:cs="Times New Roman"/>
          <w:sz w:val="24"/>
          <w:szCs w:val="24"/>
        </w:rPr>
        <w:t xml:space="preserve"> </w:t>
      </w:r>
      <w:r w:rsidRPr="0068062C">
        <w:rPr>
          <w:rFonts w:ascii="Times New Roman" w:hAnsi="Times New Roman" w:cs="Times New Roman"/>
          <w:sz w:val="24"/>
          <w:szCs w:val="24"/>
        </w:rPr>
        <w:t>a</w:t>
      </w:r>
      <w:r>
        <w:rPr>
          <w:rFonts w:ascii="Times New Roman" w:hAnsi="Times New Roman" w:cs="Times New Roman"/>
          <w:sz w:val="24"/>
          <w:szCs w:val="24"/>
        </w:rPr>
        <w:t xml:space="preserve"> </w:t>
      </w:r>
      <w:r w:rsidRPr="0068062C">
        <w:rPr>
          <w:rFonts w:ascii="Times New Roman" w:hAnsi="Times New Roman" w:cs="Times New Roman"/>
          <w:sz w:val="24"/>
          <w:szCs w:val="24"/>
        </w:rPr>
        <w:t>természetvédelmi</w:t>
      </w:r>
      <w:r>
        <w:rPr>
          <w:rFonts w:ascii="Times New Roman" w:hAnsi="Times New Roman" w:cs="Times New Roman"/>
          <w:sz w:val="24"/>
          <w:szCs w:val="24"/>
        </w:rPr>
        <w:t xml:space="preserve"> </w:t>
      </w:r>
      <w:r w:rsidRPr="0068062C">
        <w:rPr>
          <w:rFonts w:ascii="Times New Roman" w:hAnsi="Times New Roman" w:cs="Times New Roman"/>
          <w:sz w:val="24"/>
          <w:szCs w:val="24"/>
        </w:rPr>
        <w:t>kezelési</w:t>
      </w:r>
      <w:r>
        <w:rPr>
          <w:rFonts w:ascii="Times New Roman" w:hAnsi="Times New Roman" w:cs="Times New Roman"/>
          <w:sz w:val="24"/>
          <w:szCs w:val="24"/>
        </w:rPr>
        <w:t xml:space="preserve"> </w:t>
      </w:r>
      <w:r w:rsidRPr="0068062C">
        <w:rPr>
          <w:rFonts w:ascii="Times New Roman" w:hAnsi="Times New Roman" w:cs="Times New Roman"/>
          <w:sz w:val="24"/>
          <w:szCs w:val="24"/>
        </w:rPr>
        <w:t>tervek</w:t>
      </w:r>
      <w:r>
        <w:rPr>
          <w:rFonts w:ascii="Times New Roman" w:hAnsi="Times New Roman" w:cs="Times New Roman"/>
          <w:sz w:val="24"/>
          <w:szCs w:val="24"/>
        </w:rPr>
        <w:t xml:space="preserve"> </w:t>
      </w:r>
      <w:r w:rsidRPr="0068062C">
        <w:rPr>
          <w:rFonts w:ascii="Times New Roman" w:hAnsi="Times New Roman" w:cs="Times New Roman"/>
          <w:sz w:val="24"/>
          <w:szCs w:val="24"/>
        </w:rPr>
        <w:t>készítésére,</w:t>
      </w:r>
      <w:r>
        <w:rPr>
          <w:rFonts w:ascii="Times New Roman" w:hAnsi="Times New Roman" w:cs="Times New Roman"/>
          <w:sz w:val="24"/>
          <w:szCs w:val="24"/>
        </w:rPr>
        <w:t xml:space="preserve"> </w:t>
      </w:r>
      <w:r w:rsidRPr="0068062C">
        <w:rPr>
          <w:rFonts w:ascii="Times New Roman" w:hAnsi="Times New Roman" w:cs="Times New Roman"/>
          <w:sz w:val="24"/>
          <w:szCs w:val="24"/>
        </w:rPr>
        <w:t>készítőjére</w:t>
      </w:r>
      <w:r>
        <w:rPr>
          <w:rFonts w:ascii="Times New Roman" w:hAnsi="Times New Roman" w:cs="Times New Roman"/>
          <w:sz w:val="24"/>
          <w:szCs w:val="24"/>
        </w:rPr>
        <w:t xml:space="preserve"> </w:t>
      </w:r>
      <w:r w:rsidRPr="0068062C">
        <w:rPr>
          <w:rFonts w:ascii="Times New Roman" w:hAnsi="Times New Roman" w:cs="Times New Roman"/>
          <w:sz w:val="24"/>
          <w:szCs w:val="24"/>
        </w:rPr>
        <w:t>és</w:t>
      </w:r>
      <w:r>
        <w:rPr>
          <w:rFonts w:ascii="Times New Roman" w:hAnsi="Times New Roman" w:cs="Times New Roman"/>
          <w:sz w:val="24"/>
          <w:szCs w:val="24"/>
        </w:rPr>
        <w:t xml:space="preserve"> </w:t>
      </w:r>
      <w:r w:rsidRPr="0068062C">
        <w:rPr>
          <w:rFonts w:ascii="Times New Roman" w:hAnsi="Times New Roman" w:cs="Times New Roman"/>
          <w:sz w:val="24"/>
          <w:szCs w:val="24"/>
        </w:rPr>
        <w:t>tartalmára</w:t>
      </w:r>
      <w:r>
        <w:rPr>
          <w:rFonts w:ascii="Times New Roman" w:hAnsi="Times New Roman" w:cs="Times New Roman"/>
          <w:sz w:val="24"/>
          <w:szCs w:val="24"/>
        </w:rPr>
        <w:t xml:space="preserve"> </w:t>
      </w:r>
      <w:r w:rsidRPr="0068062C">
        <w:rPr>
          <w:rFonts w:ascii="Times New Roman" w:hAnsi="Times New Roman" w:cs="Times New Roman"/>
          <w:sz w:val="24"/>
          <w:szCs w:val="24"/>
        </w:rPr>
        <w:t>vonatkozó</w:t>
      </w:r>
      <w:r>
        <w:rPr>
          <w:rFonts w:ascii="Times New Roman" w:hAnsi="Times New Roman" w:cs="Times New Roman"/>
          <w:sz w:val="24"/>
          <w:szCs w:val="24"/>
        </w:rPr>
        <w:t xml:space="preserve"> </w:t>
      </w:r>
      <w:r w:rsidRPr="0068062C">
        <w:rPr>
          <w:rFonts w:ascii="Times New Roman" w:hAnsi="Times New Roman" w:cs="Times New Roman"/>
          <w:sz w:val="24"/>
          <w:szCs w:val="24"/>
        </w:rPr>
        <w:t>szabályokról</w:t>
      </w:r>
      <w:proofErr w:type="gramEnd"/>
      <w:r>
        <w:rPr>
          <w:rFonts w:ascii="Times New Roman" w:hAnsi="Times New Roman" w:cs="Times New Roman"/>
          <w:sz w:val="24"/>
          <w:szCs w:val="24"/>
        </w:rPr>
        <w:t xml:space="preserve"> </w:t>
      </w:r>
      <w:proofErr w:type="gramStart"/>
      <w:r w:rsidRPr="0068062C">
        <w:rPr>
          <w:rFonts w:ascii="Times New Roman" w:hAnsi="Times New Roman" w:cs="Times New Roman"/>
          <w:sz w:val="24"/>
          <w:szCs w:val="24"/>
        </w:rPr>
        <w:t>szóló</w:t>
      </w:r>
      <w:proofErr w:type="gramEnd"/>
      <w:r>
        <w:rPr>
          <w:rFonts w:ascii="Times New Roman" w:hAnsi="Times New Roman" w:cs="Times New Roman"/>
          <w:sz w:val="24"/>
          <w:szCs w:val="24"/>
        </w:rPr>
        <w:t xml:space="preserve"> </w:t>
      </w:r>
      <w:r w:rsidRPr="0068062C">
        <w:rPr>
          <w:rFonts w:ascii="Times New Roman" w:hAnsi="Times New Roman" w:cs="Times New Roman"/>
          <w:sz w:val="24"/>
          <w:szCs w:val="24"/>
        </w:rPr>
        <w:t>3/2008.</w:t>
      </w:r>
      <w:r>
        <w:rPr>
          <w:rFonts w:ascii="Times New Roman" w:hAnsi="Times New Roman" w:cs="Times New Roman"/>
          <w:sz w:val="24"/>
          <w:szCs w:val="24"/>
        </w:rPr>
        <w:t xml:space="preserve"> </w:t>
      </w:r>
      <w:r w:rsidRPr="0068062C">
        <w:rPr>
          <w:rFonts w:ascii="Times New Roman" w:hAnsi="Times New Roman" w:cs="Times New Roman"/>
          <w:sz w:val="24"/>
          <w:szCs w:val="24"/>
        </w:rPr>
        <w:t>(II.</w:t>
      </w:r>
      <w:r>
        <w:rPr>
          <w:rFonts w:ascii="Times New Roman" w:hAnsi="Times New Roman" w:cs="Times New Roman"/>
          <w:sz w:val="24"/>
          <w:szCs w:val="24"/>
        </w:rPr>
        <w:t xml:space="preserve"> </w:t>
      </w:r>
      <w:r w:rsidRPr="0068062C">
        <w:rPr>
          <w:rFonts w:ascii="Times New Roman" w:hAnsi="Times New Roman" w:cs="Times New Roman"/>
          <w:sz w:val="24"/>
          <w:szCs w:val="24"/>
        </w:rPr>
        <w:t>5.)</w:t>
      </w:r>
      <w:r>
        <w:rPr>
          <w:rFonts w:ascii="Times New Roman" w:hAnsi="Times New Roman" w:cs="Times New Roman"/>
          <w:sz w:val="24"/>
          <w:szCs w:val="24"/>
        </w:rPr>
        <w:t xml:space="preserve"> </w:t>
      </w:r>
      <w:proofErr w:type="spellStart"/>
      <w:r w:rsidRPr="0068062C">
        <w:rPr>
          <w:rFonts w:ascii="Times New Roman" w:hAnsi="Times New Roman" w:cs="Times New Roman"/>
          <w:sz w:val="24"/>
          <w:szCs w:val="24"/>
        </w:rPr>
        <w:t>KvVM</w:t>
      </w:r>
      <w:proofErr w:type="spellEnd"/>
      <w:r>
        <w:rPr>
          <w:rFonts w:ascii="Times New Roman" w:hAnsi="Times New Roman" w:cs="Times New Roman"/>
          <w:sz w:val="24"/>
          <w:szCs w:val="24"/>
        </w:rPr>
        <w:t xml:space="preserve"> </w:t>
      </w:r>
      <w:r w:rsidRPr="0068062C">
        <w:rPr>
          <w:rFonts w:ascii="Times New Roman" w:hAnsi="Times New Roman" w:cs="Times New Roman"/>
          <w:sz w:val="24"/>
          <w:szCs w:val="24"/>
        </w:rPr>
        <w:t>rendelet</w:t>
      </w:r>
      <w:r>
        <w:rPr>
          <w:rFonts w:ascii="Times New Roman" w:hAnsi="Times New Roman" w:cs="Times New Roman"/>
          <w:sz w:val="24"/>
          <w:szCs w:val="24"/>
        </w:rPr>
        <w:t xml:space="preserve"> </w:t>
      </w:r>
      <w:r w:rsidRPr="0068062C">
        <w:rPr>
          <w:rFonts w:ascii="Times New Roman" w:hAnsi="Times New Roman" w:cs="Times New Roman"/>
          <w:sz w:val="24"/>
          <w:szCs w:val="24"/>
        </w:rPr>
        <w:t>tartalmazza.</w:t>
      </w:r>
      <w:r>
        <w:rPr>
          <w:rFonts w:ascii="Times New Roman" w:hAnsi="Times New Roman" w:cs="Times New Roman"/>
          <w:sz w:val="24"/>
          <w:szCs w:val="24"/>
        </w:rPr>
        <w:t xml:space="preserve"> </w:t>
      </w:r>
      <w:r w:rsidRPr="0068062C">
        <w:rPr>
          <w:rFonts w:ascii="Times New Roman" w:hAnsi="Times New Roman" w:cs="Times New Roman"/>
          <w:sz w:val="24"/>
          <w:szCs w:val="24"/>
        </w:rPr>
        <w:t>A</w:t>
      </w:r>
      <w:r>
        <w:rPr>
          <w:rFonts w:ascii="Times New Roman" w:hAnsi="Times New Roman" w:cs="Times New Roman"/>
          <w:sz w:val="24"/>
          <w:szCs w:val="24"/>
        </w:rPr>
        <w:t xml:space="preserve"> </w:t>
      </w:r>
      <w:r w:rsidRPr="0068062C">
        <w:rPr>
          <w:rFonts w:ascii="Times New Roman" w:hAnsi="Times New Roman" w:cs="Times New Roman"/>
          <w:sz w:val="24"/>
          <w:szCs w:val="24"/>
        </w:rPr>
        <w:t>Tvt.</w:t>
      </w:r>
      <w:r>
        <w:rPr>
          <w:rFonts w:ascii="Times New Roman" w:hAnsi="Times New Roman" w:cs="Times New Roman"/>
          <w:sz w:val="24"/>
          <w:szCs w:val="24"/>
        </w:rPr>
        <w:t xml:space="preserve"> </w:t>
      </w:r>
      <w:r w:rsidRPr="0068062C">
        <w:rPr>
          <w:rFonts w:ascii="Times New Roman" w:hAnsi="Times New Roman" w:cs="Times New Roman"/>
          <w:sz w:val="24"/>
          <w:szCs w:val="24"/>
        </w:rPr>
        <w:t>24.</w:t>
      </w:r>
      <w:r>
        <w:rPr>
          <w:rFonts w:ascii="Times New Roman" w:hAnsi="Times New Roman" w:cs="Times New Roman"/>
          <w:sz w:val="24"/>
          <w:szCs w:val="24"/>
        </w:rPr>
        <w:t xml:space="preserve"> </w:t>
      </w:r>
      <w:r w:rsidRPr="0068062C">
        <w:rPr>
          <w:rFonts w:ascii="Times New Roman" w:hAnsi="Times New Roman" w:cs="Times New Roman"/>
          <w:sz w:val="24"/>
          <w:szCs w:val="24"/>
        </w:rPr>
        <w:t>§</w:t>
      </w:r>
      <w:r>
        <w:rPr>
          <w:rFonts w:ascii="Times New Roman" w:hAnsi="Times New Roman" w:cs="Times New Roman"/>
          <w:sz w:val="24"/>
          <w:szCs w:val="24"/>
        </w:rPr>
        <w:t xml:space="preserve"> </w:t>
      </w:r>
      <w:r w:rsidRPr="0068062C">
        <w:rPr>
          <w:rFonts w:ascii="Times New Roman" w:hAnsi="Times New Roman" w:cs="Times New Roman"/>
          <w:sz w:val="24"/>
          <w:szCs w:val="24"/>
        </w:rPr>
        <w:t>(3)</w:t>
      </w:r>
      <w:r>
        <w:rPr>
          <w:rFonts w:ascii="Times New Roman" w:hAnsi="Times New Roman" w:cs="Times New Roman"/>
          <w:sz w:val="24"/>
          <w:szCs w:val="24"/>
        </w:rPr>
        <w:t xml:space="preserve"> </w:t>
      </w:r>
      <w:r w:rsidRPr="0068062C">
        <w:rPr>
          <w:rFonts w:ascii="Times New Roman" w:hAnsi="Times New Roman" w:cs="Times New Roman"/>
          <w:sz w:val="24"/>
          <w:szCs w:val="24"/>
        </w:rPr>
        <w:t>bekezdésének</w:t>
      </w:r>
      <w:r>
        <w:rPr>
          <w:rFonts w:ascii="Times New Roman" w:hAnsi="Times New Roman" w:cs="Times New Roman"/>
          <w:sz w:val="24"/>
          <w:szCs w:val="24"/>
        </w:rPr>
        <w:t xml:space="preserve"> </w:t>
      </w:r>
      <w:r w:rsidRPr="0068062C">
        <w:rPr>
          <w:rFonts w:ascii="Times New Roman" w:hAnsi="Times New Roman" w:cs="Times New Roman"/>
          <w:sz w:val="24"/>
          <w:szCs w:val="24"/>
        </w:rPr>
        <w:t>c)</w:t>
      </w:r>
      <w:r>
        <w:rPr>
          <w:rFonts w:ascii="Times New Roman" w:hAnsi="Times New Roman" w:cs="Times New Roman"/>
          <w:sz w:val="24"/>
          <w:szCs w:val="24"/>
        </w:rPr>
        <w:t xml:space="preserve"> </w:t>
      </w:r>
      <w:r w:rsidRPr="0068062C">
        <w:rPr>
          <w:rFonts w:ascii="Times New Roman" w:hAnsi="Times New Roman" w:cs="Times New Roman"/>
          <w:sz w:val="24"/>
          <w:szCs w:val="24"/>
        </w:rPr>
        <w:t>pontja</w:t>
      </w:r>
      <w:r>
        <w:rPr>
          <w:rFonts w:ascii="Times New Roman" w:hAnsi="Times New Roman" w:cs="Times New Roman"/>
          <w:sz w:val="24"/>
          <w:szCs w:val="24"/>
        </w:rPr>
        <w:t xml:space="preserve"> </w:t>
      </w:r>
      <w:r w:rsidRPr="0068062C">
        <w:rPr>
          <w:rFonts w:ascii="Times New Roman" w:hAnsi="Times New Roman" w:cs="Times New Roman"/>
          <w:sz w:val="24"/>
          <w:szCs w:val="24"/>
        </w:rPr>
        <w:t>alapján</w:t>
      </w:r>
      <w:r>
        <w:rPr>
          <w:rFonts w:ascii="Times New Roman" w:hAnsi="Times New Roman" w:cs="Times New Roman"/>
          <w:sz w:val="24"/>
          <w:szCs w:val="24"/>
        </w:rPr>
        <w:t xml:space="preserve"> </w:t>
      </w:r>
      <w:r w:rsidRPr="0068062C">
        <w:rPr>
          <w:rFonts w:ascii="Times New Roman" w:hAnsi="Times New Roman" w:cs="Times New Roman"/>
          <w:sz w:val="24"/>
          <w:szCs w:val="24"/>
        </w:rPr>
        <w:t>a</w:t>
      </w:r>
      <w:r>
        <w:rPr>
          <w:rFonts w:ascii="Times New Roman" w:hAnsi="Times New Roman" w:cs="Times New Roman"/>
          <w:sz w:val="24"/>
          <w:szCs w:val="24"/>
        </w:rPr>
        <w:t xml:space="preserve"> </w:t>
      </w:r>
      <w:r w:rsidRPr="0068062C">
        <w:rPr>
          <w:rFonts w:ascii="Times New Roman" w:hAnsi="Times New Roman" w:cs="Times New Roman"/>
          <w:sz w:val="24"/>
          <w:szCs w:val="24"/>
        </w:rPr>
        <w:t>védetté</w:t>
      </w:r>
      <w:r>
        <w:rPr>
          <w:rFonts w:ascii="Times New Roman" w:hAnsi="Times New Roman" w:cs="Times New Roman"/>
          <w:sz w:val="24"/>
          <w:szCs w:val="24"/>
        </w:rPr>
        <w:t xml:space="preserve"> </w:t>
      </w:r>
      <w:r w:rsidRPr="0068062C">
        <w:rPr>
          <w:rFonts w:ascii="Times New Roman" w:hAnsi="Times New Roman" w:cs="Times New Roman"/>
          <w:sz w:val="24"/>
          <w:szCs w:val="24"/>
        </w:rPr>
        <w:t>nyilvánító</w:t>
      </w:r>
      <w:r>
        <w:rPr>
          <w:rFonts w:ascii="Times New Roman" w:hAnsi="Times New Roman" w:cs="Times New Roman"/>
          <w:sz w:val="24"/>
          <w:szCs w:val="24"/>
        </w:rPr>
        <w:t xml:space="preserve"> </w:t>
      </w:r>
      <w:r w:rsidRPr="0068062C">
        <w:rPr>
          <w:rFonts w:ascii="Times New Roman" w:hAnsi="Times New Roman" w:cs="Times New Roman"/>
          <w:sz w:val="24"/>
          <w:szCs w:val="24"/>
        </w:rPr>
        <w:t>rendeletben</w:t>
      </w:r>
      <w:r>
        <w:rPr>
          <w:rFonts w:ascii="Times New Roman" w:hAnsi="Times New Roman" w:cs="Times New Roman"/>
          <w:sz w:val="24"/>
          <w:szCs w:val="24"/>
        </w:rPr>
        <w:t xml:space="preserve"> </w:t>
      </w:r>
      <w:r w:rsidRPr="0068062C">
        <w:rPr>
          <w:rFonts w:ascii="Times New Roman" w:hAnsi="Times New Roman" w:cs="Times New Roman"/>
          <w:sz w:val="24"/>
          <w:szCs w:val="24"/>
        </w:rPr>
        <w:t>szükséges</w:t>
      </w:r>
      <w:r>
        <w:rPr>
          <w:rFonts w:ascii="Times New Roman" w:hAnsi="Times New Roman" w:cs="Times New Roman"/>
          <w:sz w:val="24"/>
          <w:szCs w:val="24"/>
        </w:rPr>
        <w:t xml:space="preserve"> </w:t>
      </w:r>
      <w:r w:rsidRPr="0068062C">
        <w:rPr>
          <w:rFonts w:ascii="Times New Roman" w:hAnsi="Times New Roman" w:cs="Times New Roman"/>
          <w:sz w:val="24"/>
          <w:szCs w:val="24"/>
        </w:rPr>
        <w:t>feltüntetni</w:t>
      </w:r>
      <w:r>
        <w:rPr>
          <w:rFonts w:ascii="Times New Roman" w:hAnsi="Times New Roman" w:cs="Times New Roman"/>
          <w:sz w:val="24"/>
          <w:szCs w:val="24"/>
        </w:rPr>
        <w:t xml:space="preserve"> </w:t>
      </w:r>
      <w:r w:rsidRPr="0068062C">
        <w:rPr>
          <w:rFonts w:ascii="Times New Roman" w:hAnsi="Times New Roman" w:cs="Times New Roman"/>
          <w:sz w:val="24"/>
          <w:szCs w:val="24"/>
        </w:rPr>
        <w:t>az</w:t>
      </w:r>
      <w:r>
        <w:rPr>
          <w:rFonts w:ascii="Times New Roman" w:hAnsi="Times New Roman" w:cs="Times New Roman"/>
          <w:sz w:val="24"/>
          <w:szCs w:val="24"/>
        </w:rPr>
        <w:t xml:space="preserve"> </w:t>
      </w:r>
      <w:r w:rsidRPr="0068062C">
        <w:rPr>
          <w:rFonts w:ascii="Times New Roman" w:hAnsi="Times New Roman" w:cs="Times New Roman"/>
          <w:sz w:val="24"/>
          <w:szCs w:val="24"/>
        </w:rPr>
        <w:t>Európai</w:t>
      </w:r>
      <w:r>
        <w:rPr>
          <w:rFonts w:ascii="Times New Roman" w:hAnsi="Times New Roman" w:cs="Times New Roman"/>
          <w:sz w:val="24"/>
          <w:szCs w:val="24"/>
        </w:rPr>
        <w:t xml:space="preserve"> </w:t>
      </w:r>
      <w:r w:rsidRPr="0068062C">
        <w:rPr>
          <w:rFonts w:ascii="Times New Roman" w:hAnsi="Times New Roman" w:cs="Times New Roman"/>
          <w:sz w:val="24"/>
          <w:szCs w:val="24"/>
        </w:rPr>
        <w:t>Közösségek</w:t>
      </w:r>
      <w:r>
        <w:rPr>
          <w:rFonts w:ascii="Times New Roman" w:hAnsi="Times New Roman" w:cs="Times New Roman"/>
          <w:sz w:val="24"/>
          <w:szCs w:val="24"/>
        </w:rPr>
        <w:t xml:space="preserve"> </w:t>
      </w:r>
      <w:r w:rsidRPr="0068062C">
        <w:rPr>
          <w:rFonts w:ascii="Times New Roman" w:hAnsi="Times New Roman" w:cs="Times New Roman"/>
          <w:sz w:val="24"/>
          <w:szCs w:val="24"/>
        </w:rPr>
        <w:t>jogi</w:t>
      </w:r>
      <w:r>
        <w:rPr>
          <w:rFonts w:ascii="Times New Roman" w:hAnsi="Times New Roman" w:cs="Times New Roman"/>
          <w:sz w:val="24"/>
          <w:szCs w:val="24"/>
        </w:rPr>
        <w:t xml:space="preserve"> </w:t>
      </w:r>
      <w:proofErr w:type="gramStart"/>
      <w:r w:rsidRPr="0068062C">
        <w:rPr>
          <w:rFonts w:ascii="Times New Roman" w:hAnsi="Times New Roman" w:cs="Times New Roman"/>
          <w:sz w:val="24"/>
          <w:szCs w:val="24"/>
        </w:rPr>
        <w:t>aktusaiban</w:t>
      </w:r>
      <w:proofErr w:type="gramEnd"/>
      <w:r>
        <w:rPr>
          <w:rFonts w:ascii="Times New Roman" w:hAnsi="Times New Roman" w:cs="Times New Roman"/>
          <w:sz w:val="24"/>
          <w:szCs w:val="24"/>
        </w:rPr>
        <w:t xml:space="preserve"> </w:t>
      </w:r>
      <w:r w:rsidRPr="0068062C">
        <w:rPr>
          <w:rFonts w:ascii="Times New Roman" w:hAnsi="Times New Roman" w:cs="Times New Roman"/>
          <w:sz w:val="24"/>
          <w:szCs w:val="24"/>
        </w:rPr>
        <w:t>meghatározott</w:t>
      </w:r>
      <w:r>
        <w:rPr>
          <w:rFonts w:ascii="Times New Roman" w:hAnsi="Times New Roman" w:cs="Times New Roman"/>
          <w:sz w:val="24"/>
          <w:szCs w:val="24"/>
        </w:rPr>
        <w:t xml:space="preserve"> </w:t>
      </w:r>
      <w:r w:rsidRPr="0068062C">
        <w:rPr>
          <w:rFonts w:ascii="Times New Roman" w:hAnsi="Times New Roman" w:cs="Times New Roman"/>
          <w:sz w:val="24"/>
          <w:szCs w:val="24"/>
        </w:rPr>
        <w:t>védettségi</w:t>
      </w:r>
      <w:r>
        <w:rPr>
          <w:rFonts w:ascii="Times New Roman" w:hAnsi="Times New Roman" w:cs="Times New Roman"/>
          <w:sz w:val="24"/>
          <w:szCs w:val="24"/>
        </w:rPr>
        <w:t xml:space="preserve"> </w:t>
      </w:r>
      <w:r w:rsidRPr="0068062C">
        <w:rPr>
          <w:rFonts w:ascii="Times New Roman" w:hAnsi="Times New Roman" w:cs="Times New Roman"/>
          <w:sz w:val="24"/>
          <w:szCs w:val="24"/>
        </w:rPr>
        <w:t>kategóriába</w:t>
      </w:r>
      <w:r>
        <w:rPr>
          <w:rFonts w:ascii="Times New Roman" w:hAnsi="Times New Roman" w:cs="Times New Roman"/>
          <w:sz w:val="24"/>
          <w:szCs w:val="24"/>
        </w:rPr>
        <w:t xml:space="preserve"> </w:t>
      </w:r>
      <w:r w:rsidRPr="0068062C">
        <w:rPr>
          <w:rFonts w:ascii="Times New Roman" w:hAnsi="Times New Roman" w:cs="Times New Roman"/>
          <w:sz w:val="24"/>
          <w:szCs w:val="24"/>
        </w:rPr>
        <w:t>(pl.</w:t>
      </w:r>
      <w:r>
        <w:rPr>
          <w:rFonts w:ascii="Times New Roman" w:hAnsi="Times New Roman" w:cs="Times New Roman"/>
          <w:sz w:val="24"/>
          <w:szCs w:val="24"/>
        </w:rPr>
        <w:t xml:space="preserve"> </w:t>
      </w:r>
      <w:proofErr w:type="spellStart"/>
      <w:r w:rsidRPr="0068062C">
        <w:rPr>
          <w:rFonts w:ascii="Times New Roman" w:hAnsi="Times New Roman" w:cs="Times New Roman"/>
          <w:sz w:val="24"/>
          <w:szCs w:val="24"/>
        </w:rPr>
        <w:t>Natura</w:t>
      </w:r>
      <w:proofErr w:type="spellEnd"/>
      <w:r>
        <w:rPr>
          <w:rFonts w:ascii="Times New Roman" w:hAnsi="Times New Roman" w:cs="Times New Roman"/>
          <w:sz w:val="24"/>
          <w:szCs w:val="24"/>
        </w:rPr>
        <w:t xml:space="preserve"> </w:t>
      </w:r>
      <w:r w:rsidRPr="0068062C">
        <w:rPr>
          <w:rFonts w:ascii="Times New Roman" w:hAnsi="Times New Roman" w:cs="Times New Roman"/>
          <w:sz w:val="24"/>
          <w:szCs w:val="24"/>
        </w:rPr>
        <w:t>2000</w:t>
      </w:r>
      <w:r>
        <w:rPr>
          <w:rFonts w:ascii="Times New Roman" w:hAnsi="Times New Roman" w:cs="Times New Roman"/>
          <w:sz w:val="24"/>
          <w:szCs w:val="24"/>
        </w:rPr>
        <w:t xml:space="preserve"> </w:t>
      </w:r>
      <w:r w:rsidRPr="0068062C">
        <w:rPr>
          <w:rFonts w:ascii="Times New Roman" w:hAnsi="Times New Roman" w:cs="Times New Roman"/>
          <w:sz w:val="24"/>
          <w:szCs w:val="24"/>
        </w:rPr>
        <w:t>hálózat)</w:t>
      </w:r>
      <w:r>
        <w:rPr>
          <w:rFonts w:ascii="Times New Roman" w:hAnsi="Times New Roman" w:cs="Times New Roman"/>
          <w:sz w:val="24"/>
          <w:szCs w:val="24"/>
        </w:rPr>
        <w:t xml:space="preserve"> </w:t>
      </w:r>
      <w:r w:rsidRPr="0068062C">
        <w:rPr>
          <w:rFonts w:ascii="Times New Roman" w:hAnsi="Times New Roman" w:cs="Times New Roman"/>
          <w:sz w:val="24"/>
          <w:szCs w:val="24"/>
        </w:rPr>
        <w:t>tartozás</w:t>
      </w:r>
      <w:r>
        <w:rPr>
          <w:rFonts w:ascii="Times New Roman" w:hAnsi="Times New Roman" w:cs="Times New Roman"/>
          <w:sz w:val="24"/>
          <w:szCs w:val="24"/>
        </w:rPr>
        <w:t xml:space="preserve"> </w:t>
      </w:r>
      <w:r w:rsidRPr="0068062C">
        <w:rPr>
          <w:rFonts w:ascii="Times New Roman" w:hAnsi="Times New Roman" w:cs="Times New Roman"/>
          <w:sz w:val="24"/>
          <w:szCs w:val="24"/>
        </w:rPr>
        <w:t>tényét</w:t>
      </w:r>
      <w:r>
        <w:rPr>
          <w:rFonts w:ascii="Times New Roman" w:hAnsi="Times New Roman" w:cs="Times New Roman"/>
          <w:sz w:val="24"/>
          <w:szCs w:val="24"/>
        </w:rPr>
        <w:t xml:space="preserve"> </w:t>
      </w:r>
      <w:r w:rsidRPr="0068062C">
        <w:rPr>
          <w:rFonts w:ascii="Times New Roman" w:hAnsi="Times New Roman" w:cs="Times New Roman"/>
          <w:sz w:val="24"/>
          <w:szCs w:val="24"/>
        </w:rPr>
        <w:t>is.</w:t>
      </w:r>
      <w:r>
        <w:rPr>
          <w:rFonts w:ascii="Times New Roman" w:hAnsi="Times New Roman" w:cs="Times New Roman"/>
          <w:sz w:val="24"/>
          <w:szCs w:val="24"/>
        </w:rPr>
        <w:t xml:space="preserve"> </w:t>
      </w:r>
      <w:r w:rsidRPr="0068062C">
        <w:rPr>
          <w:rFonts w:ascii="Times New Roman" w:hAnsi="Times New Roman" w:cs="Times New Roman"/>
          <w:sz w:val="24"/>
          <w:szCs w:val="24"/>
        </w:rPr>
        <w:t>A</w:t>
      </w:r>
      <w:r>
        <w:rPr>
          <w:rFonts w:ascii="Times New Roman" w:hAnsi="Times New Roman" w:cs="Times New Roman"/>
          <w:sz w:val="24"/>
          <w:szCs w:val="24"/>
        </w:rPr>
        <w:t xml:space="preserve"> </w:t>
      </w:r>
      <w:r w:rsidRPr="0068062C">
        <w:rPr>
          <w:rFonts w:ascii="Times New Roman" w:hAnsi="Times New Roman" w:cs="Times New Roman"/>
          <w:sz w:val="24"/>
          <w:szCs w:val="24"/>
        </w:rPr>
        <w:t>felsoroltakon</w:t>
      </w:r>
      <w:r>
        <w:rPr>
          <w:rFonts w:ascii="Times New Roman" w:hAnsi="Times New Roman" w:cs="Times New Roman"/>
          <w:sz w:val="24"/>
          <w:szCs w:val="24"/>
        </w:rPr>
        <w:t xml:space="preserve"> </w:t>
      </w:r>
      <w:r w:rsidRPr="0068062C">
        <w:rPr>
          <w:rFonts w:ascii="Times New Roman" w:hAnsi="Times New Roman" w:cs="Times New Roman"/>
          <w:sz w:val="24"/>
          <w:szCs w:val="24"/>
        </w:rPr>
        <w:t>túl</w:t>
      </w:r>
      <w:r>
        <w:rPr>
          <w:rFonts w:ascii="Times New Roman" w:hAnsi="Times New Roman" w:cs="Times New Roman"/>
          <w:sz w:val="24"/>
          <w:szCs w:val="24"/>
        </w:rPr>
        <w:t xml:space="preserve"> </w:t>
      </w:r>
      <w:r w:rsidRPr="0068062C">
        <w:rPr>
          <w:rFonts w:ascii="Times New Roman" w:hAnsi="Times New Roman" w:cs="Times New Roman"/>
          <w:sz w:val="24"/>
          <w:szCs w:val="24"/>
        </w:rPr>
        <w:t>az</w:t>
      </w:r>
      <w:r>
        <w:rPr>
          <w:rFonts w:ascii="Times New Roman" w:hAnsi="Times New Roman" w:cs="Times New Roman"/>
          <w:sz w:val="24"/>
          <w:szCs w:val="24"/>
        </w:rPr>
        <w:t xml:space="preserve"> </w:t>
      </w:r>
      <w:r w:rsidRPr="0068062C">
        <w:rPr>
          <w:rFonts w:ascii="Times New Roman" w:hAnsi="Times New Roman" w:cs="Times New Roman"/>
          <w:sz w:val="24"/>
          <w:szCs w:val="24"/>
        </w:rPr>
        <w:t>önkormányzati</w:t>
      </w:r>
      <w:r>
        <w:rPr>
          <w:rFonts w:ascii="Times New Roman" w:hAnsi="Times New Roman" w:cs="Times New Roman"/>
          <w:sz w:val="24"/>
          <w:szCs w:val="24"/>
        </w:rPr>
        <w:t xml:space="preserve"> </w:t>
      </w:r>
      <w:r w:rsidRPr="0068062C">
        <w:rPr>
          <w:rFonts w:ascii="Times New Roman" w:hAnsi="Times New Roman" w:cs="Times New Roman"/>
          <w:sz w:val="24"/>
          <w:szCs w:val="24"/>
        </w:rPr>
        <w:t>rendelet</w:t>
      </w:r>
      <w:r>
        <w:rPr>
          <w:rFonts w:ascii="Times New Roman" w:hAnsi="Times New Roman" w:cs="Times New Roman"/>
          <w:sz w:val="24"/>
          <w:szCs w:val="24"/>
        </w:rPr>
        <w:t xml:space="preserve"> </w:t>
      </w:r>
      <w:r w:rsidRPr="0068062C">
        <w:rPr>
          <w:rFonts w:ascii="Times New Roman" w:hAnsi="Times New Roman" w:cs="Times New Roman"/>
          <w:sz w:val="24"/>
          <w:szCs w:val="24"/>
        </w:rPr>
        <w:t>rendelkezhet</w:t>
      </w:r>
      <w:r>
        <w:rPr>
          <w:rFonts w:ascii="Times New Roman" w:hAnsi="Times New Roman" w:cs="Times New Roman"/>
          <w:sz w:val="24"/>
          <w:szCs w:val="24"/>
        </w:rPr>
        <w:t xml:space="preserve"> </w:t>
      </w:r>
      <w:r w:rsidRPr="0068062C">
        <w:rPr>
          <w:rFonts w:ascii="Times New Roman" w:hAnsi="Times New Roman" w:cs="Times New Roman"/>
          <w:sz w:val="24"/>
          <w:szCs w:val="24"/>
        </w:rPr>
        <w:t>további,</w:t>
      </w:r>
      <w:r>
        <w:rPr>
          <w:rFonts w:ascii="Times New Roman" w:hAnsi="Times New Roman" w:cs="Times New Roman"/>
          <w:sz w:val="24"/>
          <w:szCs w:val="24"/>
        </w:rPr>
        <w:t xml:space="preserve"> </w:t>
      </w:r>
      <w:r w:rsidRPr="0068062C">
        <w:rPr>
          <w:rFonts w:ascii="Times New Roman" w:hAnsi="Times New Roman" w:cs="Times New Roman"/>
          <w:sz w:val="24"/>
          <w:szCs w:val="24"/>
        </w:rPr>
        <w:t>a</w:t>
      </w:r>
      <w:r>
        <w:rPr>
          <w:rFonts w:ascii="Times New Roman" w:hAnsi="Times New Roman" w:cs="Times New Roman"/>
          <w:sz w:val="24"/>
          <w:szCs w:val="24"/>
        </w:rPr>
        <w:t xml:space="preserve"> </w:t>
      </w:r>
      <w:r w:rsidRPr="0068062C">
        <w:rPr>
          <w:rFonts w:ascii="Times New Roman" w:hAnsi="Times New Roman" w:cs="Times New Roman"/>
          <w:sz w:val="24"/>
          <w:szCs w:val="24"/>
        </w:rPr>
        <w:t>terület</w:t>
      </w:r>
      <w:r>
        <w:rPr>
          <w:rFonts w:ascii="Times New Roman" w:hAnsi="Times New Roman" w:cs="Times New Roman"/>
          <w:sz w:val="24"/>
          <w:szCs w:val="24"/>
        </w:rPr>
        <w:t xml:space="preserve"> </w:t>
      </w:r>
      <w:r w:rsidRPr="0068062C">
        <w:rPr>
          <w:rFonts w:ascii="Times New Roman" w:hAnsi="Times New Roman" w:cs="Times New Roman"/>
          <w:sz w:val="24"/>
          <w:szCs w:val="24"/>
        </w:rPr>
        <w:t>adottságai,</w:t>
      </w:r>
      <w:r>
        <w:rPr>
          <w:rFonts w:ascii="Times New Roman" w:hAnsi="Times New Roman" w:cs="Times New Roman"/>
          <w:sz w:val="24"/>
          <w:szCs w:val="24"/>
        </w:rPr>
        <w:t xml:space="preserve"> </w:t>
      </w:r>
      <w:r w:rsidRPr="0068062C">
        <w:rPr>
          <w:rFonts w:ascii="Times New Roman" w:hAnsi="Times New Roman" w:cs="Times New Roman"/>
          <w:sz w:val="24"/>
          <w:szCs w:val="24"/>
        </w:rPr>
        <w:t>esetleges</w:t>
      </w:r>
      <w:r>
        <w:rPr>
          <w:rFonts w:ascii="Times New Roman" w:hAnsi="Times New Roman" w:cs="Times New Roman"/>
          <w:sz w:val="24"/>
          <w:szCs w:val="24"/>
        </w:rPr>
        <w:t xml:space="preserve"> </w:t>
      </w:r>
      <w:proofErr w:type="gramStart"/>
      <w:r w:rsidRPr="0068062C">
        <w:rPr>
          <w:rFonts w:ascii="Times New Roman" w:hAnsi="Times New Roman" w:cs="Times New Roman"/>
          <w:sz w:val="24"/>
          <w:szCs w:val="24"/>
        </w:rPr>
        <w:t>speciális</w:t>
      </w:r>
      <w:proofErr w:type="gramEnd"/>
      <w:r>
        <w:rPr>
          <w:rFonts w:ascii="Times New Roman" w:hAnsi="Times New Roman" w:cs="Times New Roman"/>
          <w:sz w:val="24"/>
          <w:szCs w:val="24"/>
        </w:rPr>
        <w:t xml:space="preserve"> </w:t>
      </w:r>
      <w:r w:rsidRPr="0068062C">
        <w:rPr>
          <w:rFonts w:ascii="Times New Roman" w:hAnsi="Times New Roman" w:cs="Times New Roman"/>
          <w:sz w:val="24"/>
          <w:szCs w:val="24"/>
        </w:rPr>
        <w:t>helyzete</w:t>
      </w:r>
      <w:r>
        <w:rPr>
          <w:rFonts w:ascii="Times New Roman" w:hAnsi="Times New Roman" w:cs="Times New Roman"/>
          <w:sz w:val="24"/>
          <w:szCs w:val="24"/>
        </w:rPr>
        <w:t xml:space="preserve"> </w:t>
      </w:r>
      <w:r w:rsidRPr="0068062C">
        <w:rPr>
          <w:rFonts w:ascii="Times New Roman" w:hAnsi="Times New Roman" w:cs="Times New Roman"/>
          <w:sz w:val="24"/>
          <w:szCs w:val="24"/>
        </w:rPr>
        <w:t>miatt</w:t>
      </w:r>
      <w:r>
        <w:rPr>
          <w:rFonts w:ascii="Times New Roman" w:hAnsi="Times New Roman" w:cs="Times New Roman"/>
          <w:sz w:val="24"/>
          <w:szCs w:val="24"/>
        </w:rPr>
        <w:t xml:space="preserve"> </w:t>
      </w:r>
      <w:r w:rsidRPr="0068062C">
        <w:rPr>
          <w:rFonts w:ascii="Times New Roman" w:hAnsi="Times New Roman" w:cs="Times New Roman"/>
          <w:sz w:val="24"/>
          <w:szCs w:val="24"/>
        </w:rPr>
        <w:t>indokolt</w:t>
      </w:r>
      <w:r>
        <w:rPr>
          <w:rFonts w:ascii="Times New Roman" w:hAnsi="Times New Roman" w:cs="Times New Roman"/>
          <w:sz w:val="24"/>
          <w:szCs w:val="24"/>
        </w:rPr>
        <w:t xml:space="preserve"> </w:t>
      </w:r>
      <w:r w:rsidRPr="0068062C">
        <w:rPr>
          <w:rFonts w:ascii="Times New Roman" w:hAnsi="Times New Roman" w:cs="Times New Roman"/>
          <w:sz w:val="24"/>
          <w:szCs w:val="24"/>
        </w:rPr>
        <w:t>előírásokról</w:t>
      </w:r>
      <w:r>
        <w:rPr>
          <w:rFonts w:ascii="Times New Roman" w:hAnsi="Times New Roman" w:cs="Times New Roman"/>
          <w:sz w:val="24"/>
          <w:szCs w:val="24"/>
        </w:rPr>
        <w:t xml:space="preserve"> </w:t>
      </w:r>
      <w:r w:rsidRPr="0068062C">
        <w:rPr>
          <w:rFonts w:ascii="Times New Roman" w:hAnsi="Times New Roman" w:cs="Times New Roman"/>
          <w:sz w:val="24"/>
          <w:szCs w:val="24"/>
        </w:rPr>
        <w:t>is.</w:t>
      </w:r>
    </w:p>
    <w:p w:rsidR="0037538A" w:rsidRDefault="0037538A" w:rsidP="0037538A">
      <w:pPr>
        <w:spacing w:line="240" w:lineRule="auto"/>
        <w:jc w:val="both"/>
        <w:rPr>
          <w:rFonts w:ascii="Times New Roman" w:hAnsi="Times New Roman" w:cs="Times New Roman"/>
          <w:sz w:val="24"/>
          <w:szCs w:val="24"/>
        </w:rPr>
      </w:pPr>
    </w:p>
    <w:p w:rsidR="0037538A" w:rsidRDefault="0037538A" w:rsidP="0037538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Az önk. rendelet </w:t>
      </w:r>
      <w:r w:rsidRPr="00B365AE">
        <w:rPr>
          <w:rFonts w:ascii="Times New Roman" w:hAnsi="Times New Roman" w:cs="Times New Roman"/>
          <w:sz w:val="24"/>
          <w:szCs w:val="24"/>
        </w:rPr>
        <w:t>a</w:t>
      </w:r>
      <w:r>
        <w:rPr>
          <w:rFonts w:ascii="Times New Roman" w:hAnsi="Times New Roman" w:cs="Times New Roman"/>
          <w:sz w:val="24"/>
          <w:szCs w:val="24"/>
        </w:rPr>
        <w:t xml:space="preserve"> </w:t>
      </w:r>
      <w:r w:rsidRPr="00B365AE">
        <w:rPr>
          <w:rFonts w:ascii="Times New Roman" w:hAnsi="Times New Roman" w:cs="Times New Roman"/>
          <w:sz w:val="24"/>
          <w:szCs w:val="24"/>
        </w:rPr>
        <w:t>fenti</w:t>
      </w:r>
      <w:r>
        <w:rPr>
          <w:rFonts w:ascii="Times New Roman" w:hAnsi="Times New Roman" w:cs="Times New Roman"/>
          <w:sz w:val="24"/>
          <w:szCs w:val="24"/>
        </w:rPr>
        <w:t xml:space="preserve"> </w:t>
      </w:r>
      <w:r w:rsidRPr="00B365AE">
        <w:rPr>
          <w:rFonts w:ascii="Times New Roman" w:hAnsi="Times New Roman" w:cs="Times New Roman"/>
          <w:sz w:val="24"/>
          <w:szCs w:val="24"/>
        </w:rPr>
        <w:t>kötelező</w:t>
      </w:r>
      <w:r>
        <w:rPr>
          <w:rFonts w:ascii="Times New Roman" w:hAnsi="Times New Roman" w:cs="Times New Roman"/>
          <w:sz w:val="24"/>
          <w:szCs w:val="24"/>
        </w:rPr>
        <w:t xml:space="preserve"> </w:t>
      </w:r>
      <w:r w:rsidRPr="00B365AE">
        <w:rPr>
          <w:rFonts w:ascii="Times New Roman" w:hAnsi="Times New Roman" w:cs="Times New Roman"/>
          <w:sz w:val="24"/>
          <w:szCs w:val="24"/>
        </w:rPr>
        <w:t>elemekre</w:t>
      </w:r>
      <w:r>
        <w:rPr>
          <w:rFonts w:ascii="Times New Roman" w:hAnsi="Times New Roman" w:cs="Times New Roman"/>
          <w:sz w:val="24"/>
          <w:szCs w:val="24"/>
        </w:rPr>
        <w:t xml:space="preserve"> </w:t>
      </w:r>
      <w:r w:rsidRPr="00FB5882">
        <w:rPr>
          <w:rFonts w:ascii="Times New Roman" w:hAnsi="Times New Roman" w:cs="Times New Roman"/>
          <w:sz w:val="24"/>
          <w:szCs w:val="24"/>
        </w:rPr>
        <w:t>nem</w:t>
      </w:r>
      <w:r>
        <w:rPr>
          <w:rFonts w:ascii="Times New Roman" w:hAnsi="Times New Roman" w:cs="Times New Roman"/>
          <w:sz w:val="24"/>
          <w:szCs w:val="24"/>
        </w:rPr>
        <w:t xml:space="preserve"> </w:t>
      </w:r>
      <w:r w:rsidRPr="00FB5882">
        <w:rPr>
          <w:rFonts w:ascii="Times New Roman" w:hAnsi="Times New Roman" w:cs="Times New Roman"/>
          <w:sz w:val="24"/>
          <w:szCs w:val="24"/>
        </w:rPr>
        <w:t>tért</w:t>
      </w:r>
      <w:r>
        <w:rPr>
          <w:rFonts w:ascii="Times New Roman" w:hAnsi="Times New Roman" w:cs="Times New Roman"/>
          <w:sz w:val="24"/>
          <w:szCs w:val="24"/>
        </w:rPr>
        <w:t xml:space="preserve"> </w:t>
      </w:r>
      <w:r w:rsidRPr="00FB5882">
        <w:rPr>
          <w:rFonts w:ascii="Times New Roman" w:hAnsi="Times New Roman" w:cs="Times New Roman"/>
          <w:sz w:val="24"/>
          <w:szCs w:val="24"/>
        </w:rPr>
        <w:t>ki,</w:t>
      </w:r>
      <w:r>
        <w:rPr>
          <w:rFonts w:ascii="Times New Roman" w:hAnsi="Times New Roman" w:cs="Times New Roman"/>
          <w:sz w:val="24"/>
          <w:szCs w:val="24"/>
        </w:rPr>
        <w:t xml:space="preserve"> </w:t>
      </w:r>
      <w:r w:rsidRPr="00FB5882">
        <w:rPr>
          <w:rFonts w:ascii="Times New Roman" w:hAnsi="Times New Roman" w:cs="Times New Roman"/>
          <w:sz w:val="24"/>
          <w:szCs w:val="24"/>
        </w:rPr>
        <w:t>nagyon</w:t>
      </w:r>
      <w:r>
        <w:rPr>
          <w:rFonts w:ascii="Times New Roman" w:hAnsi="Times New Roman" w:cs="Times New Roman"/>
          <w:sz w:val="24"/>
          <w:szCs w:val="24"/>
        </w:rPr>
        <w:t xml:space="preserve"> </w:t>
      </w:r>
      <w:r w:rsidRPr="00FB5882">
        <w:rPr>
          <w:rFonts w:ascii="Times New Roman" w:hAnsi="Times New Roman" w:cs="Times New Roman"/>
          <w:sz w:val="24"/>
          <w:szCs w:val="24"/>
        </w:rPr>
        <w:t>régi,</w:t>
      </w:r>
      <w:r>
        <w:rPr>
          <w:rFonts w:ascii="Times New Roman" w:hAnsi="Times New Roman" w:cs="Times New Roman"/>
          <w:sz w:val="24"/>
          <w:szCs w:val="24"/>
        </w:rPr>
        <w:t xml:space="preserve"> </w:t>
      </w:r>
      <w:r w:rsidRPr="00FB5882">
        <w:rPr>
          <w:rFonts w:ascii="Times New Roman" w:hAnsi="Times New Roman" w:cs="Times New Roman"/>
          <w:sz w:val="24"/>
          <w:szCs w:val="24"/>
        </w:rPr>
        <w:t>elavult,</w:t>
      </w:r>
      <w:r>
        <w:rPr>
          <w:rFonts w:ascii="Times New Roman" w:hAnsi="Times New Roman" w:cs="Times New Roman"/>
          <w:sz w:val="24"/>
          <w:szCs w:val="24"/>
        </w:rPr>
        <w:t xml:space="preserve"> </w:t>
      </w:r>
      <w:r w:rsidRPr="00FB5882">
        <w:rPr>
          <w:rFonts w:ascii="Times New Roman" w:hAnsi="Times New Roman" w:cs="Times New Roman"/>
          <w:sz w:val="24"/>
          <w:szCs w:val="24"/>
        </w:rPr>
        <w:t>így</w:t>
      </w:r>
      <w:r>
        <w:rPr>
          <w:rFonts w:ascii="Times New Roman" w:hAnsi="Times New Roman" w:cs="Times New Roman"/>
          <w:sz w:val="24"/>
          <w:szCs w:val="24"/>
        </w:rPr>
        <w:t xml:space="preserve"> </w:t>
      </w:r>
      <w:r w:rsidRPr="00FB5882">
        <w:rPr>
          <w:rFonts w:ascii="Times New Roman" w:hAnsi="Times New Roman" w:cs="Times New Roman"/>
          <w:sz w:val="24"/>
          <w:szCs w:val="24"/>
        </w:rPr>
        <w:t>célszerűbbnek</w:t>
      </w:r>
      <w:r>
        <w:rPr>
          <w:rFonts w:ascii="Times New Roman" w:hAnsi="Times New Roman" w:cs="Times New Roman"/>
          <w:sz w:val="24"/>
          <w:szCs w:val="24"/>
        </w:rPr>
        <w:t xml:space="preserve"> </w:t>
      </w:r>
      <w:r w:rsidRPr="00FB5882">
        <w:rPr>
          <w:rFonts w:ascii="Times New Roman" w:hAnsi="Times New Roman" w:cs="Times New Roman"/>
          <w:sz w:val="24"/>
          <w:szCs w:val="24"/>
        </w:rPr>
        <w:t>találtuk</w:t>
      </w:r>
      <w:r>
        <w:rPr>
          <w:rFonts w:ascii="Times New Roman" w:hAnsi="Times New Roman" w:cs="Times New Roman"/>
          <w:sz w:val="24"/>
          <w:szCs w:val="24"/>
        </w:rPr>
        <w:t xml:space="preserve"> </w:t>
      </w:r>
      <w:r w:rsidRPr="00FB5882">
        <w:rPr>
          <w:rFonts w:ascii="Times New Roman" w:hAnsi="Times New Roman" w:cs="Times New Roman"/>
          <w:sz w:val="24"/>
          <w:szCs w:val="24"/>
        </w:rPr>
        <w:t>hatályon</w:t>
      </w:r>
      <w:r>
        <w:rPr>
          <w:rFonts w:ascii="Times New Roman" w:hAnsi="Times New Roman" w:cs="Times New Roman"/>
          <w:sz w:val="24"/>
          <w:szCs w:val="24"/>
        </w:rPr>
        <w:t xml:space="preserve"> </w:t>
      </w:r>
      <w:r w:rsidRPr="00FB5882">
        <w:rPr>
          <w:rFonts w:ascii="Times New Roman" w:hAnsi="Times New Roman" w:cs="Times New Roman"/>
          <w:sz w:val="24"/>
          <w:szCs w:val="24"/>
        </w:rPr>
        <w:t>kívül</w:t>
      </w:r>
      <w:r>
        <w:rPr>
          <w:rFonts w:ascii="Times New Roman" w:hAnsi="Times New Roman" w:cs="Times New Roman"/>
          <w:sz w:val="24"/>
          <w:szCs w:val="24"/>
        </w:rPr>
        <w:t xml:space="preserve"> </w:t>
      </w:r>
      <w:r w:rsidRPr="00FB5882">
        <w:rPr>
          <w:rFonts w:ascii="Times New Roman" w:hAnsi="Times New Roman" w:cs="Times New Roman"/>
          <w:sz w:val="24"/>
          <w:szCs w:val="24"/>
        </w:rPr>
        <w:t>helyezni,</w:t>
      </w:r>
      <w:r>
        <w:rPr>
          <w:rFonts w:ascii="Times New Roman" w:hAnsi="Times New Roman" w:cs="Times New Roman"/>
          <w:sz w:val="24"/>
          <w:szCs w:val="24"/>
        </w:rPr>
        <w:t xml:space="preserve"> </w:t>
      </w:r>
      <w:r w:rsidRPr="00FB5882">
        <w:rPr>
          <w:rFonts w:ascii="Times New Roman" w:hAnsi="Times New Roman" w:cs="Times New Roman"/>
          <w:sz w:val="24"/>
          <w:szCs w:val="24"/>
        </w:rPr>
        <w:t>és</w:t>
      </w:r>
      <w:r>
        <w:rPr>
          <w:rFonts w:ascii="Times New Roman" w:hAnsi="Times New Roman" w:cs="Times New Roman"/>
          <w:sz w:val="24"/>
          <w:szCs w:val="24"/>
        </w:rPr>
        <w:t xml:space="preserve"> </w:t>
      </w:r>
      <w:r w:rsidRPr="00FB5882">
        <w:rPr>
          <w:rFonts w:ascii="Times New Roman" w:hAnsi="Times New Roman" w:cs="Times New Roman"/>
          <w:sz w:val="24"/>
          <w:szCs w:val="24"/>
        </w:rPr>
        <w:t>egyidejűleg</w:t>
      </w:r>
      <w:r>
        <w:rPr>
          <w:rFonts w:ascii="Times New Roman" w:hAnsi="Times New Roman" w:cs="Times New Roman"/>
          <w:sz w:val="24"/>
          <w:szCs w:val="24"/>
        </w:rPr>
        <w:t xml:space="preserve"> </w:t>
      </w:r>
      <w:r w:rsidRPr="00FB5882">
        <w:rPr>
          <w:rFonts w:ascii="Times New Roman" w:hAnsi="Times New Roman" w:cs="Times New Roman"/>
          <w:b/>
          <w:bCs/>
          <w:sz w:val="24"/>
          <w:szCs w:val="24"/>
        </w:rPr>
        <w:t>új</w:t>
      </w:r>
      <w:r>
        <w:rPr>
          <w:rFonts w:ascii="Times New Roman" w:hAnsi="Times New Roman" w:cs="Times New Roman"/>
          <w:b/>
          <w:bCs/>
          <w:sz w:val="24"/>
          <w:szCs w:val="24"/>
        </w:rPr>
        <w:t xml:space="preserve"> </w:t>
      </w:r>
      <w:r w:rsidRPr="00FB5882">
        <w:rPr>
          <w:rFonts w:ascii="Times New Roman" w:hAnsi="Times New Roman" w:cs="Times New Roman"/>
          <w:b/>
          <w:bCs/>
          <w:sz w:val="24"/>
          <w:szCs w:val="24"/>
        </w:rPr>
        <w:t>rendeletet</w:t>
      </w:r>
      <w:r>
        <w:rPr>
          <w:rFonts w:ascii="Times New Roman" w:hAnsi="Times New Roman" w:cs="Times New Roman"/>
          <w:b/>
          <w:bCs/>
          <w:sz w:val="24"/>
          <w:szCs w:val="24"/>
        </w:rPr>
        <w:t xml:space="preserve"> </w:t>
      </w:r>
      <w:r w:rsidRPr="00FB5882">
        <w:rPr>
          <w:rFonts w:ascii="Times New Roman" w:hAnsi="Times New Roman" w:cs="Times New Roman"/>
          <w:b/>
          <w:bCs/>
          <w:sz w:val="24"/>
          <w:szCs w:val="24"/>
        </w:rPr>
        <w:t>alkotni</w:t>
      </w:r>
      <w:r w:rsidRPr="00FB5882">
        <w:rPr>
          <w:rFonts w:ascii="Times New Roman" w:hAnsi="Times New Roman" w:cs="Times New Roman"/>
          <w:sz w:val="24"/>
          <w:szCs w:val="24"/>
        </w:rPr>
        <w:t>,</w:t>
      </w:r>
      <w:r>
        <w:rPr>
          <w:rFonts w:ascii="Times New Roman" w:hAnsi="Times New Roman" w:cs="Times New Roman"/>
          <w:sz w:val="24"/>
          <w:szCs w:val="24"/>
        </w:rPr>
        <w:t xml:space="preserve"> </w:t>
      </w:r>
      <w:r w:rsidRPr="00FB5882">
        <w:rPr>
          <w:rFonts w:ascii="Times New Roman" w:hAnsi="Times New Roman" w:cs="Times New Roman"/>
          <w:sz w:val="24"/>
          <w:szCs w:val="24"/>
        </w:rPr>
        <w:t>mivel</w:t>
      </w:r>
      <w:r>
        <w:rPr>
          <w:rFonts w:ascii="Times New Roman" w:hAnsi="Times New Roman" w:cs="Times New Roman"/>
          <w:sz w:val="24"/>
          <w:szCs w:val="24"/>
        </w:rPr>
        <w:t xml:space="preserve"> </w:t>
      </w:r>
      <w:r w:rsidRPr="00FB5882">
        <w:rPr>
          <w:rFonts w:ascii="Times New Roman" w:hAnsi="Times New Roman" w:cs="Times New Roman"/>
          <w:sz w:val="24"/>
          <w:szCs w:val="24"/>
        </w:rPr>
        <w:t>az</w:t>
      </w:r>
      <w:r>
        <w:rPr>
          <w:rFonts w:ascii="Times New Roman" w:hAnsi="Times New Roman" w:cs="Times New Roman"/>
          <w:sz w:val="24"/>
          <w:szCs w:val="24"/>
        </w:rPr>
        <w:t xml:space="preserve"> </w:t>
      </w:r>
      <w:r w:rsidRPr="00FB5882">
        <w:rPr>
          <w:rFonts w:ascii="Times New Roman" w:hAnsi="Times New Roman" w:cs="Times New Roman"/>
          <w:sz w:val="24"/>
          <w:szCs w:val="24"/>
        </w:rPr>
        <w:t>előzetes</w:t>
      </w:r>
      <w:r>
        <w:rPr>
          <w:rFonts w:ascii="Times New Roman" w:hAnsi="Times New Roman" w:cs="Times New Roman"/>
          <w:sz w:val="24"/>
          <w:szCs w:val="24"/>
        </w:rPr>
        <w:t xml:space="preserve"> </w:t>
      </w:r>
      <w:r w:rsidRPr="00FB5882">
        <w:rPr>
          <w:rFonts w:ascii="Times New Roman" w:hAnsi="Times New Roman" w:cs="Times New Roman"/>
          <w:sz w:val="24"/>
          <w:szCs w:val="24"/>
        </w:rPr>
        <w:lastRenderedPageBreak/>
        <w:t>egyeztetések</w:t>
      </w:r>
      <w:r>
        <w:rPr>
          <w:rFonts w:ascii="Times New Roman" w:hAnsi="Times New Roman" w:cs="Times New Roman"/>
          <w:sz w:val="24"/>
          <w:szCs w:val="24"/>
        </w:rPr>
        <w:t xml:space="preserve"> </w:t>
      </w:r>
      <w:r w:rsidRPr="00FB5882">
        <w:rPr>
          <w:rFonts w:ascii="Times New Roman" w:hAnsi="Times New Roman" w:cs="Times New Roman"/>
          <w:sz w:val="24"/>
          <w:szCs w:val="24"/>
        </w:rPr>
        <w:t>alapján</w:t>
      </w:r>
      <w:r>
        <w:rPr>
          <w:rFonts w:ascii="Times New Roman" w:hAnsi="Times New Roman" w:cs="Times New Roman"/>
          <w:sz w:val="24"/>
          <w:szCs w:val="24"/>
        </w:rPr>
        <w:t xml:space="preserve"> </w:t>
      </w:r>
      <w:r w:rsidRPr="00FB5882">
        <w:rPr>
          <w:rFonts w:ascii="Times New Roman" w:hAnsi="Times New Roman" w:cs="Times New Roman"/>
          <w:sz w:val="24"/>
          <w:szCs w:val="24"/>
        </w:rPr>
        <w:t>Balatonberény</w:t>
      </w:r>
      <w:r>
        <w:rPr>
          <w:rFonts w:ascii="Times New Roman" w:hAnsi="Times New Roman" w:cs="Times New Roman"/>
          <w:sz w:val="24"/>
          <w:szCs w:val="24"/>
        </w:rPr>
        <w:t xml:space="preserve"> </w:t>
      </w:r>
      <w:r w:rsidRPr="00FB5882">
        <w:rPr>
          <w:rFonts w:ascii="Times New Roman" w:hAnsi="Times New Roman" w:cs="Times New Roman"/>
          <w:sz w:val="24"/>
          <w:szCs w:val="24"/>
        </w:rPr>
        <w:t>Község</w:t>
      </w:r>
      <w:r>
        <w:rPr>
          <w:rFonts w:ascii="Times New Roman" w:hAnsi="Times New Roman" w:cs="Times New Roman"/>
          <w:sz w:val="24"/>
          <w:szCs w:val="24"/>
        </w:rPr>
        <w:t xml:space="preserve"> </w:t>
      </w:r>
      <w:r w:rsidRPr="00FB5882">
        <w:rPr>
          <w:rFonts w:ascii="Times New Roman" w:hAnsi="Times New Roman" w:cs="Times New Roman"/>
          <w:sz w:val="24"/>
          <w:szCs w:val="24"/>
        </w:rPr>
        <w:t>Önkormányzatának</w:t>
      </w:r>
      <w:r>
        <w:rPr>
          <w:rFonts w:ascii="Times New Roman" w:hAnsi="Times New Roman" w:cs="Times New Roman"/>
          <w:sz w:val="24"/>
          <w:szCs w:val="24"/>
        </w:rPr>
        <w:t xml:space="preserve"> </w:t>
      </w:r>
      <w:r w:rsidRPr="00FB5882">
        <w:rPr>
          <w:rFonts w:ascii="Times New Roman" w:hAnsi="Times New Roman" w:cs="Times New Roman"/>
          <w:sz w:val="24"/>
          <w:szCs w:val="24"/>
        </w:rPr>
        <w:t>Képviselő-testülete</w:t>
      </w:r>
      <w:r>
        <w:rPr>
          <w:rFonts w:ascii="Times New Roman" w:hAnsi="Times New Roman" w:cs="Times New Roman"/>
          <w:sz w:val="24"/>
          <w:szCs w:val="24"/>
        </w:rPr>
        <w:t xml:space="preserve"> </w:t>
      </w:r>
      <w:r w:rsidRPr="00FB5882">
        <w:rPr>
          <w:rFonts w:ascii="Times New Roman" w:hAnsi="Times New Roman" w:cs="Times New Roman"/>
          <w:sz w:val="24"/>
          <w:szCs w:val="24"/>
        </w:rPr>
        <w:t>a</w:t>
      </w:r>
      <w:r>
        <w:rPr>
          <w:rFonts w:ascii="Times New Roman" w:hAnsi="Times New Roman" w:cs="Times New Roman"/>
          <w:sz w:val="24"/>
          <w:szCs w:val="24"/>
        </w:rPr>
        <w:t xml:space="preserve"> </w:t>
      </w:r>
      <w:r w:rsidRPr="00FB5882">
        <w:rPr>
          <w:rFonts w:ascii="Times New Roman" w:hAnsi="Times New Roman" w:cs="Times New Roman"/>
          <w:b/>
          <w:bCs/>
          <w:sz w:val="24"/>
          <w:szCs w:val="24"/>
        </w:rPr>
        <w:t>védettséget</w:t>
      </w:r>
      <w:r>
        <w:rPr>
          <w:rFonts w:ascii="Times New Roman" w:hAnsi="Times New Roman" w:cs="Times New Roman"/>
          <w:b/>
          <w:bCs/>
          <w:sz w:val="24"/>
          <w:szCs w:val="24"/>
        </w:rPr>
        <w:t xml:space="preserve"> </w:t>
      </w:r>
      <w:r w:rsidRPr="00FB5882">
        <w:rPr>
          <w:rFonts w:ascii="Times New Roman" w:hAnsi="Times New Roman" w:cs="Times New Roman"/>
          <w:b/>
          <w:bCs/>
          <w:sz w:val="24"/>
          <w:szCs w:val="24"/>
        </w:rPr>
        <w:t>fenn</w:t>
      </w:r>
      <w:r>
        <w:rPr>
          <w:rFonts w:ascii="Times New Roman" w:hAnsi="Times New Roman" w:cs="Times New Roman"/>
          <w:b/>
          <w:bCs/>
          <w:sz w:val="24"/>
          <w:szCs w:val="24"/>
        </w:rPr>
        <w:t xml:space="preserve"> </w:t>
      </w:r>
      <w:r w:rsidRPr="00FB5882">
        <w:rPr>
          <w:rFonts w:ascii="Times New Roman" w:hAnsi="Times New Roman" w:cs="Times New Roman"/>
          <w:b/>
          <w:bCs/>
          <w:sz w:val="24"/>
          <w:szCs w:val="24"/>
        </w:rPr>
        <w:t>kívánja</w:t>
      </w:r>
      <w:r>
        <w:rPr>
          <w:rFonts w:ascii="Times New Roman" w:hAnsi="Times New Roman" w:cs="Times New Roman"/>
          <w:b/>
          <w:bCs/>
          <w:sz w:val="24"/>
          <w:szCs w:val="24"/>
        </w:rPr>
        <w:t xml:space="preserve"> </w:t>
      </w:r>
      <w:r w:rsidRPr="00FB5882">
        <w:rPr>
          <w:rFonts w:ascii="Times New Roman" w:hAnsi="Times New Roman" w:cs="Times New Roman"/>
          <w:b/>
          <w:bCs/>
          <w:sz w:val="24"/>
          <w:szCs w:val="24"/>
        </w:rPr>
        <w:t>tartani</w:t>
      </w:r>
      <w:r w:rsidRPr="00FB5882">
        <w:rPr>
          <w:rFonts w:ascii="Times New Roman" w:hAnsi="Times New Roman" w:cs="Times New Roman"/>
          <w:sz w:val="24"/>
          <w:szCs w:val="24"/>
        </w:rPr>
        <w:t>,</w:t>
      </w:r>
      <w:r>
        <w:rPr>
          <w:rFonts w:ascii="Times New Roman" w:hAnsi="Times New Roman" w:cs="Times New Roman"/>
          <w:sz w:val="24"/>
          <w:szCs w:val="24"/>
        </w:rPr>
        <w:t xml:space="preserve"> </w:t>
      </w:r>
      <w:r w:rsidRPr="00FB5882">
        <w:rPr>
          <w:rFonts w:ascii="Times New Roman" w:hAnsi="Times New Roman" w:cs="Times New Roman"/>
          <w:sz w:val="24"/>
          <w:szCs w:val="24"/>
        </w:rPr>
        <w:t>amit</w:t>
      </w:r>
      <w:r>
        <w:rPr>
          <w:rFonts w:ascii="Times New Roman" w:hAnsi="Times New Roman" w:cs="Times New Roman"/>
          <w:sz w:val="24"/>
          <w:szCs w:val="24"/>
        </w:rPr>
        <w:t xml:space="preserve"> </w:t>
      </w:r>
      <w:r w:rsidRPr="00FB5882">
        <w:rPr>
          <w:rFonts w:ascii="Times New Roman" w:hAnsi="Times New Roman" w:cs="Times New Roman"/>
          <w:sz w:val="24"/>
          <w:szCs w:val="24"/>
        </w:rPr>
        <w:t>a</w:t>
      </w:r>
      <w:r>
        <w:rPr>
          <w:rFonts w:ascii="Times New Roman" w:hAnsi="Times New Roman" w:cs="Times New Roman"/>
          <w:sz w:val="24"/>
          <w:szCs w:val="24"/>
        </w:rPr>
        <w:t xml:space="preserve"> </w:t>
      </w:r>
      <w:r w:rsidRPr="00FB5882">
        <w:rPr>
          <w:rFonts w:ascii="Times New Roman" w:hAnsi="Times New Roman" w:cs="Times New Roman"/>
          <w:sz w:val="24"/>
          <w:szCs w:val="24"/>
        </w:rPr>
        <w:t>Balaton-felvidéki</w:t>
      </w:r>
      <w:r>
        <w:rPr>
          <w:rFonts w:ascii="Times New Roman" w:hAnsi="Times New Roman" w:cs="Times New Roman"/>
          <w:sz w:val="24"/>
          <w:szCs w:val="24"/>
        </w:rPr>
        <w:t xml:space="preserve"> </w:t>
      </w:r>
      <w:r w:rsidRPr="00FB5882">
        <w:rPr>
          <w:rFonts w:ascii="Times New Roman" w:hAnsi="Times New Roman" w:cs="Times New Roman"/>
          <w:sz w:val="24"/>
          <w:szCs w:val="24"/>
        </w:rPr>
        <w:t>Nemzeti</w:t>
      </w:r>
      <w:r>
        <w:rPr>
          <w:rFonts w:ascii="Times New Roman" w:hAnsi="Times New Roman" w:cs="Times New Roman"/>
          <w:sz w:val="24"/>
          <w:szCs w:val="24"/>
        </w:rPr>
        <w:t xml:space="preserve"> </w:t>
      </w:r>
      <w:r w:rsidRPr="00FB5882">
        <w:rPr>
          <w:rFonts w:ascii="Times New Roman" w:hAnsi="Times New Roman" w:cs="Times New Roman"/>
          <w:sz w:val="24"/>
          <w:szCs w:val="24"/>
        </w:rPr>
        <w:t>Park</w:t>
      </w:r>
      <w:r>
        <w:rPr>
          <w:rFonts w:ascii="Times New Roman" w:hAnsi="Times New Roman" w:cs="Times New Roman"/>
          <w:sz w:val="24"/>
          <w:szCs w:val="24"/>
        </w:rPr>
        <w:t xml:space="preserve"> </w:t>
      </w:r>
      <w:r w:rsidRPr="00FB5882">
        <w:rPr>
          <w:rFonts w:ascii="Times New Roman" w:hAnsi="Times New Roman" w:cs="Times New Roman"/>
          <w:sz w:val="24"/>
          <w:szCs w:val="24"/>
        </w:rPr>
        <w:t>Igazgatósága</w:t>
      </w:r>
      <w:r>
        <w:rPr>
          <w:rFonts w:ascii="Times New Roman" w:hAnsi="Times New Roman" w:cs="Times New Roman"/>
          <w:sz w:val="24"/>
          <w:szCs w:val="24"/>
        </w:rPr>
        <w:t xml:space="preserve"> </w:t>
      </w:r>
      <w:r w:rsidRPr="00FB5882">
        <w:rPr>
          <w:rFonts w:ascii="Times New Roman" w:hAnsi="Times New Roman" w:cs="Times New Roman"/>
          <w:sz w:val="24"/>
          <w:szCs w:val="24"/>
        </w:rPr>
        <w:t>is</w:t>
      </w:r>
      <w:r>
        <w:rPr>
          <w:rFonts w:ascii="Times New Roman" w:hAnsi="Times New Roman" w:cs="Times New Roman"/>
          <w:sz w:val="24"/>
          <w:szCs w:val="24"/>
        </w:rPr>
        <w:t xml:space="preserve"> </w:t>
      </w:r>
      <w:r w:rsidRPr="00FB5882">
        <w:rPr>
          <w:rFonts w:ascii="Times New Roman" w:hAnsi="Times New Roman" w:cs="Times New Roman"/>
          <w:sz w:val="24"/>
          <w:szCs w:val="24"/>
        </w:rPr>
        <w:t>támogat.</w:t>
      </w:r>
      <w:r>
        <w:rPr>
          <w:rFonts w:ascii="Times New Roman" w:hAnsi="Times New Roman" w:cs="Times New Roman"/>
          <w:sz w:val="24"/>
          <w:szCs w:val="24"/>
        </w:rPr>
        <w:t xml:space="preserve"> </w:t>
      </w:r>
    </w:p>
    <w:p w:rsidR="0037538A" w:rsidRDefault="0037538A" w:rsidP="0037538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Erről a </w:t>
      </w:r>
      <w:r w:rsidRPr="00B365AE">
        <w:rPr>
          <w:rFonts w:ascii="Times New Roman" w:hAnsi="Times New Roman" w:cs="Times New Roman"/>
          <w:sz w:val="24"/>
          <w:szCs w:val="24"/>
        </w:rPr>
        <w:t>Somogy</w:t>
      </w:r>
      <w:r>
        <w:rPr>
          <w:rFonts w:ascii="Times New Roman" w:hAnsi="Times New Roman" w:cs="Times New Roman"/>
          <w:sz w:val="24"/>
          <w:szCs w:val="24"/>
        </w:rPr>
        <w:t xml:space="preserve"> </w:t>
      </w:r>
      <w:r w:rsidRPr="00B365AE">
        <w:rPr>
          <w:rFonts w:ascii="Times New Roman" w:hAnsi="Times New Roman" w:cs="Times New Roman"/>
          <w:sz w:val="24"/>
          <w:szCs w:val="24"/>
        </w:rPr>
        <w:t>Vármegyei</w:t>
      </w:r>
      <w:r>
        <w:rPr>
          <w:rFonts w:ascii="Times New Roman" w:hAnsi="Times New Roman" w:cs="Times New Roman"/>
          <w:sz w:val="24"/>
          <w:szCs w:val="24"/>
        </w:rPr>
        <w:t xml:space="preserve"> </w:t>
      </w:r>
      <w:r w:rsidRPr="00B365AE">
        <w:rPr>
          <w:rFonts w:ascii="Times New Roman" w:hAnsi="Times New Roman" w:cs="Times New Roman"/>
          <w:sz w:val="24"/>
          <w:szCs w:val="24"/>
        </w:rPr>
        <w:t>Kormányhivatallal</w:t>
      </w:r>
      <w:r>
        <w:rPr>
          <w:rFonts w:ascii="Times New Roman" w:hAnsi="Times New Roman" w:cs="Times New Roman"/>
          <w:sz w:val="24"/>
          <w:szCs w:val="24"/>
        </w:rPr>
        <w:t xml:space="preserve"> </w:t>
      </w:r>
      <w:r w:rsidRPr="00B365AE">
        <w:rPr>
          <w:rFonts w:ascii="Times New Roman" w:hAnsi="Times New Roman" w:cs="Times New Roman"/>
          <w:sz w:val="24"/>
          <w:szCs w:val="24"/>
        </w:rPr>
        <w:t>egyeztettünk,</w:t>
      </w:r>
      <w:r>
        <w:rPr>
          <w:rFonts w:ascii="Times New Roman" w:hAnsi="Times New Roman" w:cs="Times New Roman"/>
          <w:sz w:val="24"/>
          <w:szCs w:val="24"/>
        </w:rPr>
        <w:t xml:space="preserve"> </w:t>
      </w:r>
      <w:r w:rsidRPr="00B365AE">
        <w:rPr>
          <w:rFonts w:ascii="Times New Roman" w:hAnsi="Times New Roman" w:cs="Times New Roman"/>
          <w:sz w:val="24"/>
          <w:szCs w:val="24"/>
        </w:rPr>
        <w:t>hogy</w:t>
      </w:r>
      <w:r>
        <w:rPr>
          <w:rFonts w:ascii="Times New Roman" w:hAnsi="Times New Roman" w:cs="Times New Roman"/>
          <w:sz w:val="24"/>
          <w:szCs w:val="24"/>
        </w:rPr>
        <w:t xml:space="preserve"> </w:t>
      </w:r>
      <w:r w:rsidRPr="00B365AE">
        <w:rPr>
          <w:rFonts w:ascii="Times New Roman" w:hAnsi="Times New Roman" w:cs="Times New Roman"/>
          <w:sz w:val="24"/>
          <w:szCs w:val="24"/>
        </w:rPr>
        <w:t>a</w:t>
      </w:r>
      <w:r>
        <w:rPr>
          <w:rFonts w:ascii="Times New Roman" w:hAnsi="Times New Roman" w:cs="Times New Roman"/>
          <w:sz w:val="24"/>
          <w:szCs w:val="24"/>
        </w:rPr>
        <w:t xml:space="preserve"> </w:t>
      </w:r>
      <w:r w:rsidRPr="00B365AE">
        <w:rPr>
          <w:rFonts w:ascii="Times New Roman" w:hAnsi="Times New Roman" w:cs="Times New Roman"/>
          <w:sz w:val="24"/>
          <w:szCs w:val="24"/>
        </w:rPr>
        <w:t>jogharmonizációs</w:t>
      </w:r>
      <w:r>
        <w:rPr>
          <w:rFonts w:ascii="Times New Roman" w:hAnsi="Times New Roman" w:cs="Times New Roman"/>
          <w:sz w:val="24"/>
          <w:szCs w:val="24"/>
        </w:rPr>
        <w:t xml:space="preserve"> </w:t>
      </w:r>
      <w:r w:rsidRPr="00B365AE">
        <w:rPr>
          <w:rFonts w:ascii="Times New Roman" w:hAnsi="Times New Roman" w:cs="Times New Roman"/>
          <w:sz w:val="24"/>
          <w:szCs w:val="24"/>
        </w:rPr>
        <w:t>módosítás</w:t>
      </w:r>
      <w:r>
        <w:rPr>
          <w:rFonts w:ascii="Times New Roman" w:hAnsi="Times New Roman" w:cs="Times New Roman"/>
          <w:sz w:val="24"/>
          <w:szCs w:val="24"/>
        </w:rPr>
        <w:t xml:space="preserve"> </w:t>
      </w:r>
      <w:r w:rsidRPr="00B365AE">
        <w:rPr>
          <w:rFonts w:ascii="Times New Roman" w:hAnsi="Times New Roman" w:cs="Times New Roman"/>
          <w:sz w:val="24"/>
          <w:szCs w:val="24"/>
        </w:rPr>
        <w:t>helyett</w:t>
      </w:r>
      <w:r>
        <w:rPr>
          <w:rFonts w:ascii="Times New Roman" w:hAnsi="Times New Roman" w:cs="Times New Roman"/>
          <w:sz w:val="24"/>
          <w:szCs w:val="24"/>
        </w:rPr>
        <w:t xml:space="preserve"> </w:t>
      </w:r>
      <w:r w:rsidRPr="00B365AE">
        <w:rPr>
          <w:rFonts w:ascii="Times New Roman" w:hAnsi="Times New Roman" w:cs="Times New Roman"/>
          <w:sz w:val="24"/>
          <w:szCs w:val="24"/>
        </w:rPr>
        <w:t>új</w:t>
      </w:r>
      <w:r>
        <w:rPr>
          <w:rFonts w:ascii="Times New Roman" w:hAnsi="Times New Roman" w:cs="Times New Roman"/>
          <w:sz w:val="24"/>
          <w:szCs w:val="24"/>
        </w:rPr>
        <w:t xml:space="preserve"> </w:t>
      </w:r>
      <w:r w:rsidRPr="00B365AE">
        <w:rPr>
          <w:rFonts w:ascii="Times New Roman" w:hAnsi="Times New Roman" w:cs="Times New Roman"/>
          <w:sz w:val="24"/>
          <w:szCs w:val="24"/>
        </w:rPr>
        <w:t>rendelet</w:t>
      </w:r>
      <w:r>
        <w:rPr>
          <w:rFonts w:ascii="Times New Roman" w:hAnsi="Times New Roman" w:cs="Times New Roman"/>
          <w:sz w:val="24"/>
          <w:szCs w:val="24"/>
        </w:rPr>
        <w:t xml:space="preserve"> </w:t>
      </w:r>
      <w:r w:rsidRPr="00B365AE">
        <w:rPr>
          <w:rFonts w:ascii="Times New Roman" w:hAnsi="Times New Roman" w:cs="Times New Roman"/>
          <w:sz w:val="24"/>
          <w:szCs w:val="24"/>
        </w:rPr>
        <w:t>alkotására</w:t>
      </w:r>
      <w:r>
        <w:rPr>
          <w:rFonts w:ascii="Times New Roman" w:hAnsi="Times New Roman" w:cs="Times New Roman"/>
          <w:sz w:val="24"/>
          <w:szCs w:val="24"/>
        </w:rPr>
        <w:t xml:space="preserve"> </w:t>
      </w:r>
      <w:r w:rsidRPr="00B365AE">
        <w:rPr>
          <w:rFonts w:ascii="Times New Roman" w:hAnsi="Times New Roman" w:cs="Times New Roman"/>
          <w:sz w:val="24"/>
          <w:szCs w:val="24"/>
        </w:rPr>
        <w:t>kerül</w:t>
      </w:r>
      <w:r>
        <w:rPr>
          <w:rFonts w:ascii="Times New Roman" w:hAnsi="Times New Roman" w:cs="Times New Roman"/>
          <w:sz w:val="24"/>
          <w:szCs w:val="24"/>
        </w:rPr>
        <w:t xml:space="preserve"> </w:t>
      </w:r>
      <w:r w:rsidRPr="00B365AE">
        <w:rPr>
          <w:rFonts w:ascii="Times New Roman" w:hAnsi="Times New Roman" w:cs="Times New Roman"/>
          <w:sz w:val="24"/>
          <w:szCs w:val="24"/>
        </w:rPr>
        <w:t>sor.</w:t>
      </w:r>
      <w:r>
        <w:rPr>
          <w:rFonts w:ascii="Times New Roman" w:hAnsi="Times New Roman" w:cs="Times New Roman"/>
          <w:sz w:val="24"/>
          <w:szCs w:val="24"/>
        </w:rPr>
        <w:t xml:space="preserve"> A megkeresésre, miszerint, ha új rendelet kerül megalkotásra, akkor is le kell-e folytatni a teljes eljárást, az alábbi választ kaptuk: </w:t>
      </w:r>
    </w:p>
    <w:p w:rsidR="0037538A" w:rsidRDefault="0037538A" w:rsidP="0037538A">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minisztériumi</w:t>
      </w:r>
      <w:r>
        <w:rPr>
          <w:rFonts w:ascii="Times New Roman" w:hAnsi="Times New Roman" w:cs="Times New Roman"/>
          <w:sz w:val="24"/>
          <w:szCs w:val="24"/>
        </w:rPr>
        <w:t xml:space="preserve"> </w:t>
      </w:r>
      <w:r w:rsidRPr="00DF0AAA">
        <w:rPr>
          <w:rFonts w:ascii="Times New Roman" w:hAnsi="Times New Roman" w:cs="Times New Roman"/>
          <w:sz w:val="24"/>
          <w:szCs w:val="24"/>
        </w:rPr>
        <w:t>szakmai</w:t>
      </w:r>
      <w:r>
        <w:rPr>
          <w:rFonts w:ascii="Times New Roman" w:hAnsi="Times New Roman" w:cs="Times New Roman"/>
          <w:sz w:val="24"/>
          <w:szCs w:val="24"/>
        </w:rPr>
        <w:t xml:space="preserve"> </w:t>
      </w:r>
      <w:r w:rsidRPr="00DF0AAA">
        <w:rPr>
          <w:rFonts w:ascii="Times New Roman" w:hAnsi="Times New Roman" w:cs="Times New Roman"/>
          <w:sz w:val="24"/>
          <w:szCs w:val="24"/>
        </w:rPr>
        <w:t>anyag</w:t>
      </w:r>
      <w:r>
        <w:rPr>
          <w:rFonts w:ascii="Times New Roman" w:hAnsi="Times New Roman" w:cs="Times New Roman"/>
          <w:sz w:val="24"/>
          <w:szCs w:val="24"/>
        </w:rPr>
        <w:t xml:space="preserve"> </w:t>
      </w:r>
      <w:r w:rsidRPr="00DF0AAA">
        <w:rPr>
          <w:rFonts w:ascii="Times New Roman" w:hAnsi="Times New Roman" w:cs="Times New Roman"/>
          <w:sz w:val="24"/>
          <w:szCs w:val="24"/>
        </w:rPr>
        <w:t>szerint</w:t>
      </w:r>
      <w:r>
        <w:rPr>
          <w:rFonts w:ascii="Times New Roman" w:hAnsi="Times New Roman" w:cs="Times New Roman"/>
          <w:sz w:val="24"/>
          <w:szCs w:val="24"/>
        </w:rPr>
        <w:t xml:space="preserve"> </w:t>
      </w:r>
      <w:r w:rsidRPr="00DF0AAA">
        <w:rPr>
          <w:rFonts w:ascii="Times New Roman" w:hAnsi="Times New Roman" w:cs="Times New Roman"/>
          <w:sz w:val="24"/>
          <w:szCs w:val="24"/>
        </w:rPr>
        <w:t>ilyen</w:t>
      </w:r>
      <w:r>
        <w:rPr>
          <w:rFonts w:ascii="Times New Roman" w:hAnsi="Times New Roman" w:cs="Times New Roman"/>
          <w:sz w:val="24"/>
          <w:szCs w:val="24"/>
        </w:rPr>
        <w:t xml:space="preserve"> </w:t>
      </w:r>
      <w:r w:rsidRPr="00DF0AAA">
        <w:rPr>
          <w:rFonts w:ascii="Times New Roman" w:hAnsi="Times New Roman" w:cs="Times New Roman"/>
          <w:sz w:val="24"/>
          <w:szCs w:val="24"/>
        </w:rPr>
        <w:t>esetben</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rendelet</w:t>
      </w:r>
      <w:r>
        <w:rPr>
          <w:rFonts w:ascii="Times New Roman" w:hAnsi="Times New Roman" w:cs="Times New Roman"/>
          <w:sz w:val="24"/>
          <w:szCs w:val="24"/>
        </w:rPr>
        <w:t xml:space="preserve"> </w:t>
      </w:r>
      <w:r w:rsidRPr="00DF0AAA">
        <w:rPr>
          <w:rFonts w:ascii="Times New Roman" w:hAnsi="Times New Roman" w:cs="Times New Roman"/>
          <w:sz w:val="24"/>
          <w:szCs w:val="24"/>
        </w:rPr>
        <w:t>jogharmonizációs</w:t>
      </w:r>
      <w:r>
        <w:rPr>
          <w:rFonts w:ascii="Times New Roman" w:hAnsi="Times New Roman" w:cs="Times New Roman"/>
          <w:sz w:val="24"/>
          <w:szCs w:val="24"/>
        </w:rPr>
        <w:t xml:space="preserve"> </w:t>
      </w:r>
      <w:r w:rsidRPr="00DF0AAA">
        <w:rPr>
          <w:rFonts w:ascii="Times New Roman" w:hAnsi="Times New Roman" w:cs="Times New Roman"/>
          <w:sz w:val="24"/>
          <w:szCs w:val="24"/>
        </w:rPr>
        <w:t>módosítása</w:t>
      </w:r>
      <w:r>
        <w:rPr>
          <w:rFonts w:ascii="Times New Roman" w:hAnsi="Times New Roman" w:cs="Times New Roman"/>
          <w:sz w:val="24"/>
          <w:szCs w:val="24"/>
        </w:rPr>
        <w:t xml:space="preserve"> </w:t>
      </w:r>
      <w:r w:rsidRPr="00DF0AAA">
        <w:rPr>
          <w:rFonts w:ascii="Times New Roman" w:hAnsi="Times New Roman" w:cs="Times New Roman"/>
          <w:sz w:val="24"/>
          <w:szCs w:val="24"/>
        </w:rPr>
        <w:t>lenne</w:t>
      </w:r>
      <w:r>
        <w:rPr>
          <w:rFonts w:ascii="Times New Roman" w:hAnsi="Times New Roman" w:cs="Times New Roman"/>
          <w:sz w:val="24"/>
          <w:szCs w:val="24"/>
        </w:rPr>
        <w:t xml:space="preserve"> </w:t>
      </w:r>
      <w:r w:rsidRPr="00DF0AAA">
        <w:rPr>
          <w:rFonts w:ascii="Times New Roman" w:hAnsi="Times New Roman" w:cs="Times New Roman"/>
          <w:sz w:val="24"/>
          <w:szCs w:val="24"/>
        </w:rPr>
        <w:t>célszerű.</w:t>
      </w:r>
      <w:r>
        <w:rPr>
          <w:rFonts w:ascii="Times New Roman" w:hAnsi="Times New Roman" w:cs="Times New Roman"/>
          <w:sz w:val="24"/>
          <w:szCs w:val="24"/>
        </w:rPr>
        <w:t xml:space="preserve"> </w:t>
      </w:r>
      <w:r w:rsidRPr="00DF0AAA">
        <w:rPr>
          <w:rFonts w:ascii="Times New Roman" w:hAnsi="Times New Roman" w:cs="Times New Roman"/>
          <w:sz w:val="24"/>
          <w:szCs w:val="24"/>
        </w:rPr>
        <w:t>Kiemelendő</w:t>
      </w:r>
      <w:r>
        <w:rPr>
          <w:rFonts w:ascii="Times New Roman" w:hAnsi="Times New Roman" w:cs="Times New Roman"/>
          <w:sz w:val="24"/>
          <w:szCs w:val="24"/>
        </w:rPr>
        <w:t xml:space="preserve"> </w:t>
      </w:r>
      <w:r w:rsidRPr="00DF0AAA">
        <w:rPr>
          <w:rFonts w:ascii="Times New Roman" w:hAnsi="Times New Roman" w:cs="Times New Roman"/>
          <w:sz w:val="24"/>
          <w:szCs w:val="24"/>
        </w:rPr>
        <w:t>ugyanakkor,</w:t>
      </w:r>
      <w:r>
        <w:rPr>
          <w:rFonts w:ascii="Times New Roman" w:hAnsi="Times New Roman" w:cs="Times New Roman"/>
          <w:sz w:val="24"/>
          <w:szCs w:val="24"/>
        </w:rPr>
        <w:t xml:space="preserve"> </w:t>
      </w:r>
      <w:r w:rsidRPr="00DF0AAA">
        <w:rPr>
          <w:rFonts w:ascii="Times New Roman" w:hAnsi="Times New Roman" w:cs="Times New Roman"/>
          <w:sz w:val="24"/>
          <w:szCs w:val="24"/>
        </w:rPr>
        <w:t>amennyiben</w:t>
      </w:r>
      <w:r>
        <w:rPr>
          <w:rFonts w:ascii="Times New Roman" w:hAnsi="Times New Roman" w:cs="Times New Roman"/>
          <w:sz w:val="24"/>
          <w:szCs w:val="24"/>
        </w:rPr>
        <w:t xml:space="preserve"> </w:t>
      </w:r>
      <w:r w:rsidRPr="00DF0AAA">
        <w:rPr>
          <w:rFonts w:ascii="Times New Roman" w:hAnsi="Times New Roman" w:cs="Times New Roman"/>
          <w:sz w:val="24"/>
          <w:szCs w:val="24"/>
        </w:rPr>
        <w:t>az</w:t>
      </w:r>
      <w:r>
        <w:rPr>
          <w:rFonts w:ascii="Times New Roman" w:hAnsi="Times New Roman" w:cs="Times New Roman"/>
          <w:sz w:val="24"/>
          <w:szCs w:val="24"/>
        </w:rPr>
        <w:t xml:space="preserve"> </w:t>
      </w:r>
      <w:r w:rsidRPr="00DF0AAA">
        <w:rPr>
          <w:rFonts w:ascii="Times New Roman" w:hAnsi="Times New Roman" w:cs="Times New Roman"/>
          <w:sz w:val="24"/>
          <w:szCs w:val="24"/>
        </w:rPr>
        <w:t>önkormányzat</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védettség</w:t>
      </w:r>
      <w:r>
        <w:rPr>
          <w:rFonts w:ascii="Times New Roman" w:hAnsi="Times New Roman" w:cs="Times New Roman"/>
          <w:sz w:val="24"/>
          <w:szCs w:val="24"/>
        </w:rPr>
        <w:t xml:space="preserve"> </w:t>
      </w:r>
      <w:r w:rsidRPr="00DF0AAA">
        <w:rPr>
          <w:rFonts w:ascii="Times New Roman" w:hAnsi="Times New Roman" w:cs="Times New Roman"/>
          <w:sz w:val="24"/>
          <w:szCs w:val="24"/>
        </w:rPr>
        <w:t>fenntartásáról</w:t>
      </w:r>
      <w:r>
        <w:rPr>
          <w:rFonts w:ascii="Times New Roman" w:hAnsi="Times New Roman" w:cs="Times New Roman"/>
          <w:sz w:val="24"/>
          <w:szCs w:val="24"/>
        </w:rPr>
        <w:t xml:space="preserve"> </w:t>
      </w:r>
      <w:r w:rsidRPr="00DF0AAA">
        <w:rPr>
          <w:rFonts w:ascii="Times New Roman" w:hAnsi="Times New Roman" w:cs="Times New Roman"/>
          <w:sz w:val="24"/>
          <w:szCs w:val="24"/>
        </w:rPr>
        <w:t>rendelkezik,</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védettség</w:t>
      </w:r>
      <w:r>
        <w:rPr>
          <w:rFonts w:ascii="Times New Roman" w:hAnsi="Times New Roman" w:cs="Times New Roman"/>
          <w:sz w:val="24"/>
          <w:szCs w:val="24"/>
        </w:rPr>
        <w:t xml:space="preserve"> </w:t>
      </w:r>
      <w:r w:rsidRPr="00DF0AAA">
        <w:rPr>
          <w:rFonts w:ascii="Times New Roman" w:hAnsi="Times New Roman" w:cs="Times New Roman"/>
          <w:sz w:val="24"/>
          <w:szCs w:val="24"/>
        </w:rPr>
        <w:t>célja</w:t>
      </w:r>
      <w:r>
        <w:rPr>
          <w:rFonts w:ascii="Times New Roman" w:hAnsi="Times New Roman" w:cs="Times New Roman"/>
          <w:sz w:val="24"/>
          <w:szCs w:val="24"/>
        </w:rPr>
        <w:t xml:space="preserve"> </w:t>
      </w:r>
      <w:r w:rsidRPr="00DF0AAA">
        <w:rPr>
          <w:rFonts w:ascii="Times New Roman" w:hAnsi="Times New Roman" w:cs="Times New Roman"/>
          <w:sz w:val="24"/>
          <w:szCs w:val="24"/>
        </w:rPr>
        <w:t>és</w:t>
      </w:r>
      <w:r>
        <w:rPr>
          <w:rFonts w:ascii="Times New Roman" w:hAnsi="Times New Roman" w:cs="Times New Roman"/>
          <w:sz w:val="24"/>
          <w:szCs w:val="24"/>
        </w:rPr>
        <w:t xml:space="preserve"> </w:t>
      </w:r>
      <w:r w:rsidRPr="00DF0AAA">
        <w:rPr>
          <w:rFonts w:ascii="Times New Roman" w:hAnsi="Times New Roman" w:cs="Times New Roman"/>
          <w:sz w:val="24"/>
          <w:szCs w:val="24"/>
        </w:rPr>
        <w:t>tárgya</w:t>
      </w:r>
      <w:r>
        <w:rPr>
          <w:rFonts w:ascii="Times New Roman" w:hAnsi="Times New Roman" w:cs="Times New Roman"/>
          <w:sz w:val="24"/>
          <w:szCs w:val="24"/>
        </w:rPr>
        <w:t xml:space="preserve"> </w:t>
      </w:r>
      <w:r w:rsidRPr="00DF0AAA">
        <w:rPr>
          <w:rFonts w:ascii="Times New Roman" w:hAnsi="Times New Roman" w:cs="Times New Roman"/>
          <w:sz w:val="24"/>
          <w:szCs w:val="24"/>
        </w:rPr>
        <w:t>nem</w:t>
      </w:r>
      <w:r>
        <w:rPr>
          <w:rFonts w:ascii="Times New Roman" w:hAnsi="Times New Roman" w:cs="Times New Roman"/>
          <w:sz w:val="24"/>
          <w:szCs w:val="24"/>
        </w:rPr>
        <w:t xml:space="preserve"> </w:t>
      </w:r>
      <w:r w:rsidRPr="00DF0AAA">
        <w:rPr>
          <w:rFonts w:ascii="Times New Roman" w:hAnsi="Times New Roman" w:cs="Times New Roman"/>
          <w:sz w:val="24"/>
          <w:szCs w:val="24"/>
        </w:rPr>
        <w:t>változik,</w:t>
      </w:r>
      <w:r>
        <w:rPr>
          <w:rFonts w:ascii="Times New Roman" w:hAnsi="Times New Roman" w:cs="Times New Roman"/>
          <w:sz w:val="24"/>
          <w:szCs w:val="24"/>
        </w:rPr>
        <w:t xml:space="preserve"> </w:t>
      </w:r>
      <w:r w:rsidRPr="00DF0AAA">
        <w:rPr>
          <w:rFonts w:ascii="Times New Roman" w:hAnsi="Times New Roman" w:cs="Times New Roman"/>
          <w:sz w:val="24"/>
          <w:szCs w:val="24"/>
        </w:rPr>
        <w:t>úgy</w:t>
      </w:r>
      <w:r>
        <w:rPr>
          <w:rFonts w:ascii="Times New Roman" w:hAnsi="Times New Roman" w:cs="Times New Roman"/>
          <w:sz w:val="24"/>
          <w:szCs w:val="24"/>
        </w:rPr>
        <w:t xml:space="preserve"> </w:t>
      </w:r>
      <w:r w:rsidRPr="00B800B7">
        <w:rPr>
          <w:rFonts w:ascii="Times New Roman" w:hAnsi="Times New Roman" w:cs="Times New Roman"/>
          <w:b/>
          <w:bCs/>
          <w:sz w:val="24"/>
          <w:szCs w:val="24"/>
        </w:rPr>
        <w:t>új</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védetté</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nyilvánítási</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eljárás</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lefolytatása</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nem</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válik</w:t>
      </w:r>
      <w:r>
        <w:rPr>
          <w:rFonts w:ascii="Times New Roman" w:hAnsi="Times New Roman" w:cs="Times New Roman"/>
          <w:b/>
          <w:bCs/>
          <w:sz w:val="24"/>
          <w:szCs w:val="24"/>
        </w:rPr>
        <w:t xml:space="preserve"> </w:t>
      </w:r>
      <w:r w:rsidRPr="00B800B7">
        <w:rPr>
          <w:rFonts w:ascii="Times New Roman" w:hAnsi="Times New Roman" w:cs="Times New Roman"/>
          <w:b/>
          <w:bCs/>
          <w:sz w:val="24"/>
          <w:szCs w:val="24"/>
        </w:rPr>
        <w:t>szükségessé</w:t>
      </w:r>
      <w:r>
        <w:rPr>
          <w:rFonts w:ascii="Times New Roman" w:hAnsi="Times New Roman" w:cs="Times New Roman"/>
          <w:sz w:val="24"/>
          <w:szCs w:val="24"/>
        </w:rPr>
        <w:t xml:space="preserve"> </w:t>
      </w:r>
      <w:r w:rsidRPr="00DF0AAA">
        <w:rPr>
          <w:rFonts w:ascii="Times New Roman" w:hAnsi="Times New Roman" w:cs="Times New Roman"/>
          <w:sz w:val="24"/>
          <w:szCs w:val="24"/>
        </w:rPr>
        <w:t>(de,</w:t>
      </w:r>
      <w:r>
        <w:rPr>
          <w:rFonts w:ascii="Times New Roman" w:hAnsi="Times New Roman" w:cs="Times New Roman"/>
          <w:sz w:val="24"/>
          <w:szCs w:val="24"/>
        </w:rPr>
        <w:t xml:space="preserve"> </w:t>
      </w:r>
      <w:r w:rsidRPr="00DF0AAA">
        <w:rPr>
          <w:rFonts w:ascii="Times New Roman" w:hAnsi="Times New Roman" w:cs="Times New Roman"/>
          <w:sz w:val="24"/>
          <w:szCs w:val="24"/>
        </w:rPr>
        <w:t>ha</w:t>
      </w:r>
      <w:r>
        <w:rPr>
          <w:rFonts w:ascii="Times New Roman" w:hAnsi="Times New Roman" w:cs="Times New Roman"/>
          <w:sz w:val="24"/>
          <w:szCs w:val="24"/>
        </w:rPr>
        <w:t xml:space="preserve"> </w:t>
      </w:r>
      <w:r w:rsidRPr="00DF0AAA">
        <w:rPr>
          <w:rFonts w:ascii="Times New Roman" w:hAnsi="Times New Roman" w:cs="Times New Roman"/>
          <w:sz w:val="24"/>
          <w:szCs w:val="24"/>
        </w:rPr>
        <w:t>pl.</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terület</w:t>
      </w:r>
      <w:r>
        <w:rPr>
          <w:rFonts w:ascii="Times New Roman" w:hAnsi="Times New Roman" w:cs="Times New Roman"/>
          <w:sz w:val="24"/>
          <w:szCs w:val="24"/>
        </w:rPr>
        <w:t xml:space="preserve"> </w:t>
      </w:r>
      <w:r w:rsidRPr="00DF0AAA">
        <w:rPr>
          <w:rFonts w:ascii="Times New Roman" w:hAnsi="Times New Roman" w:cs="Times New Roman"/>
          <w:sz w:val="24"/>
          <w:szCs w:val="24"/>
        </w:rPr>
        <w:t>fizikai</w:t>
      </w:r>
      <w:r>
        <w:rPr>
          <w:rFonts w:ascii="Times New Roman" w:hAnsi="Times New Roman" w:cs="Times New Roman"/>
          <w:sz w:val="24"/>
          <w:szCs w:val="24"/>
        </w:rPr>
        <w:t xml:space="preserve"> </w:t>
      </w:r>
      <w:r w:rsidRPr="00DF0AAA">
        <w:rPr>
          <w:rFonts w:ascii="Times New Roman" w:hAnsi="Times New Roman" w:cs="Times New Roman"/>
          <w:sz w:val="24"/>
          <w:szCs w:val="24"/>
        </w:rPr>
        <w:t>kiterjedése</w:t>
      </w:r>
      <w:r>
        <w:rPr>
          <w:rFonts w:ascii="Times New Roman" w:hAnsi="Times New Roman" w:cs="Times New Roman"/>
          <w:sz w:val="24"/>
          <w:szCs w:val="24"/>
        </w:rPr>
        <w:t xml:space="preserve"> </w:t>
      </w:r>
      <w:r w:rsidRPr="00DF0AAA">
        <w:rPr>
          <w:rFonts w:ascii="Times New Roman" w:hAnsi="Times New Roman" w:cs="Times New Roman"/>
          <w:sz w:val="24"/>
          <w:szCs w:val="24"/>
        </w:rPr>
        <w:t>nőne,</w:t>
      </w:r>
      <w:r>
        <w:rPr>
          <w:rFonts w:ascii="Times New Roman" w:hAnsi="Times New Roman" w:cs="Times New Roman"/>
          <w:sz w:val="24"/>
          <w:szCs w:val="24"/>
        </w:rPr>
        <w:t xml:space="preserve"> </w:t>
      </w:r>
      <w:r w:rsidRPr="00DF0AAA">
        <w:rPr>
          <w:rFonts w:ascii="Times New Roman" w:hAnsi="Times New Roman" w:cs="Times New Roman"/>
          <w:sz w:val="24"/>
          <w:szCs w:val="24"/>
        </w:rPr>
        <w:t>akkor</w:t>
      </w:r>
      <w:r>
        <w:rPr>
          <w:rFonts w:ascii="Times New Roman" w:hAnsi="Times New Roman" w:cs="Times New Roman"/>
          <w:sz w:val="24"/>
          <w:szCs w:val="24"/>
        </w:rPr>
        <w:t xml:space="preserve"> </w:t>
      </w:r>
      <w:r w:rsidRPr="00DF0AAA">
        <w:rPr>
          <w:rFonts w:ascii="Times New Roman" w:hAnsi="Times New Roman" w:cs="Times New Roman"/>
          <w:sz w:val="24"/>
          <w:szCs w:val="24"/>
        </w:rPr>
        <w:t>már</w:t>
      </w:r>
      <w:r>
        <w:rPr>
          <w:rFonts w:ascii="Times New Roman" w:hAnsi="Times New Roman" w:cs="Times New Roman"/>
          <w:sz w:val="24"/>
          <w:szCs w:val="24"/>
        </w:rPr>
        <w:t xml:space="preserve"> </w:t>
      </w:r>
      <w:r w:rsidRPr="00DF0AAA">
        <w:rPr>
          <w:rFonts w:ascii="Times New Roman" w:hAnsi="Times New Roman" w:cs="Times New Roman"/>
          <w:sz w:val="24"/>
          <w:szCs w:val="24"/>
        </w:rPr>
        <w:t>igen).</w:t>
      </w:r>
      <w:r>
        <w:rPr>
          <w:rFonts w:ascii="Times New Roman" w:hAnsi="Times New Roman" w:cs="Times New Roman"/>
          <w:sz w:val="24"/>
          <w:szCs w:val="24"/>
        </w:rPr>
        <w:t>”</w:t>
      </w:r>
    </w:p>
    <w:p w:rsidR="0037538A" w:rsidRPr="0045294F" w:rsidRDefault="0037538A" w:rsidP="0037538A">
      <w:pPr>
        <w:spacing w:line="240" w:lineRule="auto"/>
        <w:jc w:val="both"/>
        <w:rPr>
          <w:rFonts w:ascii="Times New Roman" w:hAnsi="Times New Roman" w:cs="Times New Roman"/>
          <w:b/>
          <w:bCs/>
          <w:sz w:val="24"/>
          <w:szCs w:val="24"/>
        </w:rPr>
      </w:pPr>
      <w:r w:rsidRPr="0045294F">
        <w:rPr>
          <w:rFonts w:ascii="Times New Roman" w:hAnsi="Times New Roman" w:cs="Times New Roman"/>
          <w:b/>
          <w:bCs/>
          <w:sz w:val="24"/>
          <w:szCs w:val="24"/>
        </w:rPr>
        <w:t>Amennyiben</w:t>
      </w:r>
      <w:r>
        <w:rPr>
          <w:rFonts w:ascii="Times New Roman" w:hAnsi="Times New Roman" w:cs="Times New Roman"/>
          <w:b/>
          <w:bCs/>
          <w:sz w:val="24"/>
          <w:szCs w:val="24"/>
        </w:rPr>
        <w:t xml:space="preserve"> </w:t>
      </w:r>
      <w:r w:rsidRPr="0045294F">
        <w:rPr>
          <w:rFonts w:ascii="Times New Roman" w:hAnsi="Times New Roman" w:cs="Times New Roman"/>
          <w:b/>
          <w:bCs/>
          <w:sz w:val="24"/>
          <w:szCs w:val="24"/>
        </w:rPr>
        <w:t>a</w:t>
      </w:r>
      <w:r>
        <w:rPr>
          <w:rFonts w:ascii="Times New Roman" w:hAnsi="Times New Roman" w:cs="Times New Roman"/>
          <w:b/>
          <w:bCs/>
          <w:sz w:val="24"/>
          <w:szCs w:val="24"/>
        </w:rPr>
        <w:t xml:space="preserve"> </w:t>
      </w:r>
      <w:r w:rsidRPr="0045294F">
        <w:rPr>
          <w:rFonts w:ascii="Times New Roman" w:hAnsi="Times New Roman" w:cs="Times New Roman"/>
          <w:b/>
          <w:bCs/>
          <w:sz w:val="24"/>
          <w:szCs w:val="24"/>
        </w:rPr>
        <w:t>védelem</w:t>
      </w:r>
      <w:r>
        <w:rPr>
          <w:rFonts w:ascii="Times New Roman" w:hAnsi="Times New Roman" w:cs="Times New Roman"/>
          <w:b/>
          <w:bCs/>
          <w:sz w:val="24"/>
          <w:szCs w:val="24"/>
        </w:rPr>
        <w:t xml:space="preserve"> </w:t>
      </w:r>
      <w:r w:rsidRPr="0045294F">
        <w:rPr>
          <w:rFonts w:ascii="Times New Roman" w:hAnsi="Times New Roman" w:cs="Times New Roman"/>
          <w:b/>
          <w:bCs/>
          <w:sz w:val="24"/>
          <w:szCs w:val="24"/>
        </w:rPr>
        <w:t>fenntartásában</w:t>
      </w:r>
      <w:r>
        <w:rPr>
          <w:rFonts w:ascii="Times New Roman" w:hAnsi="Times New Roman" w:cs="Times New Roman"/>
          <w:b/>
          <w:bCs/>
          <w:sz w:val="24"/>
          <w:szCs w:val="24"/>
        </w:rPr>
        <w:t xml:space="preserve"> </w:t>
      </w:r>
      <w:r w:rsidRPr="0045294F">
        <w:rPr>
          <w:rFonts w:ascii="Times New Roman" w:hAnsi="Times New Roman" w:cs="Times New Roman"/>
          <w:b/>
          <w:bCs/>
          <w:sz w:val="24"/>
          <w:szCs w:val="24"/>
        </w:rPr>
        <w:t>változás</w:t>
      </w:r>
      <w:r>
        <w:rPr>
          <w:rFonts w:ascii="Times New Roman" w:hAnsi="Times New Roman" w:cs="Times New Roman"/>
          <w:b/>
          <w:bCs/>
          <w:sz w:val="24"/>
          <w:szCs w:val="24"/>
        </w:rPr>
        <w:t xml:space="preserve"> </w:t>
      </w:r>
      <w:r w:rsidRPr="0045294F">
        <w:rPr>
          <w:rFonts w:ascii="Times New Roman" w:hAnsi="Times New Roman" w:cs="Times New Roman"/>
          <w:b/>
          <w:bCs/>
          <w:sz w:val="24"/>
          <w:szCs w:val="24"/>
        </w:rPr>
        <w:t>lenne,</w:t>
      </w:r>
      <w:r>
        <w:rPr>
          <w:rFonts w:ascii="Times New Roman" w:hAnsi="Times New Roman" w:cs="Times New Roman"/>
          <w:b/>
          <w:bCs/>
          <w:sz w:val="24"/>
          <w:szCs w:val="24"/>
        </w:rPr>
        <w:t xml:space="preserve"> </w:t>
      </w:r>
      <w:r w:rsidRPr="0045294F">
        <w:rPr>
          <w:rFonts w:ascii="Times New Roman" w:hAnsi="Times New Roman" w:cs="Times New Roman"/>
          <w:b/>
          <w:bCs/>
          <w:sz w:val="24"/>
          <w:szCs w:val="24"/>
        </w:rPr>
        <w:t>illetve</w:t>
      </w:r>
      <w:r>
        <w:rPr>
          <w:rFonts w:ascii="Times New Roman" w:hAnsi="Times New Roman" w:cs="Times New Roman"/>
          <w:b/>
          <w:bCs/>
          <w:sz w:val="24"/>
          <w:szCs w:val="24"/>
        </w:rPr>
        <w:t xml:space="preserve"> </w:t>
      </w:r>
      <w:r w:rsidRPr="0045294F">
        <w:rPr>
          <w:rFonts w:ascii="Times New Roman" w:hAnsi="Times New Roman" w:cs="Times New Roman"/>
          <w:b/>
          <w:bCs/>
          <w:sz w:val="24"/>
          <w:szCs w:val="24"/>
        </w:rPr>
        <w:t>új</w:t>
      </w:r>
      <w:r>
        <w:rPr>
          <w:rFonts w:ascii="Times New Roman" w:hAnsi="Times New Roman" w:cs="Times New Roman"/>
          <w:b/>
          <w:bCs/>
          <w:sz w:val="24"/>
          <w:szCs w:val="24"/>
        </w:rPr>
        <w:t xml:space="preserve"> </w:t>
      </w:r>
      <w:r w:rsidRPr="0045294F">
        <w:rPr>
          <w:rFonts w:ascii="Times New Roman" w:hAnsi="Times New Roman" w:cs="Times New Roman"/>
          <w:b/>
          <w:bCs/>
          <w:sz w:val="24"/>
          <w:szCs w:val="24"/>
        </w:rPr>
        <w:t>természeti</w:t>
      </w:r>
      <w:r>
        <w:rPr>
          <w:rFonts w:ascii="Times New Roman" w:hAnsi="Times New Roman" w:cs="Times New Roman"/>
          <w:b/>
          <w:bCs/>
          <w:sz w:val="24"/>
          <w:szCs w:val="24"/>
        </w:rPr>
        <w:t xml:space="preserve"> </w:t>
      </w:r>
      <w:r w:rsidRPr="0045294F">
        <w:rPr>
          <w:rFonts w:ascii="Times New Roman" w:hAnsi="Times New Roman" w:cs="Times New Roman"/>
          <w:b/>
          <w:bCs/>
          <w:sz w:val="24"/>
          <w:szCs w:val="24"/>
        </w:rPr>
        <w:t>értékek</w:t>
      </w:r>
      <w:r>
        <w:rPr>
          <w:rFonts w:ascii="Times New Roman" w:hAnsi="Times New Roman" w:cs="Times New Roman"/>
          <w:b/>
          <w:bCs/>
          <w:sz w:val="24"/>
          <w:szCs w:val="24"/>
        </w:rPr>
        <w:t xml:space="preserve"> </w:t>
      </w:r>
      <w:r w:rsidRPr="0045294F">
        <w:rPr>
          <w:rFonts w:ascii="Times New Roman" w:hAnsi="Times New Roman" w:cs="Times New Roman"/>
          <w:b/>
          <w:bCs/>
          <w:sz w:val="24"/>
          <w:szCs w:val="24"/>
        </w:rPr>
        <w:t>kerülnének</w:t>
      </w:r>
      <w:r>
        <w:rPr>
          <w:rFonts w:ascii="Times New Roman" w:hAnsi="Times New Roman" w:cs="Times New Roman"/>
          <w:b/>
          <w:bCs/>
          <w:sz w:val="24"/>
          <w:szCs w:val="24"/>
        </w:rPr>
        <w:t xml:space="preserve"> </w:t>
      </w:r>
      <w:r w:rsidRPr="0045294F">
        <w:rPr>
          <w:rFonts w:ascii="Times New Roman" w:hAnsi="Times New Roman" w:cs="Times New Roman"/>
          <w:b/>
          <w:bCs/>
          <w:sz w:val="24"/>
          <w:szCs w:val="24"/>
        </w:rPr>
        <w:t>helyi</w:t>
      </w:r>
      <w:r>
        <w:rPr>
          <w:rFonts w:ascii="Times New Roman" w:hAnsi="Times New Roman" w:cs="Times New Roman"/>
          <w:b/>
          <w:bCs/>
          <w:sz w:val="24"/>
          <w:szCs w:val="24"/>
        </w:rPr>
        <w:t xml:space="preserve"> </w:t>
      </w:r>
      <w:r w:rsidRPr="0045294F">
        <w:rPr>
          <w:rFonts w:ascii="Times New Roman" w:hAnsi="Times New Roman" w:cs="Times New Roman"/>
          <w:b/>
          <w:bCs/>
          <w:sz w:val="24"/>
          <w:szCs w:val="24"/>
        </w:rPr>
        <w:t>védelem</w:t>
      </w:r>
      <w:r>
        <w:rPr>
          <w:rFonts w:ascii="Times New Roman" w:hAnsi="Times New Roman" w:cs="Times New Roman"/>
          <w:b/>
          <w:bCs/>
          <w:sz w:val="24"/>
          <w:szCs w:val="24"/>
        </w:rPr>
        <w:t xml:space="preserve"> </w:t>
      </w:r>
      <w:r w:rsidRPr="0045294F">
        <w:rPr>
          <w:rFonts w:ascii="Times New Roman" w:hAnsi="Times New Roman" w:cs="Times New Roman"/>
          <w:b/>
          <w:bCs/>
          <w:sz w:val="24"/>
          <w:szCs w:val="24"/>
        </w:rPr>
        <w:t>alá</w:t>
      </w:r>
      <w:r>
        <w:rPr>
          <w:rFonts w:ascii="Times New Roman" w:hAnsi="Times New Roman" w:cs="Times New Roman"/>
          <w:b/>
          <w:bCs/>
          <w:sz w:val="24"/>
          <w:szCs w:val="24"/>
        </w:rPr>
        <w:t xml:space="preserve"> </w:t>
      </w:r>
      <w:r w:rsidRPr="0045294F">
        <w:rPr>
          <w:rFonts w:ascii="Times New Roman" w:hAnsi="Times New Roman" w:cs="Times New Roman"/>
          <w:b/>
          <w:bCs/>
          <w:sz w:val="24"/>
          <w:szCs w:val="24"/>
        </w:rPr>
        <w:t>a</w:t>
      </w:r>
      <w:r>
        <w:rPr>
          <w:rFonts w:ascii="Times New Roman" w:hAnsi="Times New Roman" w:cs="Times New Roman"/>
          <w:b/>
          <w:bCs/>
          <w:sz w:val="24"/>
          <w:szCs w:val="24"/>
        </w:rPr>
        <w:t xml:space="preserve"> </w:t>
      </w:r>
      <w:r w:rsidRPr="0045294F">
        <w:rPr>
          <w:rFonts w:ascii="Times New Roman" w:hAnsi="Times New Roman" w:cs="Times New Roman"/>
          <w:b/>
          <w:bCs/>
          <w:sz w:val="24"/>
          <w:szCs w:val="24"/>
        </w:rPr>
        <w:t>következőket</w:t>
      </w:r>
      <w:r>
        <w:rPr>
          <w:rFonts w:ascii="Times New Roman" w:hAnsi="Times New Roman" w:cs="Times New Roman"/>
          <w:b/>
          <w:bCs/>
          <w:sz w:val="24"/>
          <w:szCs w:val="24"/>
        </w:rPr>
        <w:t xml:space="preserve"> </w:t>
      </w:r>
      <w:r w:rsidRPr="0045294F">
        <w:rPr>
          <w:rFonts w:ascii="Times New Roman" w:hAnsi="Times New Roman" w:cs="Times New Roman"/>
          <w:b/>
          <w:bCs/>
          <w:sz w:val="24"/>
          <w:szCs w:val="24"/>
        </w:rPr>
        <w:t>kell</w:t>
      </w:r>
      <w:r>
        <w:rPr>
          <w:rFonts w:ascii="Times New Roman" w:hAnsi="Times New Roman" w:cs="Times New Roman"/>
          <w:b/>
          <w:bCs/>
          <w:sz w:val="24"/>
          <w:szCs w:val="24"/>
        </w:rPr>
        <w:t xml:space="preserve"> </w:t>
      </w:r>
      <w:r w:rsidRPr="0045294F">
        <w:rPr>
          <w:rFonts w:ascii="Times New Roman" w:hAnsi="Times New Roman" w:cs="Times New Roman"/>
          <w:b/>
          <w:bCs/>
          <w:sz w:val="24"/>
          <w:szCs w:val="24"/>
        </w:rPr>
        <w:t>végrehajtani:</w:t>
      </w:r>
    </w:p>
    <w:p w:rsidR="0037538A" w:rsidRDefault="0037538A" w:rsidP="0037538A">
      <w:pPr>
        <w:spacing w:line="240" w:lineRule="auto"/>
        <w:jc w:val="both"/>
        <w:rPr>
          <w:rFonts w:ascii="Times New Roman" w:hAnsi="Times New Roman" w:cs="Times New Roman"/>
          <w:sz w:val="24"/>
          <w:szCs w:val="24"/>
        </w:rPr>
      </w:pPr>
      <w:r w:rsidRPr="00DF0AAA">
        <w:rPr>
          <w:rFonts w:ascii="Times New Roman" w:hAnsi="Times New Roman" w:cs="Times New Roman"/>
          <w:sz w:val="24"/>
          <w:szCs w:val="24"/>
        </w:rPr>
        <w:t>Egy</w:t>
      </w:r>
      <w:r>
        <w:rPr>
          <w:rFonts w:ascii="Times New Roman" w:hAnsi="Times New Roman" w:cs="Times New Roman"/>
          <w:sz w:val="24"/>
          <w:szCs w:val="24"/>
        </w:rPr>
        <w:t xml:space="preserve"> </w:t>
      </w:r>
      <w:r w:rsidRPr="00DF0AAA">
        <w:rPr>
          <w:rFonts w:ascii="Times New Roman" w:hAnsi="Times New Roman" w:cs="Times New Roman"/>
          <w:sz w:val="24"/>
          <w:szCs w:val="24"/>
        </w:rPr>
        <w:t>terület</w:t>
      </w:r>
      <w:r>
        <w:rPr>
          <w:rFonts w:ascii="Times New Roman" w:hAnsi="Times New Roman" w:cs="Times New Roman"/>
          <w:sz w:val="24"/>
          <w:szCs w:val="24"/>
        </w:rPr>
        <w:t xml:space="preserve"> </w:t>
      </w:r>
      <w:r w:rsidRPr="00DF0AAA">
        <w:rPr>
          <w:rFonts w:ascii="Times New Roman" w:hAnsi="Times New Roman" w:cs="Times New Roman"/>
          <w:sz w:val="24"/>
          <w:szCs w:val="24"/>
        </w:rPr>
        <w:t>védetté</w:t>
      </w:r>
      <w:r>
        <w:rPr>
          <w:rFonts w:ascii="Times New Roman" w:hAnsi="Times New Roman" w:cs="Times New Roman"/>
          <w:sz w:val="24"/>
          <w:szCs w:val="24"/>
        </w:rPr>
        <w:t xml:space="preserve"> </w:t>
      </w:r>
      <w:r w:rsidRPr="00DF0AAA">
        <w:rPr>
          <w:rFonts w:ascii="Times New Roman" w:hAnsi="Times New Roman" w:cs="Times New Roman"/>
          <w:sz w:val="24"/>
          <w:szCs w:val="24"/>
        </w:rPr>
        <w:t>nyilvánítására</w:t>
      </w:r>
      <w:r>
        <w:rPr>
          <w:rFonts w:ascii="Times New Roman" w:hAnsi="Times New Roman" w:cs="Times New Roman"/>
          <w:sz w:val="24"/>
          <w:szCs w:val="24"/>
        </w:rPr>
        <w:t xml:space="preserve"> </w:t>
      </w:r>
      <w:r w:rsidRPr="00DF0AAA">
        <w:rPr>
          <w:rFonts w:ascii="Times New Roman" w:hAnsi="Times New Roman" w:cs="Times New Roman"/>
          <w:sz w:val="24"/>
          <w:szCs w:val="24"/>
        </w:rPr>
        <w:t>vonatkozó</w:t>
      </w:r>
      <w:r>
        <w:rPr>
          <w:rFonts w:ascii="Times New Roman" w:hAnsi="Times New Roman" w:cs="Times New Roman"/>
          <w:sz w:val="24"/>
          <w:szCs w:val="24"/>
        </w:rPr>
        <w:t xml:space="preserve"> </w:t>
      </w:r>
      <w:r w:rsidRPr="00DF0AAA">
        <w:rPr>
          <w:rFonts w:ascii="Times New Roman" w:hAnsi="Times New Roman" w:cs="Times New Roman"/>
          <w:sz w:val="24"/>
          <w:szCs w:val="24"/>
        </w:rPr>
        <w:t>alapvető</w:t>
      </w:r>
      <w:r>
        <w:rPr>
          <w:rFonts w:ascii="Times New Roman" w:hAnsi="Times New Roman" w:cs="Times New Roman"/>
          <w:sz w:val="24"/>
          <w:szCs w:val="24"/>
        </w:rPr>
        <w:t xml:space="preserve"> </w:t>
      </w:r>
      <w:r w:rsidRPr="00DF0AAA">
        <w:rPr>
          <w:rFonts w:ascii="Times New Roman" w:hAnsi="Times New Roman" w:cs="Times New Roman"/>
          <w:sz w:val="24"/>
          <w:szCs w:val="24"/>
        </w:rPr>
        <w:t>szabályokat</w:t>
      </w:r>
      <w:r>
        <w:rPr>
          <w:rFonts w:ascii="Times New Roman" w:hAnsi="Times New Roman" w:cs="Times New Roman"/>
          <w:sz w:val="24"/>
          <w:szCs w:val="24"/>
        </w:rPr>
        <w:t xml:space="preserve"> </w:t>
      </w:r>
      <w:r w:rsidRPr="00DF0AAA">
        <w:rPr>
          <w:rFonts w:ascii="Times New Roman" w:hAnsi="Times New Roman" w:cs="Times New Roman"/>
          <w:sz w:val="24"/>
          <w:szCs w:val="24"/>
        </w:rPr>
        <w:t>Tvt.</w:t>
      </w:r>
      <w:r>
        <w:rPr>
          <w:rFonts w:ascii="Times New Roman" w:hAnsi="Times New Roman" w:cs="Times New Roman"/>
          <w:sz w:val="24"/>
          <w:szCs w:val="24"/>
        </w:rPr>
        <w:t xml:space="preserve"> </w:t>
      </w:r>
      <w:proofErr w:type="gramStart"/>
      <w:r w:rsidRPr="00DF0AAA">
        <w:rPr>
          <w:rFonts w:ascii="Times New Roman" w:hAnsi="Times New Roman" w:cs="Times New Roman"/>
          <w:sz w:val="24"/>
          <w:szCs w:val="24"/>
        </w:rPr>
        <w:t>tartalmazza</w:t>
      </w:r>
      <w:proofErr w:type="gramEnd"/>
      <w:r w:rsidRPr="00DF0AAA">
        <w:rPr>
          <w:rFonts w:ascii="Times New Roman" w:hAnsi="Times New Roman" w:cs="Times New Roman"/>
          <w:sz w:val="24"/>
          <w:szCs w:val="24"/>
        </w:rPr>
        <w:t>.</w:t>
      </w:r>
      <w:r>
        <w:rPr>
          <w:rFonts w:ascii="Times New Roman" w:hAnsi="Times New Roman" w:cs="Times New Roman"/>
          <w:sz w:val="24"/>
          <w:szCs w:val="24"/>
        </w:rPr>
        <w:t xml:space="preserve"> </w:t>
      </w:r>
      <w:r w:rsidRPr="00DF0AAA">
        <w:rPr>
          <w:rFonts w:ascii="Times New Roman" w:hAnsi="Times New Roman" w:cs="Times New Roman"/>
          <w:sz w:val="24"/>
          <w:szCs w:val="24"/>
        </w:rPr>
        <w:t>Eszerint</w:t>
      </w:r>
      <w:r>
        <w:rPr>
          <w:rFonts w:ascii="Times New Roman" w:hAnsi="Times New Roman" w:cs="Times New Roman"/>
          <w:sz w:val="24"/>
          <w:szCs w:val="24"/>
        </w:rPr>
        <w:t xml:space="preserve"> </w:t>
      </w:r>
      <w:r w:rsidRPr="00DF0AAA">
        <w:rPr>
          <w:rFonts w:ascii="Times New Roman" w:hAnsi="Times New Roman" w:cs="Times New Roman"/>
          <w:sz w:val="24"/>
          <w:szCs w:val="24"/>
        </w:rPr>
        <w:t>védetté</w:t>
      </w:r>
      <w:r>
        <w:rPr>
          <w:rFonts w:ascii="Times New Roman" w:hAnsi="Times New Roman" w:cs="Times New Roman"/>
          <w:sz w:val="24"/>
          <w:szCs w:val="24"/>
        </w:rPr>
        <w:t xml:space="preserve"> </w:t>
      </w:r>
      <w:r w:rsidRPr="00DF0AAA">
        <w:rPr>
          <w:rFonts w:ascii="Times New Roman" w:hAnsi="Times New Roman" w:cs="Times New Roman"/>
          <w:sz w:val="24"/>
          <w:szCs w:val="24"/>
        </w:rPr>
        <w:t>nyilvánításra</w:t>
      </w:r>
      <w:r>
        <w:rPr>
          <w:rFonts w:ascii="Times New Roman" w:hAnsi="Times New Roman" w:cs="Times New Roman"/>
          <w:sz w:val="24"/>
          <w:szCs w:val="24"/>
        </w:rPr>
        <w:t xml:space="preserve"> </w:t>
      </w:r>
      <w:r w:rsidRPr="00DF0AAA">
        <w:rPr>
          <w:rFonts w:ascii="Times New Roman" w:hAnsi="Times New Roman" w:cs="Times New Roman"/>
          <w:sz w:val="24"/>
          <w:szCs w:val="24"/>
        </w:rPr>
        <w:t>bárki</w:t>
      </w:r>
      <w:r>
        <w:rPr>
          <w:rFonts w:ascii="Times New Roman" w:hAnsi="Times New Roman" w:cs="Times New Roman"/>
          <w:sz w:val="24"/>
          <w:szCs w:val="24"/>
        </w:rPr>
        <w:t xml:space="preserve"> </w:t>
      </w:r>
      <w:r w:rsidRPr="00DF0AAA">
        <w:rPr>
          <w:rFonts w:ascii="Times New Roman" w:hAnsi="Times New Roman" w:cs="Times New Roman"/>
          <w:sz w:val="24"/>
          <w:szCs w:val="24"/>
        </w:rPr>
        <w:t>javaslatot</w:t>
      </w:r>
      <w:r>
        <w:rPr>
          <w:rFonts w:ascii="Times New Roman" w:hAnsi="Times New Roman" w:cs="Times New Roman"/>
          <w:sz w:val="24"/>
          <w:szCs w:val="24"/>
        </w:rPr>
        <w:t xml:space="preserve"> </w:t>
      </w:r>
      <w:r w:rsidRPr="00DF0AAA">
        <w:rPr>
          <w:rFonts w:ascii="Times New Roman" w:hAnsi="Times New Roman" w:cs="Times New Roman"/>
          <w:sz w:val="24"/>
          <w:szCs w:val="24"/>
        </w:rPr>
        <w:t>tehet.</w:t>
      </w:r>
      <w:r>
        <w:rPr>
          <w:rFonts w:ascii="Times New Roman" w:hAnsi="Times New Roman" w:cs="Times New Roman"/>
          <w:sz w:val="24"/>
          <w:szCs w:val="24"/>
        </w:rPr>
        <w:t xml:space="preserve"> </w:t>
      </w:r>
      <w:r w:rsidRPr="00DF0AAA">
        <w:rPr>
          <w:rFonts w:ascii="Times New Roman" w:hAnsi="Times New Roman" w:cs="Times New Roman"/>
          <w:sz w:val="24"/>
          <w:szCs w:val="24"/>
        </w:rPr>
        <w:t>Egy</w:t>
      </w:r>
      <w:r>
        <w:rPr>
          <w:rFonts w:ascii="Times New Roman" w:hAnsi="Times New Roman" w:cs="Times New Roman"/>
          <w:sz w:val="24"/>
          <w:szCs w:val="24"/>
        </w:rPr>
        <w:t xml:space="preserve"> </w:t>
      </w:r>
      <w:r w:rsidRPr="00DF0AAA">
        <w:rPr>
          <w:rFonts w:ascii="Times New Roman" w:hAnsi="Times New Roman" w:cs="Times New Roman"/>
          <w:sz w:val="24"/>
          <w:szCs w:val="24"/>
        </w:rPr>
        <w:t>terület</w:t>
      </w:r>
      <w:r>
        <w:rPr>
          <w:rFonts w:ascii="Times New Roman" w:hAnsi="Times New Roman" w:cs="Times New Roman"/>
          <w:sz w:val="24"/>
          <w:szCs w:val="24"/>
        </w:rPr>
        <w:t xml:space="preserve"> </w:t>
      </w:r>
      <w:r w:rsidRPr="00DF0AAA">
        <w:rPr>
          <w:rFonts w:ascii="Times New Roman" w:hAnsi="Times New Roman" w:cs="Times New Roman"/>
          <w:sz w:val="24"/>
          <w:szCs w:val="24"/>
        </w:rPr>
        <w:t>helyi</w:t>
      </w:r>
      <w:r>
        <w:rPr>
          <w:rFonts w:ascii="Times New Roman" w:hAnsi="Times New Roman" w:cs="Times New Roman"/>
          <w:sz w:val="24"/>
          <w:szCs w:val="24"/>
        </w:rPr>
        <w:t xml:space="preserve"> </w:t>
      </w:r>
      <w:r w:rsidRPr="00DF0AAA">
        <w:rPr>
          <w:rFonts w:ascii="Times New Roman" w:hAnsi="Times New Roman" w:cs="Times New Roman"/>
          <w:sz w:val="24"/>
          <w:szCs w:val="24"/>
        </w:rPr>
        <w:t>jelentőségű</w:t>
      </w:r>
      <w:r>
        <w:rPr>
          <w:rFonts w:ascii="Times New Roman" w:hAnsi="Times New Roman" w:cs="Times New Roman"/>
          <w:sz w:val="24"/>
          <w:szCs w:val="24"/>
        </w:rPr>
        <w:t xml:space="preserve"> </w:t>
      </w:r>
      <w:r w:rsidRPr="00DF0AAA">
        <w:rPr>
          <w:rFonts w:ascii="Times New Roman" w:hAnsi="Times New Roman" w:cs="Times New Roman"/>
          <w:sz w:val="24"/>
          <w:szCs w:val="24"/>
        </w:rPr>
        <w:t>védetté</w:t>
      </w:r>
      <w:r>
        <w:rPr>
          <w:rFonts w:ascii="Times New Roman" w:hAnsi="Times New Roman" w:cs="Times New Roman"/>
          <w:sz w:val="24"/>
          <w:szCs w:val="24"/>
        </w:rPr>
        <w:t xml:space="preserve"> </w:t>
      </w:r>
      <w:r w:rsidRPr="00DF0AAA">
        <w:rPr>
          <w:rFonts w:ascii="Times New Roman" w:hAnsi="Times New Roman" w:cs="Times New Roman"/>
          <w:sz w:val="24"/>
          <w:szCs w:val="24"/>
        </w:rPr>
        <w:t>nyilvánításának</w:t>
      </w:r>
      <w:r>
        <w:rPr>
          <w:rFonts w:ascii="Times New Roman" w:hAnsi="Times New Roman" w:cs="Times New Roman"/>
          <w:sz w:val="24"/>
          <w:szCs w:val="24"/>
        </w:rPr>
        <w:t xml:space="preserve"> </w:t>
      </w:r>
      <w:r w:rsidRPr="00DF0AAA">
        <w:rPr>
          <w:rFonts w:ascii="Times New Roman" w:hAnsi="Times New Roman" w:cs="Times New Roman"/>
          <w:sz w:val="24"/>
          <w:szCs w:val="24"/>
        </w:rPr>
        <w:t>szakmai</w:t>
      </w:r>
      <w:r>
        <w:rPr>
          <w:rFonts w:ascii="Times New Roman" w:hAnsi="Times New Roman" w:cs="Times New Roman"/>
          <w:sz w:val="24"/>
          <w:szCs w:val="24"/>
        </w:rPr>
        <w:t xml:space="preserve"> </w:t>
      </w:r>
      <w:r w:rsidRPr="00DF0AAA">
        <w:rPr>
          <w:rFonts w:ascii="Times New Roman" w:hAnsi="Times New Roman" w:cs="Times New Roman"/>
          <w:sz w:val="24"/>
          <w:szCs w:val="24"/>
        </w:rPr>
        <w:t>előkészítéséért</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jegyző</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felelős.</w:t>
      </w:r>
      <w:r>
        <w:rPr>
          <w:rFonts w:ascii="Times New Roman" w:hAnsi="Times New Roman" w:cs="Times New Roman"/>
          <w:sz w:val="24"/>
          <w:szCs w:val="24"/>
        </w:rPr>
        <w:t xml:space="preserve"> </w:t>
      </w:r>
      <w:r w:rsidRPr="00DF0AAA">
        <w:rPr>
          <w:rFonts w:ascii="Times New Roman" w:hAnsi="Times New Roman" w:cs="Times New Roman"/>
          <w:sz w:val="24"/>
          <w:szCs w:val="24"/>
        </w:rPr>
        <w:t>Első</w:t>
      </w:r>
      <w:r>
        <w:rPr>
          <w:rFonts w:ascii="Times New Roman" w:hAnsi="Times New Roman" w:cs="Times New Roman"/>
          <w:sz w:val="24"/>
          <w:szCs w:val="24"/>
        </w:rPr>
        <w:t xml:space="preserve"> </w:t>
      </w:r>
      <w:r w:rsidRPr="00DF0AAA">
        <w:rPr>
          <w:rFonts w:ascii="Times New Roman" w:hAnsi="Times New Roman" w:cs="Times New Roman"/>
          <w:sz w:val="24"/>
          <w:szCs w:val="24"/>
        </w:rPr>
        <w:t>lépésként</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terület</w:t>
      </w:r>
      <w:r>
        <w:rPr>
          <w:rFonts w:ascii="Times New Roman" w:hAnsi="Times New Roman" w:cs="Times New Roman"/>
          <w:sz w:val="24"/>
          <w:szCs w:val="24"/>
        </w:rPr>
        <w:t xml:space="preserve"> </w:t>
      </w:r>
      <w:r w:rsidRPr="00DF0AAA">
        <w:rPr>
          <w:rFonts w:ascii="Times New Roman" w:hAnsi="Times New Roman" w:cs="Times New Roman"/>
          <w:sz w:val="24"/>
          <w:szCs w:val="24"/>
        </w:rPr>
        <w:t>védetté</w:t>
      </w:r>
      <w:r>
        <w:rPr>
          <w:rFonts w:ascii="Times New Roman" w:hAnsi="Times New Roman" w:cs="Times New Roman"/>
          <w:sz w:val="24"/>
          <w:szCs w:val="24"/>
        </w:rPr>
        <w:t xml:space="preserve"> </w:t>
      </w:r>
      <w:r w:rsidRPr="00DF0AAA">
        <w:rPr>
          <w:rFonts w:ascii="Times New Roman" w:hAnsi="Times New Roman" w:cs="Times New Roman"/>
          <w:sz w:val="24"/>
          <w:szCs w:val="24"/>
        </w:rPr>
        <w:t>nyilvánításának</w:t>
      </w:r>
      <w:r>
        <w:rPr>
          <w:rFonts w:ascii="Times New Roman" w:hAnsi="Times New Roman" w:cs="Times New Roman"/>
          <w:sz w:val="24"/>
          <w:szCs w:val="24"/>
        </w:rPr>
        <w:t xml:space="preserve"> </w:t>
      </w:r>
      <w:r w:rsidRPr="00DF0AAA">
        <w:rPr>
          <w:rFonts w:ascii="Times New Roman" w:hAnsi="Times New Roman" w:cs="Times New Roman"/>
          <w:sz w:val="24"/>
          <w:szCs w:val="24"/>
        </w:rPr>
        <w:t>indokoltságát</w:t>
      </w:r>
      <w:r>
        <w:rPr>
          <w:rFonts w:ascii="Times New Roman" w:hAnsi="Times New Roman" w:cs="Times New Roman"/>
          <w:sz w:val="24"/>
          <w:szCs w:val="24"/>
        </w:rPr>
        <w:t xml:space="preserve"> </w:t>
      </w:r>
      <w:r w:rsidRPr="00DF0AAA">
        <w:rPr>
          <w:rFonts w:ascii="Times New Roman" w:hAnsi="Times New Roman" w:cs="Times New Roman"/>
          <w:sz w:val="24"/>
          <w:szCs w:val="24"/>
        </w:rPr>
        <w:t>alátámasztó</w:t>
      </w:r>
      <w:r>
        <w:rPr>
          <w:rFonts w:ascii="Times New Roman" w:hAnsi="Times New Roman" w:cs="Times New Roman"/>
          <w:sz w:val="24"/>
          <w:szCs w:val="24"/>
        </w:rPr>
        <w:t xml:space="preserve"> </w:t>
      </w:r>
      <w:r w:rsidRPr="00DF0AAA">
        <w:rPr>
          <w:rFonts w:ascii="Times New Roman" w:hAnsi="Times New Roman" w:cs="Times New Roman"/>
          <w:sz w:val="24"/>
          <w:szCs w:val="24"/>
        </w:rPr>
        <w:t>iratok</w:t>
      </w:r>
      <w:r>
        <w:rPr>
          <w:rFonts w:ascii="Times New Roman" w:hAnsi="Times New Roman" w:cs="Times New Roman"/>
          <w:sz w:val="24"/>
          <w:szCs w:val="24"/>
        </w:rPr>
        <w:t xml:space="preserve"> </w:t>
      </w:r>
      <w:r w:rsidRPr="00DF0AAA">
        <w:rPr>
          <w:rFonts w:ascii="Times New Roman" w:hAnsi="Times New Roman" w:cs="Times New Roman"/>
          <w:sz w:val="24"/>
          <w:szCs w:val="24"/>
        </w:rPr>
        <w:t>megküldésével</w:t>
      </w:r>
      <w:r>
        <w:rPr>
          <w:rFonts w:ascii="Times New Roman" w:hAnsi="Times New Roman" w:cs="Times New Roman"/>
          <w:sz w:val="24"/>
          <w:szCs w:val="24"/>
        </w:rPr>
        <w:t xml:space="preserve"> </w:t>
      </w:r>
      <w:r w:rsidRPr="00DF0AAA">
        <w:rPr>
          <w:rFonts w:ascii="Times New Roman" w:hAnsi="Times New Roman" w:cs="Times New Roman"/>
          <w:sz w:val="24"/>
          <w:szCs w:val="24"/>
        </w:rPr>
        <w:t>meg</w:t>
      </w:r>
      <w:r>
        <w:rPr>
          <w:rFonts w:ascii="Times New Roman" w:hAnsi="Times New Roman" w:cs="Times New Roman"/>
          <w:sz w:val="24"/>
          <w:szCs w:val="24"/>
        </w:rPr>
        <w:t xml:space="preserve"> </w:t>
      </w:r>
      <w:r w:rsidRPr="00DF0AAA">
        <w:rPr>
          <w:rFonts w:ascii="Times New Roman" w:hAnsi="Times New Roman" w:cs="Times New Roman"/>
          <w:sz w:val="24"/>
          <w:szCs w:val="24"/>
        </w:rPr>
        <w:t>kell</w:t>
      </w:r>
      <w:r>
        <w:rPr>
          <w:rFonts w:ascii="Times New Roman" w:hAnsi="Times New Roman" w:cs="Times New Roman"/>
          <w:sz w:val="24"/>
          <w:szCs w:val="24"/>
        </w:rPr>
        <w:t xml:space="preserve"> </w:t>
      </w:r>
      <w:r w:rsidRPr="00DF0AAA">
        <w:rPr>
          <w:rFonts w:ascii="Times New Roman" w:hAnsi="Times New Roman" w:cs="Times New Roman"/>
          <w:sz w:val="24"/>
          <w:szCs w:val="24"/>
        </w:rPr>
        <w:t>keresnie</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működési</w:t>
      </w:r>
      <w:r>
        <w:rPr>
          <w:rFonts w:ascii="Times New Roman" w:hAnsi="Times New Roman" w:cs="Times New Roman"/>
          <w:sz w:val="24"/>
          <w:szCs w:val="24"/>
        </w:rPr>
        <w:t xml:space="preserve"> </w:t>
      </w:r>
      <w:r w:rsidRPr="00DF0AAA">
        <w:rPr>
          <w:rFonts w:ascii="Times New Roman" w:hAnsi="Times New Roman" w:cs="Times New Roman"/>
          <w:sz w:val="24"/>
          <w:szCs w:val="24"/>
        </w:rPr>
        <w:t>területe</w:t>
      </w:r>
      <w:r>
        <w:rPr>
          <w:rFonts w:ascii="Times New Roman" w:hAnsi="Times New Roman" w:cs="Times New Roman"/>
          <w:sz w:val="24"/>
          <w:szCs w:val="24"/>
        </w:rPr>
        <w:t xml:space="preserve"> </w:t>
      </w:r>
      <w:r w:rsidRPr="00DF0AAA">
        <w:rPr>
          <w:rFonts w:ascii="Times New Roman" w:hAnsi="Times New Roman" w:cs="Times New Roman"/>
          <w:sz w:val="24"/>
          <w:szCs w:val="24"/>
        </w:rPr>
        <w:t>alapján</w:t>
      </w:r>
      <w:r>
        <w:rPr>
          <w:rFonts w:ascii="Times New Roman" w:hAnsi="Times New Roman" w:cs="Times New Roman"/>
          <w:sz w:val="24"/>
          <w:szCs w:val="24"/>
        </w:rPr>
        <w:t xml:space="preserve"> </w:t>
      </w:r>
      <w:r w:rsidRPr="00DF0AAA">
        <w:rPr>
          <w:rFonts w:ascii="Times New Roman" w:hAnsi="Times New Roman" w:cs="Times New Roman"/>
          <w:sz w:val="24"/>
          <w:szCs w:val="24"/>
        </w:rPr>
        <w:t>érintett</w:t>
      </w:r>
      <w:r>
        <w:rPr>
          <w:rFonts w:ascii="Times New Roman" w:hAnsi="Times New Roman" w:cs="Times New Roman"/>
          <w:sz w:val="24"/>
          <w:szCs w:val="24"/>
        </w:rPr>
        <w:t xml:space="preserve"> </w:t>
      </w:r>
      <w:r w:rsidRPr="00DF0AAA">
        <w:rPr>
          <w:rFonts w:ascii="Times New Roman" w:hAnsi="Times New Roman" w:cs="Times New Roman"/>
          <w:sz w:val="24"/>
          <w:szCs w:val="24"/>
        </w:rPr>
        <w:t>nemzeti</w:t>
      </w:r>
      <w:r>
        <w:rPr>
          <w:rFonts w:ascii="Times New Roman" w:hAnsi="Times New Roman" w:cs="Times New Roman"/>
          <w:sz w:val="24"/>
          <w:szCs w:val="24"/>
        </w:rPr>
        <w:t xml:space="preserve"> </w:t>
      </w:r>
      <w:r w:rsidRPr="00DF0AAA">
        <w:rPr>
          <w:rFonts w:ascii="Times New Roman" w:hAnsi="Times New Roman" w:cs="Times New Roman"/>
          <w:sz w:val="24"/>
          <w:szCs w:val="24"/>
        </w:rPr>
        <w:t>park</w:t>
      </w:r>
      <w:r>
        <w:rPr>
          <w:rFonts w:ascii="Times New Roman" w:hAnsi="Times New Roman" w:cs="Times New Roman"/>
          <w:sz w:val="24"/>
          <w:szCs w:val="24"/>
        </w:rPr>
        <w:t xml:space="preserve"> </w:t>
      </w:r>
      <w:r w:rsidRPr="00DF0AAA">
        <w:rPr>
          <w:rFonts w:ascii="Times New Roman" w:hAnsi="Times New Roman" w:cs="Times New Roman"/>
          <w:sz w:val="24"/>
          <w:szCs w:val="24"/>
        </w:rPr>
        <w:t>igazgatóságot</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továbbiakban:</w:t>
      </w:r>
      <w:r>
        <w:rPr>
          <w:rFonts w:ascii="Times New Roman" w:hAnsi="Times New Roman" w:cs="Times New Roman"/>
          <w:sz w:val="24"/>
          <w:szCs w:val="24"/>
        </w:rPr>
        <w:t xml:space="preserve"> </w:t>
      </w:r>
      <w:r w:rsidRPr="00DF0AAA">
        <w:rPr>
          <w:rFonts w:ascii="Times New Roman" w:hAnsi="Times New Roman" w:cs="Times New Roman"/>
          <w:sz w:val="24"/>
          <w:szCs w:val="24"/>
        </w:rPr>
        <w:t>igazgatóság)</w:t>
      </w:r>
      <w:r>
        <w:rPr>
          <w:rFonts w:ascii="Times New Roman" w:hAnsi="Times New Roman" w:cs="Times New Roman"/>
          <w:sz w:val="24"/>
          <w:szCs w:val="24"/>
        </w:rPr>
        <w:t xml:space="preserve"> </w:t>
      </w:r>
      <w:r w:rsidRPr="00DF0AAA">
        <w:rPr>
          <w:rFonts w:ascii="Times New Roman" w:hAnsi="Times New Roman" w:cs="Times New Roman"/>
          <w:sz w:val="24"/>
          <w:szCs w:val="24"/>
        </w:rPr>
        <w:t>azzal,</w:t>
      </w:r>
      <w:r>
        <w:rPr>
          <w:rFonts w:ascii="Times New Roman" w:hAnsi="Times New Roman" w:cs="Times New Roman"/>
          <w:sz w:val="24"/>
          <w:szCs w:val="24"/>
        </w:rPr>
        <w:t xml:space="preserve"> </w:t>
      </w:r>
      <w:r w:rsidRPr="00DF0AAA">
        <w:rPr>
          <w:rFonts w:ascii="Times New Roman" w:hAnsi="Times New Roman" w:cs="Times New Roman"/>
          <w:sz w:val="24"/>
          <w:szCs w:val="24"/>
        </w:rPr>
        <w:t>hogy</w:t>
      </w:r>
      <w:r>
        <w:rPr>
          <w:rFonts w:ascii="Times New Roman" w:hAnsi="Times New Roman" w:cs="Times New Roman"/>
          <w:sz w:val="24"/>
          <w:szCs w:val="24"/>
        </w:rPr>
        <w:t xml:space="preserve"> </w:t>
      </w:r>
      <w:r w:rsidRPr="00DF0AAA">
        <w:rPr>
          <w:rFonts w:ascii="Times New Roman" w:hAnsi="Times New Roman" w:cs="Times New Roman"/>
          <w:sz w:val="24"/>
          <w:szCs w:val="24"/>
        </w:rPr>
        <w:t>nyilatkozzon,</w:t>
      </w:r>
      <w:r>
        <w:rPr>
          <w:rFonts w:ascii="Times New Roman" w:hAnsi="Times New Roman" w:cs="Times New Roman"/>
          <w:sz w:val="24"/>
          <w:szCs w:val="24"/>
        </w:rPr>
        <w:t xml:space="preserve"> </w:t>
      </w:r>
      <w:r w:rsidRPr="00DF0AAA">
        <w:rPr>
          <w:rFonts w:ascii="Times New Roman" w:hAnsi="Times New Roman" w:cs="Times New Roman"/>
          <w:sz w:val="24"/>
          <w:szCs w:val="24"/>
        </w:rPr>
        <w:t>kívánja-e</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terület</w:t>
      </w:r>
      <w:r>
        <w:rPr>
          <w:rFonts w:ascii="Times New Roman" w:hAnsi="Times New Roman" w:cs="Times New Roman"/>
          <w:sz w:val="24"/>
          <w:szCs w:val="24"/>
        </w:rPr>
        <w:t xml:space="preserve"> </w:t>
      </w:r>
      <w:r w:rsidRPr="00DF0AAA">
        <w:rPr>
          <w:rFonts w:ascii="Times New Roman" w:hAnsi="Times New Roman" w:cs="Times New Roman"/>
          <w:sz w:val="24"/>
          <w:szCs w:val="24"/>
        </w:rPr>
        <w:t>országos</w:t>
      </w:r>
      <w:r>
        <w:rPr>
          <w:rFonts w:ascii="Times New Roman" w:hAnsi="Times New Roman" w:cs="Times New Roman"/>
          <w:sz w:val="24"/>
          <w:szCs w:val="24"/>
        </w:rPr>
        <w:t xml:space="preserve"> </w:t>
      </w:r>
      <w:r w:rsidRPr="00DF0AAA">
        <w:rPr>
          <w:rFonts w:ascii="Times New Roman" w:hAnsi="Times New Roman" w:cs="Times New Roman"/>
          <w:sz w:val="24"/>
          <w:szCs w:val="24"/>
        </w:rPr>
        <w:t>jelentőségű</w:t>
      </w:r>
      <w:r>
        <w:rPr>
          <w:rFonts w:ascii="Times New Roman" w:hAnsi="Times New Roman" w:cs="Times New Roman"/>
          <w:sz w:val="24"/>
          <w:szCs w:val="24"/>
        </w:rPr>
        <w:t xml:space="preserve"> </w:t>
      </w:r>
      <w:r w:rsidRPr="00DF0AAA">
        <w:rPr>
          <w:rFonts w:ascii="Times New Roman" w:hAnsi="Times New Roman" w:cs="Times New Roman"/>
          <w:sz w:val="24"/>
          <w:szCs w:val="24"/>
        </w:rPr>
        <w:t>védett</w:t>
      </w:r>
      <w:r>
        <w:rPr>
          <w:rFonts w:ascii="Times New Roman" w:hAnsi="Times New Roman" w:cs="Times New Roman"/>
          <w:sz w:val="24"/>
          <w:szCs w:val="24"/>
        </w:rPr>
        <w:t xml:space="preserve"> </w:t>
      </w:r>
      <w:r w:rsidRPr="00DF0AAA">
        <w:rPr>
          <w:rFonts w:ascii="Times New Roman" w:hAnsi="Times New Roman" w:cs="Times New Roman"/>
          <w:sz w:val="24"/>
          <w:szCs w:val="24"/>
        </w:rPr>
        <w:t>természeti</w:t>
      </w:r>
      <w:r>
        <w:rPr>
          <w:rFonts w:ascii="Times New Roman" w:hAnsi="Times New Roman" w:cs="Times New Roman"/>
          <w:sz w:val="24"/>
          <w:szCs w:val="24"/>
        </w:rPr>
        <w:t xml:space="preserve"> </w:t>
      </w:r>
      <w:r w:rsidRPr="00DF0AAA">
        <w:rPr>
          <w:rFonts w:ascii="Times New Roman" w:hAnsi="Times New Roman" w:cs="Times New Roman"/>
          <w:sz w:val="24"/>
          <w:szCs w:val="24"/>
        </w:rPr>
        <w:t>területté</w:t>
      </w:r>
      <w:r>
        <w:rPr>
          <w:rFonts w:ascii="Times New Roman" w:hAnsi="Times New Roman" w:cs="Times New Roman"/>
          <w:sz w:val="24"/>
          <w:szCs w:val="24"/>
        </w:rPr>
        <w:t xml:space="preserve"> </w:t>
      </w:r>
      <w:r w:rsidRPr="00DF0AAA">
        <w:rPr>
          <w:rFonts w:ascii="Times New Roman" w:hAnsi="Times New Roman" w:cs="Times New Roman"/>
          <w:sz w:val="24"/>
          <w:szCs w:val="24"/>
        </w:rPr>
        <w:t>nyilvánítását.</w:t>
      </w:r>
      <w:r>
        <w:rPr>
          <w:rFonts w:ascii="Times New Roman" w:hAnsi="Times New Roman" w:cs="Times New Roman"/>
          <w:sz w:val="24"/>
          <w:szCs w:val="24"/>
        </w:rPr>
        <w:t xml:space="preserve"> </w:t>
      </w:r>
      <w:r w:rsidRPr="00DF0AAA">
        <w:rPr>
          <w:rFonts w:ascii="Times New Roman" w:hAnsi="Times New Roman" w:cs="Times New Roman"/>
          <w:sz w:val="24"/>
          <w:szCs w:val="24"/>
        </w:rPr>
        <w:t>Az</w:t>
      </w:r>
      <w:r>
        <w:rPr>
          <w:rFonts w:ascii="Times New Roman" w:hAnsi="Times New Roman" w:cs="Times New Roman"/>
          <w:sz w:val="24"/>
          <w:szCs w:val="24"/>
        </w:rPr>
        <w:t xml:space="preserve"> </w:t>
      </w:r>
      <w:r w:rsidRPr="00DF0AAA">
        <w:rPr>
          <w:rFonts w:ascii="Times New Roman" w:hAnsi="Times New Roman" w:cs="Times New Roman"/>
          <w:sz w:val="24"/>
          <w:szCs w:val="24"/>
        </w:rPr>
        <w:t>igazgatóság</w:t>
      </w:r>
      <w:r>
        <w:rPr>
          <w:rFonts w:ascii="Times New Roman" w:hAnsi="Times New Roman" w:cs="Times New Roman"/>
          <w:sz w:val="24"/>
          <w:szCs w:val="24"/>
        </w:rPr>
        <w:t xml:space="preserve"> </w:t>
      </w:r>
      <w:r w:rsidRPr="00DF0AAA">
        <w:rPr>
          <w:rFonts w:ascii="Times New Roman" w:hAnsi="Times New Roman" w:cs="Times New Roman"/>
          <w:sz w:val="24"/>
          <w:szCs w:val="24"/>
        </w:rPr>
        <w:t>60</w:t>
      </w:r>
      <w:r>
        <w:rPr>
          <w:rFonts w:ascii="Times New Roman" w:hAnsi="Times New Roman" w:cs="Times New Roman"/>
          <w:sz w:val="24"/>
          <w:szCs w:val="24"/>
        </w:rPr>
        <w:t xml:space="preserve"> </w:t>
      </w:r>
      <w:r w:rsidRPr="00DF0AAA">
        <w:rPr>
          <w:rFonts w:ascii="Times New Roman" w:hAnsi="Times New Roman" w:cs="Times New Roman"/>
          <w:sz w:val="24"/>
          <w:szCs w:val="24"/>
        </w:rPr>
        <w:t>napon</w:t>
      </w:r>
      <w:r>
        <w:rPr>
          <w:rFonts w:ascii="Times New Roman" w:hAnsi="Times New Roman" w:cs="Times New Roman"/>
          <w:sz w:val="24"/>
          <w:szCs w:val="24"/>
        </w:rPr>
        <w:t xml:space="preserve"> </w:t>
      </w:r>
      <w:r w:rsidRPr="00DF0AAA">
        <w:rPr>
          <w:rFonts w:ascii="Times New Roman" w:hAnsi="Times New Roman" w:cs="Times New Roman"/>
          <w:sz w:val="24"/>
          <w:szCs w:val="24"/>
        </w:rPr>
        <w:t>belül</w:t>
      </w:r>
      <w:r>
        <w:rPr>
          <w:rFonts w:ascii="Times New Roman" w:hAnsi="Times New Roman" w:cs="Times New Roman"/>
          <w:sz w:val="24"/>
          <w:szCs w:val="24"/>
        </w:rPr>
        <w:t xml:space="preserve"> </w:t>
      </w:r>
      <w:r w:rsidRPr="00DF0AAA">
        <w:rPr>
          <w:rFonts w:ascii="Times New Roman" w:hAnsi="Times New Roman" w:cs="Times New Roman"/>
          <w:sz w:val="24"/>
          <w:szCs w:val="24"/>
        </w:rPr>
        <w:t>adja</w:t>
      </w:r>
      <w:r>
        <w:rPr>
          <w:rFonts w:ascii="Times New Roman" w:hAnsi="Times New Roman" w:cs="Times New Roman"/>
          <w:sz w:val="24"/>
          <w:szCs w:val="24"/>
        </w:rPr>
        <w:t xml:space="preserve"> </w:t>
      </w:r>
      <w:r w:rsidRPr="00DF0AAA">
        <w:rPr>
          <w:rFonts w:ascii="Times New Roman" w:hAnsi="Times New Roman" w:cs="Times New Roman"/>
          <w:sz w:val="24"/>
          <w:szCs w:val="24"/>
        </w:rPr>
        <w:t>meg</w:t>
      </w:r>
      <w:r>
        <w:rPr>
          <w:rFonts w:ascii="Times New Roman" w:hAnsi="Times New Roman" w:cs="Times New Roman"/>
          <w:sz w:val="24"/>
          <w:szCs w:val="24"/>
        </w:rPr>
        <w:t xml:space="preserve"> </w:t>
      </w:r>
      <w:r w:rsidRPr="00DF0AAA">
        <w:rPr>
          <w:rFonts w:ascii="Times New Roman" w:hAnsi="Times New Roman" w:cs="Times New Roman"/>
          <w:sz w:val="24"/>
          <w:szCs w:val="24"/>
        </w:rPr>
        <w:t>nyilatkozatát,</w:t>
      </w:r>
      <w:r>
        <w:rPr>
          <w:rFonts w:ascii="Times New Roman" w:hAnsi="Times New Roman" w:cs="Times New Roman"/>
          <w:sz w:val="24"/>
          <w:szCs w:val="24"/>
        </w:rPr>
        <w:t xml:space="preserve"> </w:t>
      </w:r>
      <w:r w:rsidRPr="00DF0AAA">
        <w:rPr>
          <w:rFonts w:ascii="Times New Roman" w:hAnsi="Times New Roman" w:cs="Times New Roman"/>
          <w:sz w:val="24"/>
          <w:szCs w:val="24"/>
        </w:rPr>
        <w:t>illetve</w:t>
      </w:r>
      <w:r>
        <w:rPr>
          <w:rFonts w:ascii="Times New Roman" w:hAnsi="Times New Roman" w:cs="Times New Roman"/>
          <w:sz w:val="24"/>
          <w:szCs w:val="24"/>
        </w:rPr>
        <w:t xml:space="preserve"> </w:t>
      </w:r>
      <w:r w:rsidRPr="00DF0AAA">
        <w:rPr>
          <w:rFonts w:ascii="Times New Roman" w:hAnsi="Times New Roman" w:cs="Times New Roman"/>
          <w:sz w:val="24"/>
          <w:szCs w:val="24"/>
        </w:rPr>
        <w:t>kérés</w:t>
      </w:r>
      <w:r>
        <w:rPr>
          <w:rFonts w:ascii="Times New Roman" w:hAnsi="Times New Roman" w:cs="Times New Roman"/>
          <w:sz w:val="24"/>
          <w:szCs w:val="24"/>
        </w:rPr>
        <w:t xml:space="preserve"> </w:t>
      </w:r>
      <w:r w:rsidRPr="00DF0AAA">
        <w:rPr>
          <w:rFonts w:ascii="Times New Roman" w:hAnsi="Times New Roman" w:cs="Times New Roman"/>
          <w:sz w:val="24"/>
          <w:szCs w:val="24"/>
        </w:rPr>
        <w:t>esetén</w:t>
      </w:r>
      <w:r>
        <w:rPr>
          <w:rFonts w:ascii="Times New Roman" w:hAnsi="Times New Roman" w:cs="Times New Roman"/>
          <w:sz w:val="24"/>
          <w:szCs w:val="24"/>
        </w:rPr>
        <w:t xml:space="preserve"> </w:t>
      </w:r>
      <w:r w:rsidRPr="00DF0AAA">
        <w:rPr>
          <w:rFonts w:ascii="Times New Roman" w:hAnsi="Times New Roman" w:cs="Times New Roman"/>
          <w:sz w:val="24"/>
          <w:szCs w:val="24"/>
        </w:rPr>
        <w:t>természetesen</w:t>
      </w:r>
      <w:r>
        <w:rPr>
          <w:rFonts w:ascii="Times New Roman" w:hAnsi="Times New Roman" w:cs="Times New Roman"/>
          <w:sz w:val="24"/>
          <w:szCs w:val="24"/>
        </w:rPr>
        <w:t xml:space="preserve"> </w:t>
      </w:r>
      <w:r w:rsidRPr="00DF0AAA">
        <w:rPr>
          <w:rFonts w:ascii="Times New Roman" w:hAnsi="Times New Roman" w:cs="Times New Roman"/>
          <w:sz w:val="24"/>
          <w:szCs w:val="24"/>
        </w:rPr>
        <w:t>szakmai</w:t>
      </w:r>
      <w:r>
        <w:rPr>
          <w:rFonts w:ascii="Times New Roman" w:hAnsi="Times New Roman" w:cs="Times New Roman"/>
          <w:sz w:val="24"/>
          <w:szCs w:val="24"/>
        </w:rPr>
        <w:t xml:space="preserve"> </w:t>
      </w:r>
      <w:r w:rsidRPr="00DF0AAA">
        <w:rPr>
          <w:rFonts w:ascii="Times New Roman" w:hAnsi="Times New Roman" w:cs="Times New Roman"/>
          <w:sz w:val="24"/>
          <w:szCs w:val="24"/>
        </w:rPr>
        <w:t>segítséget</w:t>
      </w:r>
      <w:r>
        <w:rPr>
          <w:rFonts w:ascii="Times New Roman" w:hAnsi="Times New Roman" w:cs="Times New Roman"/>
          <w:sz w:val="24"/>
          <w:szCs w:val="24"/>
        </w:rPr>
        <w:t xml:space="preserve"> </w:t>
      </w:r>
      <w:r w:rsidRPr="00DF0AAA">
        <w:rPr>
          <w:rFonts w:ascii="Times New Roman" w:hAnsi="Times New Roman" w:cs="Times New Roman"/>
          <w:sz w:val="24"/>
          <w:szCs w:val="24"/>
        </w:rPr>
        <w:t>is</w:t>
      </w:r>
      <w:r>
        <w:rPr>
          <w:rFonts w:ascii="Times New Roman" w:hAnsi="Times New Roman" w:cs="Times New Roman"/>
          <w:sz w:val="24"/>
          <w:szCs w:val="24"/>
        </w:rPr>
        <w:t xml:space="preserve"> </w:t>
      </w:r>
      <w:r w:rsidRPr="00DF0AAA">
        <w:rPr>
          <w:rFonts w:ascii="Times New Roman" w:hAnsi="Times New Roman" w:cs="Times New Roman"/>
          <w:sz w:val="24"/>
          <w:szCs w:val="24"/>
        </w:rPr>
        <w:t>nyújt</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védetté</w:t>
      </w:r>
      <w:r>
        <w:rPr>
          <w:rFonts w:ascii="Times New Roman" w:hAnsi="Times New Roman" w:cs="Times New Roman"/>
          <w:sz w:val="24"/>
          <w:szCs w:val="24"/>
        </w:rPr>
        <w:t xml:space="preserve"> </w:t>
      </w:r>
      <w:r w:rsidRPr="00DF0AAA">
        <w:rPr>
          <w:rFonts w:ascii="Times New Roman" w:hAnsi="Times New Roman" w:cs="Times New Roman"/>
          <w:sz w:val="24"/>
          <w:szCs w:val="24"/>
        </w:rPr>
        <w:t>nyilvánításhoz.</w:t>
      </w:r>
    </w:p>
    <w:p w:rsidR="0037538A" w:rsidRDefault="0037538A" w:rsidP="0037538A">
      <w:pPr>
        <w:spacing w:line="240" w:lineRule="auto"/>
        <w:jc w:val="both"/>
        <w:rPr>
          <w:rFonts w:ascii="Times New Roman" w:hAnsi="Times New Roman" w:cs="Times New Roman"/>
          <w:sz w:val="24"/>
          <w:szCs w:val="24"/>
        </w:rPr>
      </w:pPr>
      <w:r w:rsidRPr="00DF0AAA">
        <w:rPr>
          <w:rFonts w:ascii="Times New Roman" w:hAnsi="Times New Roman" w:cs="Times New Roman"/>
          <w:sz w:val="24"/>
          <w:szCs w:val="24"/>
        </w:rPr>
        <w:t>Fontos</w:t>
      </w:r>
      <w:r>
        <w:rPr>
          <w:rFonts w:ascii="Times New Roman" w:hAnsi="Times New Roman" w:cs="Times New Roman"/>
          <w:sz w:val="24"/>
          <w:szCs w:val="24"/>
        </w:rPr>
        <w:t xml:space="preserve"> </w:t>
      </w:r>
      <w:r w:rsidRPr="00DF0AAA">
        <w:rPr>
          <w:rFonts w:ascii="Times New Roman" w:hAnsi="Times New Roman" w:cs="Times New Roman"/>
          <w:sz w:val="24"/>
          <w:szCs w:val="24"/>
        </w:rPr>
        <w:t>lépése</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védetté</w:t>
      </w:r>
      <w:r>
        <w:rPr>
          <w:rFonts w:ascii="Times New Roman" w:hAnsi="Times New Roman" w:cs="Times New Roman"/>
          <w:sz w:val="24"/>
          <w:szCs w:val="24"/>
        </w:rPr>
        <w:t xml:space="preserve"> </w:t>
      </w:r>
      <w:r w:rsidRPr="00DF0AAA">
        <w:rPr>
          <w:rFonts w:ascii="Times New Roman" w:hAnsi="Times New Roman" w:cs="Times New Roman"/>
          <w:sz w:val="24"/>
          <w:szCs w:val="24"/>
        </w:rPr>
        <w:t>nyilvánításnak</w:t>
      </w:r>
      <w:r>
        <w:rPr>
          <w:rFonts w:ascii="Times New Roman" w:hAnsi="Times New Roman" w:cs="Times New Roman"/>
          <w:sz w:val="24"/>
          <w:szCs w:val="24"/>
        </w:rPr>
        <w:t xml:space="preserve"> </w:t>
      </w:r>
      <w:r w:rsidRPr="00DF0AAA">
        <w:rPr>
          <w:rFonts w:ascii="Times New Roman" w:hAnsi="Times New Roman" w:cs="Times New Roman"/>
          <w:sz w:val="24"/>
          <w:szCs w:val="24"/>
        </w:rPr>
        <w:t>az</w:t>
      </w:r>
      <w:r>
        <w:rPr>
          <w:rFonts w:ascii="Times New Roman" w:hAnsi="Times New Roman" w:cs="Times New Roman"/>
          <w:sz w:val="24"/>
          <w:szCs w:val="24"/>
        </w:rPr>
        <w:t xml:space="preserve"> </w:t>
      </w:r>
      <w:r w:rsidRPr="00DF0AAA">
        <w:rPr>
          <w:rFonts w:ascii="Times New Roman" w:hAnsi="Times New Roman" w:cs="Times New Roman"/>
          <w:sz w:val="24"/>
          <w:szCs w:val="24"/>
        </w:rPr>
        <w:t>ún.</w:t>
      </w:r>
      <w:r>
        <w:rPr>
          <w:rFonts w:ascii="Times New Roman" w:hAnsi="Times New Roman" w:cs="Times New Roman"/>
          <w:sz w:val="24"/>
          <w:szCs w:val="24"/>
        </w:rPr>
        <w:t xml:space="preserve"> </w:t>
      </w:r>
      <w:proofErr w:type="gramStart"/>
      <w:r w:rsidRPr="00DF0AAA">
        <w:rPr>
          <w:rFonts w:ascii="Times New Roman" w:hAnsi="Times New Roman" w:cs="Times New Roman"/>
          <w:sz w:val="24"/>
          <w:szCs w:val="24"/>
        </w:rPr>
        <w:t>egyeztető</w:t>
      </w:r>
      <w:proofErr w:type="gramEnd"/>
      <w:r>
        <w:rPr>
          <w:rFonts w:ascii="Times New Roman" w:hAnsi="Times New Roman" w:cs="Times New Roman"/>
          <w:sz w:val="24"/>
          <w:szCs w:val="24"/>
        </w:rPr>
        <w:t xml:space="preserve"> </w:t>
      </w:r>
      <w:r w:rsidRPr="00DF0AAA">
        <w:rPr>
          <w:rFonts w:ascii="Times New Roman" w:hAnsi="Times New Roman" w:cs="Times New Roman"/>
          <w:sz w:val="24"/>
          <w:szCs w:val="24"/>
        </w:rPr>
        <w:t>tárgyalás.</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természeti</w:t>
      </w:r>
      <w:r>
        <w:rPr>
          <w:rFonts w:ascii="Times New Roman" w:hAnsi="Times New Roman" w:cs="Times New Roman"/>
          <w:sz w:val="24"/>
          <w:szCs w:val="24"/>
        </w:rPr>
        <w:t xml:space="preserve"> </w:t>
      </w:r>
      <w:r w:rsidRPr="00DF0AAA">
        <w:rPr>
          <w:rFonts w:ascii="Times New Roman" w:hAnsi="Times New Roman" w:cs="Times New Roman"/>
          <w:sz w:val="24"/>
          <w:szCs w:val="24"/>
        </w:rPr>
        <w:t>terület</w:t>
      </w:r>
      <w:r>
        <w:rPr>
          <w:rFonts w:ascii="Times New Roman" w:hAnsi="Times New Roman" w:cs="Times New Roman"/>
          <w:sz w:val="24"/>
          <w:szCs w:val="24"/>
        </w:rPr>
        <w:t xml:space="preserve"> </w:t>
      </w:r>
      <w:r w:rsidRPr="00DF0AAA">
        <w:rPr>
          <w:rFonts w:ascii="Times New Roman" w:hAnsi="Times New Roman" w:cs="Times New Roman"/>
          <w:sz w:val="24"/>
          <w:szCs w:val="24"/>
        </w:rPr>
        <w:t>védetté</w:t>
      </w:r>
      <w:r>
        <w:rPr>
          <w:rFonts w:ascii="Times New Roman" w:hAnsi="Times New Roman" w:cs="Times New Roman"/>
          <w:sz w:val="24"/>
          <w:szCs w:val="24"/>
        </w:rPr>
        <w:t xml:space="preserve"> </w:t>
      </w:r>
      <w:r w:rsidRPr="00DF0AAA">
        <w:rPr>
          <w:rFonts w:ascii="Times New Roman" w:hAnsi="Times New Roman" w:cs="Times New Roman"/>
          <w:sz w:val="24"/>
          <w:szCs w:val="24"/>
        </w:rPr>
        <w:t>nyilvánításának</w:t>
      </w:r>
      <w:r>
        <w:rPr>
          <w:rFonts w:ascii="Times New Roman" w:hAnsi="Times New Roman" w:cs="Times New Roman"/>
          <w:sz w:val="24"/>
          <w:szCs w:val="24"/>
        </w:rPr>
        <w:t xml:space="preserve"> </w:t>
      </w:r>
      <w:r w:rsidRPr="00DF0AAA">
        <w:rPr>
          <w:rFonts w:ascii="Times New Roman" w:hAnsi="Times New Roman" w:cs="Times New Roman"/>
          <w:sz w:val="24"/>
          <w:szCs w:val="24"/>
        </w:rPr>
        <w:t>előkészítése</w:t>
      </w:r>
      <w:r>
        <w:rPr>
          <w:rFonts w:ascii="Times New Roman" w:hAnsi="Times New Roman" w:cs="Times New Roman"/>
          <w:sz w:val="24"/>
          <w:szCs w:val="24"/>
        </w:rPr>
        <w:t xml:space="preserve"> </w:t>
      </w:r>
      <w:r w:rsidRPr="00DF0AAA">
        <w:rPr>
          <w:rFonts w:ascii="Times New Roman" w:hAnsi="Times New Roman" w:cs="Times New Roman"/>
          <w:sz w:val="24"/>
          <w:szCs w:val="24"/>
        </w:rPr>
        <w:t>során</w:t>
      </w:r>
      <w:r>
        <w:rPr>
          <w:rFonts w:ascii="Times New Roman" w:hAnsi="Times New Roman" w:cs="Times New Roman"/>
          <w:sz w:val="24"/>
          <w:szCs w:val="24"/>
        </w:rPr>
        <w:t xml:space="preserve"> </w:t>
      </w:r>
      <w:r w:rsidRPr="00DF0AAA">
        <w:rPr>
          <w:rFonts w:ascii="Times New Roman" w:hAnsi="Times New Roman" w:cs="Times New Roman"/>
          <w:sz w:val="24"/>
          <w:szCs w:val="24"/>
        </w:rPr>
        <w:t>az</w:t>
      </w:r>
      <w:r>
        <w:rPr>
          <w:rFonts w:ascii="Times New Roman" w:hAnsi="Times New Roman" w:cs="Times New Roman"/>
          <w:sz w:val="24"/>
          <w:szCs w:val="24"/>
        </w:rPr>
        <w:t xml:space="preserve"> </w:t>
      </w:r>
      <w:r w:rsidRPr="00DF0AAA">
        <w:rPr>
          <w:rFonts w:ascii="Times New Roman" w:hAnsi="Times New Roman" w:cs="Times New Roman"/>
          <w:sz w:val="24"/>
          <w:szCs w:val="24"/>
        </w:rPr>
        <w:t>előkészítést</w:t>
      </w:r>
      <w:r>
        <w:rPr>
          <w:rFonts w:ascii="Times New Roman" w:hAnsi="Times New Roman" w:cs="Times New Roman"/>
          <w:sz w:val="24"/>
          <w:szCs w:val="24"/>
        </w:rPr>
        <w:t xml:space="preserve"> </w:t>
      </w:r>
      <w:r w:rsidRPr="00DF0AAA">
        <w:rPr>
          <w:rFonts w:ascii="Times New Roman" w:hAnsi="Times New Roman" w:cs="Times New Roman"/>
          <w:sz w:val="24"/>
          <w:szCs w:val="24"/>
        </w:rPr>
        <w:t>végző</w:t>
      </w:r>
      <w:r>
        <w:rPr>
          <w:rFonts w:ascii="Times New Roman" w:hAnsi="Times New Roman" w:cs="Times New Roman"/>
          <w:sz w:val="24"/>
          <w:szCs w:val="24"/>
        </w:rPr>
        <w:t xml:space="preserve"> </w:t>
      </w:r>
      <w:r w:rsidRPr="00DF0AAA">
        <w:rPr>
          <w:rFonts w:ascii="Times New Roman" w:hAnsi="Times New Roman" w:cs="Times New Roman"/>
          <w:sz w:val="24"/>
          <w:szCs w:val="24"/>
        </w:rPr>
        <w:t>-</w:t>
      </w:r>
      <w:r>
        <w:rPr>
          <w:rFonts w:ascii="Times New Roman" w:hAnsi="Times New Roman" w:cs="Times New Roman"/>
          <w:sz w:val="24"/>
          <w:szCs w:val="24"/>
        </w:rPr>
        <w:t xml:space="preserve"> </w:t>
      </w:r>
      <w:r w:rsidRPr="00DF0AAA">
        <w:rPr>
          <w:rFonts w:ascii="Times New Roman" w:hAnsi="Times New Roman" w:cs="Times New Roman"/>
          <w:sz w:val="24"/>
          <w:szCs w:val="24"/>
        </w:rPr>
        <w:t>az</w:t>
      </w:r>
      <w:r>
        <w:rPr>
          <w:rFonts w:ascii="Times New Roman" w:hAnsi="Times New Roman" w:cs="Times New Roman"/>
          <w:sz w:val="24"/>
          <w:szCs w:val="24"/>
        </w:rPr>
        <w:t xml:space="preserve"> </w:t>
      </w:r>
      <w:r w:rsidRPr="00DF0AAA">
        <w:rPr>
          <w:rFonts w:ascii="Times New Roman" w:hAnsi="Times New Roman" w:cs="Times New Roman"/>
          <w:sz w:val="24"/>
          <w:szCs w:val="24"/>
        </w:rPr>
        <w:t>érdekeltek</w:t>
      </w:r>
      <w:r>
        <w:rPr>
          <w:rFonts w:ascii="Times New Roman" w:hAnsi="Times New Roman" w:cs="Times New Roman"/>
          <w:sz w:val="24"/>
          <w:szCs w:val="24"/>
        </w:rPr>
        <w:t xml:space="preserve"> </w:t>
      </w:r>
      <w:r w:rsidRPr="00DF0AAA">
        <w:rPr>
          <w:rFonts w:ascii="Times New Roman" w:hAnsi="Times New Roman" w:cs="Times New Roman"/>
          <w:sz w:val="24"/>
          <w:szCs w:val="24"/>
        </w:rPr>
        <w:t>álláspontjának</w:t>
      </w:r>
      <w:r>
        <w:rPr>
          <w:rFonts w:ascii="Times New Roman" w:hAnsi="Times New Roman" w:cs="Times New Roman"/>
          <w:sz w:val="24"/>
          <w:szCs w:val="24"/>
        </w:rPr>
        <w:t xml:space="preserve"> </w:t>
      </w:r>
      <w:r w:rsidRPr="00DF0AAA">
        <w:rPr>
          <w:rFonts w:ascii="Times New Roman" w:hAnsi="Times New Roman" w:cs="Times New Roman"/>
          <w:sz w:val="24"/>
          <w:szCs w:val="24"/>
        </w:rPr>
        <w:t>megismerése</w:t>
      </w:r>
      <w:r>
        <w:rPr>
          <w:rFonts w:ascii="Times New Roman" w:hAnsi="Times New Roman" w:cs="Times New Roman"/>
          <w:sz w:val="24"/>
          <w:szCs w:val="24"/>
        </w:rPr>
        <w:t xml:space="preserve"> </w:t>
      </w:r>
      <w:r w:rsidRPr="00DF0AAA">
        <w:rPr>
          <w:rFonts w:ascii="Times New Roman" w:hAnsi="Times New Roman" w:cs="Times New Roman"/>
          <w:sz w:val="24"/>
          <w:szCs w:val="24"/>
        </w:rPr>
        <w:t>érdekében</w:t>
      </w:r>
      <w:r>
        <w:rPr>
          <w:rFonts w:ascii="Times New Roman" w:hAnsi="Times New Roman" w:cs="Times New Roman"/>
          <w:sz w:val="24"/>
          <w:szCs w:val="24"/>
        </w:rPr>
        <w:t xml:space="preserve"> </w:t>
      </w:r>
      <w:r w:rsidRPr="00DF0AAA">
        <w:rPr>
          <w:rFonts w:ascii="Times New Roman" w:hAnsi="Times New Roman" w:cs="Times New Roman"/>
          <w:sz w:val="24"/>
          <w:szCs w:val="24"/>
        </w:rPr>
        <w:t>-</w:t>
      </w:r>
      <w:r>
        <w:rPr>
          <w:rFonts w:ascii="Times New Roman" w:hAnsi="Times New Roman" w:cs="Times New Roman"/>
          <w:sz w:val="24"/>
          <w:szCs w:val="24"/>
        </w:rPr>
        <w:t xml:space="preserve"> </w:t>
      </w:r>
      <w:r w:rsidRPr="00DF0AAA">
        <w:rPr>
          <w:rFonts w:ascii="Times New Roman" w:hAnsi="Times New Roman" w:cs="Times New Roman"/>
          <w:sz w:val="24"/>
          <w:szCs w:val="24"/>
        </w:rPr>
        <w:t>egyeztető</w:t>
      </w:r>
      <w:r>
        <w:rPr>
          <w:rFonts w:ascii="Times New Roman" w:hAnsi="Times New Roman" w:cs="Times New Roman"/>
          <w:sz w:val="24"/>
          <w:szCs w:val="24"/>
        </w:rPr>
        <w:t xml:space="preserve"> </w:t>
      </w:r>
      <w:r w:rsidRPr="00DF0AAA">
        <w:rPr>
          <w:rFonts w:ascii="Times New Roman" w:hAnsi="Times New Roman" w:cs="Times New Roman"/>
          <w:sz w:val="24"/>
          <w:szCs w:val="24"/>
        </w:rPr>
        <w:t>megbeszélést</w:t>
      </w:r>
      <w:r>
        <w:rPr>
          <w:rFonts w:ascii="Times New Roman" w:hAnsi="Times New Roman" w:cs="Times New Roman"/>
          <w:sz w:val="24"/>
          <w:szCs w:val="24"/>
        </w:rPr>
        <w:t xml:space="preserve"> </w:t>
      </w:r>
      <w:r w:rsidRPr="00DF0AAA">
        <w:rPr>
          <w:rFonts w:ascii="Times New Roman" w:hAnsi="Times New Roman" w:cs="Times New Roman"/>
          <w:sz w:val="24"/>
          <w:szCs w:val="24"/>
        </w:rPr>
        <w:t>és</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szükséghez</w:t>
      </w:r>
      <w:r>
        <w:rPr>
          <w:rFonts w:ascii="Times New Roman" w:hAnsi="Times New Roman" w:cs="Times New Roman"/>
          <w:sz w:val="24"/>
          <w:szCs w:val="24"/>
        </w:rPr>
        <w:t xml:space="preserve"> </w:t>
      </w:r>
      <w:r w:rsidRPr="00DF0AAA">
        <w:rPr>
          <w:rFonts w:ascii="Times New Roman" w:hAnsi="Times New Roman" w:cs="Times New Roman"/>
          <w:sz w:val="24"/>
          <w:szCs w:val="24"/>
        </w:rPr>
        <w:t>képest</w:t>
      </w:r>
      <w:r>
        <w:rPr>
          <w:rFonts w:ascii="Times New Roman" w:hAnsi="Times New Roman" w:cs="Times New Roman"/>
          <w:sz w:val="24"/>
          <w:szCs w:val="24"/>
        </w:rPr>
        <w:t xml:space="preserve"> </w:t>
      </w:r>
      <w:r w:rsidRPr="00DF0AAA">
        <w:rPr>
          <w:rFonts w:ascii="Times New Roman" w:hAnsi="Times New Roman" w:cs="Times New Roman"/>
          <w:sz w:val="24"/>
          <w:szCs w:val="24"/>
        </w:rPr>
        <w:t>helyszíni</w:t>
      </w:r>
      <w:r>
        <w:rPr>
          <w:rFonts w:ascii="Times New Roman" w:hAnsi="Times New Roman" w:cs="Times New Roman"/>
          <w:sz w:val="24"/>
          <w:szCs w:val="24"/>
        </w:rPr>
        <w:t xml:space="preserve"> </w:t>
      </w:r>
      <w:r w:rsidRPr="00DF0AAA">
        <w:rPr>
          <w:rFonts w:ascii="Times New Roman" w:hAnsi="Times New Roman" w:cs="Times New Roman"/>
          <w:sz w:val="24"/>
          <w:szCs w:val="24"/>
        </w:rPr>
        <w:t>szemlét</w:t>
      </w:r>
      <w:r>
        <w:rPr>
          <w:rFonts w:ascii="Times New Roman" w:hAnsi="Times New Roman" w:cs="Times New Roman"/>
          <w:sz w:val="24"/>
          <w:szCs w:val="24"/>
        </w:rPr>
        <w:t xml:space="preserve"> </w:t>
      </w:r>
      <w:r w:rsidRPr="00DF0AAA">
        <w:rPr>
          <w:rFonts w:ascii="Times New Roman" w:hAnsi="Times New Roman" w:cs="Times New Roman"/>
          <w:sz w:val="24"/>
          <w:szCs w:val="24"/>
        </w:rPr>
        <w:t>tart,</w:t>
      </w:r>
      <w:r>
        <w:rPr>
          <w:rFonts w:ascii="Times New Roman" w:hAnsi="Times New Roman" w:cs="Times New Roman"/>
          <w:sz w:val="24"/>
          <w:szCs w:val="24"/>
        </w:rPr>
        <w:t xml:space="preserve"> </w:t>
      </w:r>
      <w:r w:rsidRPr="00DF0AAA">
        <w:rPr>
          <w:rFonts w:ascii="Times New Roman" w:hAnsi="Times New Roman" w:cs="Times New Roman"/>
          <w:sz w:val="24"/>
          <w:szCs w:val="24"/>
        </w:rPr>
        <w:t>amelyre</w:t>
      </w:r>
      <w:r>
        <w:rPr>
          <w:rFonts w:ascii="Times New Roman" w:hAnsi="Times New Roman" w:cs="Times New Roman"/>
          <w:sz w:val="24"/>
          <w:szCs w:val="24"/>
        </w:rPr>
        <w:t xml:space="preserve"> </w:t>
      </w:r>
      <w:r w:rsidRPr="00DF0AAA">
        <w:rPr>
          <w:rFonts w:ascii="Times New Roman" w:hAnsi="Times New Roman" w:cs="Times New Roman"/>
          <w:sz w:val="24"/>
          <w:szCs w:val="24"/>
        </w:rPr>
        <w:t>-</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kitűzött</w:t>
      </w:r>
      <w:r>
        <w:rPr>
          <w:rFonts w:ascii="Times New Roman" w:hAnsi="Times New Roman" w:cs="Times New Roman"/>
          <w:sz w:val="24"/>
          <w:szCs w:val="24"/>
        </w:rPr>
        <w:t xml:space="preserve"> </w:t>
      </w:r>
      <w:r w:rsidRPr="00DF0AAA">
        <w:rPr>
          <w:rFonts w:ascii="Times New Roman" w:hAnsi="Times New Roman" w:cs="Times New Roman"/>
          <w:sz w:val="24"/>
          <w:szCs w:val="24"/>
        </w:rPr>
        <w:t>időpont</w:t>
      </w:r>
      <w:r>
        <w:rPr>
          <w:rFonts w:ascii="Times New Roman" w:hAnsi="Times New Roman" w:cs="Times New Roman"/>
          <w:sz w:val="24"/>
          <w:szCs w:val="24"/>
        </w:rPr>
        <w:t xml:space="preserve"> </w:t>
      </w:r>
      <w:r w:rsidRPr="00DF0AAA">
        <w:rPr>
          <w:rFonts w:ascii="Times New Roman" w:hAnsi="Times New Roman" w:cs="Times New Roman"/>
          <w:sz w:val="24"/>
          <w:szCs w:val="24"/>
        </w:rPr>
        <w:t>előtt</w:t>
      </w:r>
      <w:r>
        <w:rPr>
          <w:rFonts w:ascii="Times New Roman" w:hAnsi="Times New Roman" w:cs="Times New Roman"/>
          <w:sz w:val="24"/>
          <w:szCs w:val="24"/>
        </w:rPr>
        <w:t xml:space="preserve"> </w:t>
      </w:r>
      <w:r w:rsidRPr="00DF0AAA">
        <w:rPr>
          <w:rFonts w:ascii="Times New Roman" w:hAnsi="Times New Roman" w:cs="Times New Roman"/>
          <w:sz w:val="24"/>
          <w:szCs w:val="24"/>
        </w:rPr>
        <w:t>legalább</w:t>
      </w:r>
      <w:r>
        <w:rPr>
          <w:rFonts w:ascii="Times New Roman" w:hAnsi="Times New Roman" w:cs="Times New Roman"/>
          <w:sz w:val="24"/>
          <w:szCs w:val="24"/>
        </w:rPr>
        <w:t xml:space="preserve"> </w:t>
      </w:r>
      <w:r w:rsidRPr="00DF0AAA">
        <w:rPr>
          <w:rFonts w:ascii="Times New Roman" w:hAnsi="Times New Roman" w:cs="Times New Roman"/>
          <w:sz w:val="24"/>
          <w:szCs w:val="24"/>
        </w:rPr>
        <w:t>15</w:t>
      </w:r>
      <w:r>
        <w:rPr>
          <w:rFonts w:ascii="Times New Roman" w:hAnsi="Times New Roman" w:cs="Times New Roman"/>
          <w:sz w:val="24"/>
          <w:szCs w:val="24"/>
        </w:rPr>
        <w:t xml:space="preserve"> </w:t>
      </w:r>
      <w:r w:rsidRPr="00DF0AAA">
        <w:rPr>
          <w:rFonts w:ascii="Times New Roman" w:hAnsi="Times New Roman" w:cs="Times New Roman"/>
          <w:sz w:val="24"/>
          <w:szCs w:val="24"/>
        </w:rPr>
        <w:t>nappal</w:t>
      </w:r>
      <w:r>
        <w:rPr>
          <w:rFonts w:ascii="Times New Roman" w:hAnsi="Times New Roman" w:cs="Times New Roman"/>
          <w:sz w:val="24"/>
          <w:szCs w:val="24"/>
        </w:rPr>
        <w:t xml:space="preserve"> </w:t>
      </w:r>
      <w:r w:rsidRPr="00DF0AAA">
        <w:rPr>
          <w:rFonts w:ascii="Times New Roman" w:hAnsi="Times New Roman" w:cs="Times New Roman"/>
          <w:sz w:val="24"/>
          <w:szCs w:val="24"/>
        </w:rPr>
        <w:t>-</w:t>
      </w:r>
      <w:r>
        <w:rPr>
          <w:rFonts w:ascii="Times New Roman" w:hAnsi="Times New Roman" w:cs="Times New Roman"/>
          <w:sz w:val="24"/>
          <w:szCs w:val="24"/>
        </w:rPr>
        <w:t xml:space="preserve"> </w:t>
      </w:r>
      <w:r w:rsidRPr="00DF0AAA">
        <w:rPr>
          <w:rFonts w:ascii="Times New Roman" w:hAnsi="Times New Roman" w:cs="Times New Roman"/>
          <w:sz w:val="24"/>
          <w:szCs w:val="24"/>
        </w:rPr>
        <w:t>meghívja</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védetté</w:t>
      </w:r>
      <w:r>
        <w:rPr>
          <w:rFonts w:ascii="Times New Roman" w:hAnsi="Times New Roman" w:cs="Times New Roman"/>
          <w:sz w:val="24"/>
          <w:szCs w:val="24"/>
        </w:rPr>
        <w:t xml:space="preserve"> </w:t>
      </w:r>
      <w:r w:rsidRPr="00DF0AAA">
        <w:rPr>
          <w:rFonts w:ascii="Times New Roman" w:hAnsi="Times New Roman" w:cs="Times New Roman"/>
          <w:sz w:val="24"/>
          <w:szCs w:val="24"/>
        </w:rPr>
        <w:t>nyilvánításra</w:t>
      </w:r>
      <w:r>
        <w:rPr>
          <w:rFonts w:ascii="Times New Roman" w:hAnsi="Times New Roman" w:cs="Times New Roman"/>
          <w:sz w:val="24"/>
          <w:szCs w:val="24"/>
        </w:rPr>
        <w:t xml:space="preserve"> </w:t>
      </w:r>
      <w:r w:rsidRPr="00DF0AAA">
        <w:rPr>
          <w:rFonts w:ascii="Times New Roman" w:hAnsi="Times New Roman" w:cs="Times New Roman"/>
          <w:sz w:val="24"/>
          <w:szCs w:val="24"/>
        </w:rPr>
        <w:t>javaslatot</w:t>
      </w:r>
      <w:r>
        <w:rPr>
          <w:rFonts w:ascii="Times New Roman" w:hAnsi="Times New Roman" w:cs="Times New Roman"/>
          <w:sz w:val="24"/>
          <w:szCs w:val="24"/>
        </w:rPr>
        <w:t xml:space="preserve"> </w:t>
      </w:r>
      <w:r w:rsidRPr="00DF0AAA">
        <w:rPr>
          <w:rFonts w:ascii="Times New Roman" w:hAnsi="Times New Roman" w:cs="Times New Roman"/>
          <w:sz w:val="24"/>
          <w:szCs w:val="24"/>
        </w:rPr>
        <w:t>tevőt,</w:t>
      </w:r>
      <w:r>
        <w:rPr>
          <w:rFonts w:ascii="Times New Roman" w:hAnsi="Times New Roman" w:cs="Times New Roman"/>
          <w:sz w:val="24"/>
          <w:szCs w:val="24"/>
        </w:rPr>
        <w:t xml:space="preserve"> </w:t>
      </w:r>
      <w:r w:rsidRPr="00DF0AAA">
        <w:rPr>
          <w:rFonts w:ascii="Times New Roman" w:hAnsi="Times New Roman" w:cs="Times New Roman"/>
          <w:sz w:val="24"/>
          <w:szCs w:val="24"/>
        </w:rPr>
        <w:t>valamennyi</w:t>
      </w:r>
      <w:r>
        <w:rPr>
          <w:rFonts w:ascii="Times New Roman" w:hAnsi="Times New Roman" w:cs="Times New Roman"/>
          <w:sz w:val="24"/>
          <w:szCs w:val="24"/>
        </w:rPr>
        <w:t xml:space="preserve"> </w:t>
      </w:r>
      <w:r w:rsidRPr="00DF0AAA">
        <w:rPr>
          <w:rFonts w:ascii="Times New Roman" w:hAnsi="Times New Roman" w:cs="Times New Roman"/>
          <w:sz w:val="24"/>
          <w:szCs w:val="24"/>
        </w:rPr>
        <w:t>érdekelt</w:t>
      </w:r>
      <w:r>
        <w:rPr>
          <w:rFonts w:ascii="Times New Roman" w:hAnsi="Times New Roman" w:cs="Times New Roman"/>
          <w:sz w:val="24"/>
          <w:szCs w:val="24"/>
        </w:rPr>
        <w:t xml:space="preserve"> </w:t>
      </w:r>
      <w:r w:rsidRPr="00DF0AAA">
        <w:rPr>
          <w:rFonts w:ascii="Times New Roman" w:hAnsi="Times New Roman" w:cs="Times New Roman"/>
          <w:sz w:val="24"/>
          <w:szCs w:val="24"/>
        </w:rPr>
        <w:t>hatóságot,</w:t>
      </w:r>
      <w:r>
        <w:rPr>
          <w:rFonts w:ascii="Times New Roman" w:hAnsi="Times New Roman" w:cs="Times New Roman"/>
          <w:sz w:val="24"/>
          <w:szCs w:val="24"/>
        </w:rPr>
        <w:t xml:space="preserve"> </w:t>
      </w:r>
      <w:r w:rsidRPr="00DF0AAA">
        <w:rPr>
          <w:rFonts w:ascii="Times New Roman" w:hAnsi="Times New Roman" w:cs="Times New Roman"/>
          <w:sz w:val="24"/>
          <w:szCs w:val="24"/>
        </w:rPr>
        <w:t>továbbá</w:t>
      </w:r>
      <w:r>
        <w:rPr>
          <w:rFonts w:ascii="Times New Roman" w:hAnsi="Times New Roman" w:cs="Times New Roman"/>
          <w:sz w:val="24"/>
          <w:szCs w:val="24"/>
        </w:rPr>
        <w:t xml:space="preserve"> </w:t>
      </w:r>
      <w:r w:rsidRPr="00DF0AAA">
        <w:rPr>
          <w:rFonts w:ascii="Times New Roman" w:hAnsi="Times New Roman" w:cs="Times New Roman"/>
          <w:sz w:val="24"/>
          <w:szCs w:val="24"/>
        </w:rPr>
        <w:t>mindazokat,</w:t>
      </w:r>
      <w:r>
        <w:rPr>
          <w:rFonts w:ascii="Times New Roman" w:hAnsi="Times New Roman" w:cs="Times New Roman"/>
          <w:sz w:val="24"/>
          <w:szCs w:val="24"/>
        </w:rPr>
        <w:t xml:space="preserve"> </w:t>
      </w:r>
      <w:r w:rsidRPr="00DF0AAA">
        <w:rPr>
          <w:rFonts w:ascii="Times New Roman" w:hAnsi="Times New Roman" w:cs="Times New Roman"/>
          <w:sz w:val="24"/>
          <w:szCs w:val="24"/>
        </w:rPr>
        <w:t>akikre</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védetté</w:t>
      </w:r>
      <w:r>
        <w:rPr>
          <w:rFonts w:ascii="Times New Roman" w:hAnsi="Times New Roman" w:cs="Times New Roman"/>
          <w:sz w:val="24"/>
          <w:szCs w:val="24"/>
        </w:rPr>
        <w:t xml:space="preserve"> </w:t>
      </w:r>
      <w:r w:rsidRPr="00DF0AAA">
        <w:rPr>
          <w:rFonts w:ascii="Times New Roman" w:hAnsi="Times New Roman" w:cs="Times New Roman"/>
          <w:sz w:val="24"/>
          <w:szCs w:val="24"/>
        </w:rPr>
        <w:t>nyilvánításból</w:t>
      </w:r>
      <w:r>
        <w:rPr>
          <w:rFonts w:ascii="Times New Roman" w:hAnsi="Times New Roman" w:cs="Times New Roman"/>
          <w:sz w:val="24"/>
          <w:szCs w:val="24"/>
        </w:rPr>
        <w:t xml:space="preserve"> </w:t>
      </w:r>
      <w:r w:rsidRPr="00DF0AAA">
        <w:rPr>
          <w:rFonts w:ascii="Times New Roman" w:hAnsi="Times New Roman" w:cs="Times New Roman"/>
          <w:sz w:val="24"/>
          <w:szCs w:val="24"/>
        </w:rPr>
        <w:t>jogok</w:t>
      </w:r>
      <w:r>
        <w:rPr>
          <w:rFonts w:ascii="Times New Roman" w:hAnsi="Times New Roman" w:cs="Times New Roman"/>
          <w:sz w:val="24"/>
          <w:szCs w:val="24"/>
        </w:rPr>
        <w:t xml:space="preserve"> </w:t>
      </w:r>
      <w:r w:rsidRPr="00DF0AAA">
        <w:rPr>
          <w:rFonts w:ascii="Times New Roman" w:hAnsi="Times New Roman" w:cs="Times New Roman"/>
          <w:sz w:val="24"/>
          <w:szCs w:val="24"/>
        </w:rPr>
        <w:t>vagy</w:t>
      </w:r>
      <w:r>
        <w:rPr>
          <w:rFonts w:ascii="Times New Roman" w:hAnsi="Times New Roman" w:cs="Times New Roman"/>
          <w:sz w:val="24"/>
          <w:szCs w:val="24"/>
        </w:rPr>
        <w:t xml:space="preserve"> </w:t>
      </w:r>
      <w:r w:rsidRPr="00DF0AAA">
        <w:rPr>
          <w:rFonts w:ascii="Times New Roman" w:hAnsi="Times New Roman" w:cs="Times New Roman"/>
          <w:sz w:val="24"/>
          <w:szCs w:val="24"/>
        </w:rPr>
        <w:t>kötelezettségek</w:t>
      </w:r>
      <w:r>
        <w:rPr>
          <w:rFonts w:ascii="Times New Roman" w:hAnsi="Times New Roman" w:cs="Times New Roman"/>
          <w:sz w:val="24"/>
          <w:szCs w:val="24"/>
        </w:rPr>
        <w:t xml:space="preserve"> </w:t>
      </w:r>
      <w:r w:rsidRPr="00DF0AAA">
        <w:rPr>
          <w:rFonts w:ascii="Times New Roman" w:hAnsi="Times New Roman" w:cs="Times New Roman"/>
          <w:sz w:val="24"/>
          <w:szCs w:val="24"/>
        </w:rPr>
        <w:t>hárulnak,</w:t>
      </w:r>
      <w:r>
        <w:rPr>
          <w:rFonts w:ascii="Times New Roman" w:hAnsi="Times New Roman" w:cs="Times New Roman"/>
          <w:sz w:val="24"/>
          <w:szCs w:val="24"/>
        </w:rPr>
        <w:t xml:space="preserve"> </w:t>
      </w:r>
      <w:r w:rsidRPr="00DF0AAA">
        <w:rPr>
          <w:rFonts w:ascii="Times New Roman" w:hAnsi="Times New Roman" w:cs="Times New Roman"/>
          <w:sz w:val="24"/>
          <w:szCs w:val="24"/>
        </w:rPr>
        <w:t>illetőleg</w:t>
      </w:r>
      <w:r>
        <w:rPr>
          <w:rFonts w:ascii="Times New Roman" w:hAnsi="Times New Roman" w:cs="Times New Roman"/>
          <w:sz w:val="24"/>
          <w:szCs w:val="24"/>
        </w:rPr>
        <w:t xml:space="preserve"> </w:t>
      </w:r>
      <w:r w:rsidRPr="00DF0AAA">
        <w:rPr>
          <w:rFonts w:ascii="Times New Roman" w:hAnsi="Times New Roman" w:cs="Times New Roman"/>
          <w:sz w:val="24"/>
          <w:szCs w:val="24"/>
        </w:rPr>
        <w:t>akik</w:t>
      </w:r>
      <w:r>
        <w:rPr>
          <w:rFonts w:ascii="Times New Roman" w:hAnsi="Times New Roman" w:cs="Times New Roman"/>
          <w:sz w:val="24"/>
          <w:szCs w:val="24"/>
        </w:rPr>
        <w:t xml:space="preserve"> </w:t>
      </w:r>
      <w:r w:rsidRPr="00DF0AAA">
        <w:rPr>
          <w:rFonts w:ascii="Times New Roman" w:hAnsi="Times New Roman" w:cs="Times New Roman"/>
          <w:sz w:val="24"/>
          <w:szCs w:val="24"/>
        </w:rPr>
        <w:t>jogos</w:t>
      </w:r>
      <w:r>
        <w:rPr>
          <w:rFonts w:ascii="Times New Roman" w:hAnsi="Times New Roman" w:cs="Times New Roman"/>
          <w:sz w:val="24"/>
          <w:szCs w:val="24"/>
        </w:rPr>
        <w:t xml:space="preserve"> </w:t>
      </w:r>
      <w:r w:rsidRPr="00DF0AAA">
        <w:rPr>
          <w:rFonts w:ascii="Times New Roman" w:hAnsi="Times New Roman" w:cs="Times New Roman"/>
          <w:sz w:val="24"/>
          <w:szCs w:val="24"/>
        </w:rPr>
        <w:t>érdekét</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védetté</w:t>
      </w:r>
      <w:r>
        <w:rPr>
          <w:rFonts w:ascii="Times New Roman" w:hAnsi="Times New Roman" w:cs="Times New Roman"/>
          <w:sz w:val="24"/>
          <w:szCs w:val="24"/>
        </w:rPr>
        <w:t xml:space="preserve"> </w:t>
      </w:r>
      <w:r w:rsidRPr="00DF0AAA">
        <w:rPr>
          <w:rFonts w:ascii="Times New Roman" w:hAnsi="Times New Roman" w:cs="Times New Roman"/>
          <w:sz w:val="24"/>
          <w:szCs w:val="24"/>
        </w:rPr>
        <w:t>nyilvánítás</w:t>
      </w:r>
      <w:r>
        <w:rPr>
          <w:rFonts w:ascii="Times New Roman" w:hAnsi="Times New Roman" w:cs="Times New Roman"/>
          <w:sz w:val="24"/>
          <w:szCs w:val="24"/>
        </w:rPr>
        <w:t xml:space="preserve"> </w:t>
      </w:r>
      <w:r w:rsidRPr="00DF0AAA">
        <w:rPr>
          <w:rFonts w:ascii="Times New Roman" w:hAnsi="Times New Roman" w:cs="Times New Roman"/>
          <w:sz w:val="24"/>
          <w:szCs w:val="24"/>
        </w:rPr>
        <w:t>közvetlenül</w:t>
      </w:r>
      <w:r>
        <w:rPr>
          <w:rFonts w:ascii="Times New Roman" w:hAnsi="Times New Roman" w:cs="Times New Roman"/>
          <w:sz w:val="24"/>
          <w:szCs w:val="24"/>
        </w:rPr>
        <w:t xml:space="preserve"> </w:t>
      </w:r>
      <w:r w:rsidRPr="00DF0AAA">
        <w:rPr>
          <w:rFonts w:ascii="Times New Roman" w:hAnsi="Times New Roman" w:cs="Times New Roman"/>
          <w:sz w:val="24"/>
          <w:szCs w:val="24"/>
        </w:rPr>
        <w:t>érinti.</w:t>
      </w:r>
      <w:r>
        <w:rPr>
          <w:rFonts w:ascii="Times New Roman" w:hAnsi="Times New Roman" w:cs="Times New Roman"/>
          <w:sz w:val="24"/>
          <w:szCs w:val="24"/>
        </w:rPr>
        <w:t xml:space="preserve"> </w:t>
      </w:r>
      <w:r w:rsidRPr="00DF0AAA">
        <w:rPr>
          <w:rFonts w:ascii="Times New Roman" w:hAnsi="Times New Roman" w:cs="Times New Roman"/>
          <w:sz w:val="24"/>
          <w:szCs w:val="24"/>
        </w:rPr>
        <w:t>Jelentős</w:t>
      </w:r>
      <w:r>
        <w:rPr>
          <w:rFonts w:ascii="Times New Roman" w:hAnsi="Times New Roman" w:cs="Times New Roman"/>
          <w:sz w:val="24"/>
          <w:szCs w:val="24"/>
        </w:rPr>
        <w:t xml:space="preserve"> </w:t>
      </w:r>
      <w:r w:rsidRPr="00DF0AAA">
        <w:rPr>
          <w:rFonts w:ascii="Times New Roman" w:hAnsi="Times New Roman" w:cs="Times New Roman"/>
          <w:sz w:val="24"/>
          <w:szCs w:val="24"/>
        </w:rPr>
        <w:t>számú</w:t>
      </w:r>
      <w:r>
        <w:rPr>
          <w:rFonts w:ascii="Times New Roman" w:hAnsi="Times New Roman" w:cs="Times New Roman"/>
          <w:sz w:val="24"/>
          <w:szCs w:val="24"/>
        </w:rPr>
        <w:t xml:space="preserve"> </w:t>
      </w:r>
      <w:r w:rsidRPr="00DF0AAA">
        <w:rPr>
          <w:rFonts w:ascii="Times New Roman" w:hAnsi="Times New Roman" w:cs="Times New Roman"/>
          <w:sz w:val="24"/>
          <w:szCs w:val="24"/>
        </w:rPr>
        <w:t>érdekelt</w:t>
      </w:r>
      <w:r>
        <w:rPr>
          <w:rFonts w:ascii="Times New Roman" w:hAnsi="Times New Roman" w:cs="Times New Roman"/>
          <w:sz w:val="24"/>
          <w:szCs w:val="24"/>
        </w:rPr>
        <w:t xml:space="preserve"> </w:t>
      </w:r>
      <w:r w:rsidRPr="00DF0AAA">
        <w:rPr>
          <w:rFonts w:ascii="Times New Roman" w:hAnsi="Times New Roman" w:cs="Times New Roman"/>
          <w:sz w:val="24"/>
          <w:szCs w:val="24"/>
        </w:rPr>
        <w:t>esetén</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meghívás</w:t>
      </w:r>
      <w:r>
        <w:rPr>
          <w:rFonts w:ascii="Times New Roman" w:hAnsi="Times New Roman" w:cs="Times New Roman"/>
          <w:sz w:val="24"/>
          <w:szCs w:val="24"/>
        </w:rPr>
        <w:t xml:space="preserve"> </w:t>
      </w:r>
      <w:r w:rsidRPr="00DF0AAA">
        <w:rPr>
          <w:rFonts w:ascii="Times New Roman" w:hAnsi="Times New Roman" w:cs="Times New Roman"/>
          <w:sz w:val="24"/>
          <w:szCs w:val="24"/>
        </w:rPr>
        <w:t>történhet</w:t>
      </w:r>
      <w:r>
        <w:rPr>
          <w:rFonts w:ascii="Times New Roman" w:hAnsi="Times New Roman" w:cs="Times New Roman"/>
          <w:sz w:val="24"/>
          <w:szCs w:val="24"/>
        </w:rPr>
        <w:t xml:space="preserve"> </w:t>
      </w:r>
      <w:r w:rsidRPr="00DF0AAA">
        <w:rPr>
          <w:rFonts w:ascii="Times New Roman" w:hAnsi="Times New Roman" w:cs="Times New Roman"/>
          <w:sz w:val="24"/>
          <w:szCs w:val="24"/>
        </w:rPr>
        <w:t>hirdetménynek</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helyi</w:t>
      </w:r>
      <w:r>
        <w:rPr>
          <w:rFonts w:ascii="Times New Roman" w:hAnsi="Times New Roman" w:cs="Times New Roman"/>
          <w:sz w:val="24"/>
          <w:szCs w:val="24"/>
        </w:rPr>
        <w:t xml:space="preserve"> </w:t>
      </w:r>
      <w:r w:rsidRPr="00DF0AAA">
        <w:rPr>
          <w:rFonts w:ascii="Times New Roman" w:hAnsi="Times New Roman" w:cs="Times New Roman"/>
          <w:sz w:val="24"/>
          <w:szCs w:val="24"/>
        </w:rPr>
        <w:t>önkormányzat</w:t>
      </w:r>
      <w:r>
        <w:rPr>
          <w:rFonts w:ascii="Times New Roman" w:hAnsi="Times New Roman" w:cs="Times New Roman"/>
          <w:sz w:val="24"/>
          <w:szCs w:val="24"/>
        </w:rPr>
        <w:t xml:space="preserve"> </w:t>
      </w:r>
      <w:r w:rsidRPr="00DF0AAA">
        <w:rPr>
          <w:rFonts w:ascii="Times New Roman" w:hAnsi="Times New Roman" w:cs="Times New Roman"/>
          <w:sz w:val="24"/>
          <w:szCs w:val="24"/>
        </w:rPr>
        <w:t>hirdetőtábláján</w:t>
      </w:r>
      <w:r>
        <w:rPr>
          <w:rFonts w:ascii="Times New Roman" w:hAnsi="Times New Roman" w:cs="Times New Roman"/>
          <w:sz w:val="24"/>
          <w:szCs w:val="24"/>
        </w:rPr>
        <w:t xml:space="preserve"> </w:t>
      </w:r>
      <w:r w:rsidRPr="00DF0AAA">
        <w:rPr>
          <w:rFonts w:ascii="Times New Roman" w:hAnsi="Times New Roman" w:cs="Times New Roman"/>
          <w:sz w:val="24"/>
          <w:szCs w:val="24"/>
        </w:rPr>
        <w:t>történő</w:t>
      </w:r>
      <w:r>
        <w:rPr>
          <w:rFonts w:ascii="Times New Roman" w:hAnsi="Times New Roman" w:cs="Times New Roman"/>
          <w:sz w:val="24"/>
          <w:szCs w:val="24"/>
        </w:rPr>
        <w:t xml:space="preserve"> </w:t>
      </w:r>
      <w:r w:rsidRPr="00DF0AAA">
        <w:rPr>
          <w:rFonts w:ascii="Times New Roman" w:hAnsi="Times New Roman" w:cs="Times New Roman"/>
          <w:sz w:val="24"/>
          <w:szCs w:val="24"/>
        </w:rPr>
        <w:t>kifüggesztésével</w:t>
      </w:r>
      <w:r>
        <w:rPr>
          <w:rFonts w:ascii="Times New Roman" w:hAnsi="Times New Roman" w:cs="Times New Roman"/>
          <w:sz w:val="24"/>
          <w:szCs w:val="24"/>
        </w:rPr>
        <w:t xml:space="preserve"> </w:t>
      </w:r>
      <w:r w:rsidRPr="00DF0AAA">
        <w:rPr>
          <w:rFonts w:ascii="Times New Roman" w:hAnsi="Times New Roman" w:cs="Times New Roman"/>
          <w:sz w:val="24"/>
          <w:szCs w:val="24"/>
        </w:rPr>
        <w:t>vagy</w:t>
      </w:r>
      <w:r>
        <w:rPr>
          <w:rFonts w:ascii="Times New Roman" w:hAnsi="Times New Roman" w:cs="Times New Roman"/>
          <w:sz w:val="24"/>
          <w:szCs w:val="24"/>
        </w:rPr>
        <w:t xml:space="preserve"> </w:t>
      </w:r>
      <w:r w:rsidRPr="00DF0AAA">
        <w:rPr>
          <w:rFonts w:ascii="Times New Roman" w:hAnsi="Times New Roman" w:cs="Times New Roman"/>
          <w:sz w:val="24"/>
          <w:szCs w:val="24"/>
        </w:rPr>
        <w:t>más,</w:t>
      </w:r>
      <w:r>
        <w:rPr>
          <w:rFonts w:ascii="Times New Roman" w:hAnsi="Times New Roman" w:cs="Times New Roman"/>
          <w:sz w:val="24"/>
          <w:szCs w:val="24"/>
        </w:rPr>
        <w:t xml:space="preserve"> </w:t>
      </w:r>
      <w:r w:rsidRPr="00DF0AAA">
        <w:rPr>
          <w:rFonts w:ascii="Times New Roman" w:hAnsi="Times New Roman" w:cs="Times New Roman"/>
          <w:sz w:val="24"/>
          <w:szCs w:val="24"/>
        </w:rPr>
        <w:t>helyben</w:t>
      </w:r>
      <w:r>
        <w:rPr>
          <w:rFonts w:ascii="Times New Roman" w:hAnsi="Times New Roman" w:cs="Times New Roman"/>
          <w:sz w:val="24"/>
          <w:szCs w:val="24"/>
        </w:rPr>
        <w:t xml:space="preserve"> </w:t>
      </w:r>
      <w:r w:rsidRPr="00DF0AAA">
        <w:rPr>
          <w:rFonts w:ascii="Times New Roman" w:hAnsi="Times New Roman" w:cs="Times New Roman"/>
          <w:sz w:val="24"/>
          <w:szCs w:val="24"/>
        </w:rPr>
        <w:t>szokásos</w:t>
      </w:r>
      <w:r>
        <w:rPr>
          <w:rFonts w:ascii="Times New Roman" w:hAnsi="Times New Roman" w:cs="Times New Roman"/>
          <w:sz w:val="24"/>
          <w:szCs w:val="24"/>
        </w:rPr>
        <w:t xml:space="preserve"> </w:t>
      </w:r>
      <w:r w:rsidRPr="00DF0AAA">
        <w:rPr>
          <w:rFonts w:ascii="Times New Roman" w:hAnsi="Times New Roman" w:cs="Times New Roman"/>
          <w:sz w:val="24"/>
          <w:szCs w:val="24"/>
        </w:rPr>
        <w:t>módon</w:t>
      </w:r>
      <w:r>
        <w:rPr>
          <w:rFonts w:ascii="Times New Roman" w:hAnsi="Times New Roman" w:cs="Times New Roman"/>
          <w:sz w:val="24"/>
          <w:szCs w:val="24"/>
        </w:rPr>
        <w:t xml:space="preserve"> </w:t>
      </w:r>
      <w:r w:rsidRPr="00DF0AAA">
        <w:rPr>
          <w:rFonts w:ascii="Times New Roman" w:hAnsi="Times New Roman" w:cs="Times New Roman"/>
          <w:sz w:val="24"/>
          <w:szCs w:val="24"/>
        </w:rPr>
        <w:t>történő</w:t>
      </w:r>
      <w:r>
        <w:rPr>
          <w:rFonts w:ascii="Times New Roman" w:hAnsi="Times New Roman" w:cs="Times New Roman"/>
          <w:sz w:val="24"/>
          <w:szCs w:val="24"/>
        </w:rPr>
        <w:t xml:space="preserve"> </w:t>
      </w:r>
      <w:r w:rsidRPr="00DF0AAA">
        <w:rPr>
          <w:rFonts w:ascii="Times New Roman" w:hAnsi="Times New Roman" w:cs="Times New Roman"/>
          <w:sz w:val="24"/>
          <w:szCs w:val="24"/>
        </w:rPr>
        <w:t>közhírré</w:t>
      </w:r>
      <w:r>
        <w:rPr>
          <w:rFonts w:ascii="Times New Roman" w:hAnsi="Times New Roman" w:cs="Times New Roman"/>
          <w:sz w:val="24"/>
          <w:szCs w:val="24"/>
        </w:rPr>
        <w:t xml:space="preserve"> </w:t>
      </w:r>
      <w:r w:rsidRPr="00DF0AAA">
        <w:rPr>
          <w:rFonts w:ascii="Times New Roman" w:hAnsi="Times New Roman" w:cs="Times New Roman"/>
          <w:sz w:val="24"/>
          <w:szCs w:val="24"/>
        </w:rPr>
        <w:t>tétele</w:t>
      </w:r>
      <w:r>
        <w:rPr>
          <w:rFonts w:ascii="Times New Roman" w:hAnsi="Times New Roman" w:cs="Times New Roman"/>
          <w:sz w:val="24"/>
          <w:szCs w:val="24"/>
        </w:rPr>
        <w:t xml:space="preserve"> </w:t>
      </w:r>
      <w:r w:rsidRPr="00DF0AAA">
        <w:rPr>
          <w:rFonts w:ascii="Times New Roman" w:hAnsi="Times New Roman" w:cs="Times New Roman"/>
          <w:sz w:val="24"/>
          <w:szCs w:val="24"/>
        </w:rPr>
        <w:t>útján</w:t>
      </w:r>
      <w:r>
        <w:rPr>
          <w:rFonts w:ascii="Times New Roman" w:hAnsi="Times New Roman" w:cs="Times New Roman"/>
          <w:sz w:val="24"/>
          <w:szCs w:val="24"/>
        </w:rPr>
        <w:t xml:space="preserve"> </w:t>
      </w:r>
      <w:r w:rsidRPr="00DF0AAA">
        <w:rPr>
          <w:rFonts w:ascii="Times New Roman" w:hAnsi="Times New Roman" w:cs="Times New Roman"/>
          <w:sz w:val="24"/>
          <w:szCs w:val="24"/>
        </w:rPr>
        <w:t>is.</w:t>
      </w:r>
      <w:r>
        <w:rPr>
          <w:rFonts w:ascii="Times New Roman" w:hAnsi="Times New Roman" w:cs="Times New Roman"/>
          <w:sz w:val="24"/>
          <w:szCs w:val="24"/>
        </w:rPr>
        <w:t xml:space="preserve"> </w:t>
      </w:r>
      <w:r w:rsidRPr="00DF0AAA">
        <w:rPr>
          <w:rFonts w:ascii="Times New Roman" w:hAnsi="Times New Roman" w:cs="Times New Roman"/>
          <w:sz w:val="24"/>
          <w:szCs w:val="24"/>
        </w:rPr>
        <w:t>Az</w:t>
      </w:r>
      <w:r>
        <w:rPr>
          <w:rFonts w:ascii="Times New Roman" w:hAnsi="Times New Roman" w:cs="Times New Roman"/>
          <w:sz w:val="24"/>
          <w:szCs w:val="24"/>
        </w:rPr>
        <w:t xml:space="preserve"> </w:t>
      </w:r>
      <w:r w:rsidRPr="00DF0AAA">
        <w:rPr>
          <w:rFonts w:ascii="Times New Roman" w:hAnsi="Times New Roman" w:cs="Times New Roman"/>
          <w:sz w:val="24"/>
          <w:szCs w:val="24"/>
        </w:rPr>
        <w:t>előkészítést</w:t>
      </w:r>
      <w:r>
        <w:rPr>
          <w:rFonts w:ascii="Times New Roman" w:hAnsi="Times New Roman" w:cs="Times New Roman"/>
          <w:sz w:val="24"/>
          <w:szCs w:val="24"/>
        </w:rPr>
        <w:t xml:space="preserve"> </w:t>
      </w:r>
      <w:r w:rsidRPr="00DF0AAA">
        <w:rPr>
          <w:rFonts w:ascii="Times New Roman" w:hAnsi="Times New Roman" w:cs="Times New Roman"/>
          <w:sz w:val="24"/>
          <w:szCs w:val="24"/>
        </w:rPr>
        <w:t>végző</w:t>
      </w:r>
      <w:r>
        <w:rPr>
          <w:rFonts w:ascii="Times New Roman" w:hAnsi="Times New Roman" w:cs="Times New Roman"/>
          <w:sz w:val="24"/>
          <w:szCs w:val="24"/>
        </w:rPr>
        <w:t xml:space="preserve"> </w:t>
      </w:r>
      <w:r w:rsidRPr="00DF0AAA">
        <w:rPr>
          <w:rFonts w:ascii="Times New Roman" w:hAnsi="Times New Roman" w:cs="Times New Roman"/>
          <w:sz w:val="24"/>
          <w:szCs w:val="24"/>
        </w:rPr>
        <w:t>az</w:t>
      </w:r>
      <w:r>
        <w:rPr>
          <w:rFonts w:ascii="Times New Roman" w:hAnsi="Times New Roman" w:cs="Times New Roman"/>
          <w:sz w:val="24"/>
          <w:szCs w:val="24"/>
        </w:rPr>
        <w:t xml:space="preserve"> </w:t>
      </w:r>
      <w:r w:rsidRPr="00DF0AAA">
        <w:rPr>
          <w:rFonts w:ascii="Times New Roman" w:hAnsi="Times New Roman" w:cs="Times New Roman"/>
          <w:sz w:val="24"/>
          <w:szCs w:val="24"/>
        </w:rPr>
        <w:t>egyeztető</w:t>
      </w:r>
      <w:r>
        <w:rPr>
          <w:rFonts w:ascii="Times New Roman" w:hAnsi="Times New Roman" w:cs="Times New Roman"/>
          <w:sz w:val="24"/>
          <w:szCs w:val="24"/>
        </w:rPr>
        <w:t xml:space="preserve"> </w:t>
      </w:r>
      <w:r w:rsidRPr="00DF0AAA">
        <w:rPr>
          <w:rFonts w:ascii="Times New Roman" w:hAnsi="Times New Roman" w:cs="Times New Roman"/>
          <w:sz w:val="24"/>
          <w:szCs w:val="24"/>
        </w:rPr>
        <w:t>tárgyalásról</w:t>
      </w:r>
      <w:r>
        <w:rPr>
          <w:rFonts w:ascii="Times New Roman" w:hAnsi="Times New Roman" w:cs="Times New Roman"/>
          <w:sz w:val="24"/>
          <w:szCs w:val="24"/>
        </w:rPr>
        <w:t xml:space="preserve"> </w:t>
      </w:r>
      <w:r w:rsidRPr="00DF0AAA">
        <w:rPr>
          <w:rFonts w:ascii="Times New Roman" w:hAnsi="Times New Roman" w:cs="Times New Roman"/>
          <w:sz w:val="24"/>
          <w:szCs w:val="24"/>
        </w:rPr>
        <w:t>jegyzőkönyvet</w:t>
      </w:r>
      <w:r>
        <w:rPr>
          <w:rFonts w:ascii="Times New Roman" w:hAnsi="Times New Roman" w:cs="Times New Roman"/>
          <w:sz w:val="24"/>
          <w:szCs w:val="24"/>
        </w:rPr>
        <w:t xml:space="preserve"> </w:t>
      </w:r>
      <w:r w:rsidRPr="00DF0AAA">
        <w:rPr>
          <w:rFonts w:ascii="Times New Roman" w:hAnsi="Times New Roman" w:cs="Times New Roman"/>
          <w:sz w:val="24"/>
          <w:szCs w:val="24"/>
        </w:rPr>
        <w:t>és</w:t>
      </w:r>
      <w:r>
        <w:rPr>
          <w:rFonts w:ascii="Times New Roman" w:hAnsi="Times New Roman" w:cs="Times New Roman"/>
          <w:sz w:val="24"/>
          <w:szCs w:val="24"/>
        </w:rPr>
        <w:t xml:space="preserve"> </w:t>
      </w:r>
      <w:r w:rsidRPr="00DF0AAA">
        <w:rPr>
          <w:rFonts w:ascii="Times New Roman" w:hAnsi="Times New Roman" w:cs="Times New Roman"/>
          <w:sz w:val="24"/>
          <w:szCs w:val="24"/>
        </w:rPr>
        <w:t>összefoglalót</w:t>
      </w:r>
      <w:r>
        <w:rPr>
          <w:rFonts w:ascii="Times New Roman" w:hAnsi="Times New Roman" w:cs="Times New Roman"/>
          <w:sz w:val="24"/>
          <w:szCs w:val="24"/>
        </w:rPr>
        <w:t xml:space="preserve"> </w:t>
      </w:r>
      <w:r w:rsidRPr="00DF0AAA">
        <w:rPr>
          <w:rFonts w:ascii="Times New Roman" w:hAnsi="Times New Roman" w:cs="Times New Roman"/>
          <w:sz w:val="24"/>
          <w:szCs w:val="24"/>
        </w:rPr>
        <w:t>készít,</w:t>
      </w:r>
      <w:r>
        <w:rPr>
          <w:rFonts w:ascii="Times New Roman" w:hAnsi="Times New Roman" w:cs="Times New Roman"/>
          <w:sz w:val="24"/>
          <w:szCs w:val="24"/>
        </w:rPr>
        <w:t xml:space="preserve"> </w:t>
      </w:r>
      <w:r w:rsidRPr="00DF0AAA">
        <w:rPr>
          <w:rFonts w:ascii="Times New Roman" w:hAnsi="Times New Roman" w:cs="Times New Roman"/>
          <w:sz w:val="24"/>
          <w:szCs w:val="24"/>
        </w:rPr>
        <w:t>amelyet</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védetté</w:t>
      </w:r>
      <w:r>
        <w:rPr>
          <w:rFonts w:ascii="Times New Roman" w:hAnsi="Times New Roman" w:cs="Times New Roman"/>
          <w:sz w:val="24"/>
          <w:szCs w:val="24"/>
        </w:rPr>
        <w:t xml:space="preserve"> </w:t>
      </w:r>
      <w:r w:rsidRPr="00DF0AAA">
        <w:rPr>
          <w:rFonts w:ascii="Times New Roman" w:hAnsi="Times New Roman" w:cs="Times New Roman"/>
          <w:sz w:val="24"/>
          <w:szCs w:val="24"/>
        </w:rPr>
        <w:t>nyilvánításra</w:t>
      </w:r>
      <w:r>
        <w:rPr>
          <w:rFonts w:ascii="Times New Roman" w:hAnsi="Times New Roman" w:cs="Times New Roman"/>
          <w:sz w:val="24"/>
          <w:szCs w:val="24"/>
        </w:rPr>
        <w:t xml:space="preserve"> </w:t>
      </w:r>
      <w:r w:rsidRPr="00DF0AAA">
        <w:rPr>
          <w:rFonts w:ascii="Times New Roman" w:hAnsi="Times New Roman" w:cs="Times New Roman"/>
          <w:sz w:val="24"/>
          <w:szCs w:val="24"/>
        </w:rPr>
        <w:t>vonatkozó</w:t>
      </w:r>
      <w:r>
        <w:rPr>
          <w:rFonts w:ascii="Times New Roman" w:hAnsi="Times New Roman" w:cs="Times New Roman"/>
          <w:sz w:val="24"/>
          <w:szCs w:val="24"/>
        </w:rPr>
        <w:t xml:space="preserve"> </w:t>
      </w:r>
      <w:r w:rsidRPr="00DF0AAA">
        <w:rPr>
          <w:rFonts w:ascii="Times New Roman" w:hAnsi="Times New Roman" w:cs="Times New Roman"/>
          <w:sz w:val="24"/>
          <w:szCs w:val="24"/>
        </w:rPr>
        <w:t>javaslattal</w:t>
      </w:r>
      <w:r>
        <w:rPr>
          <w:rFonts w:ascii="Times New Roman" w:hAnsi="Times New Roman" w:cs="Times New Roman"/>
          <w:sz w:val="24"/>
          <w:szCs w:val="24"/>
        </w:rPr>
        <w:t xml:space="preserve"> </w:t>
      </w:r>
      <w:r w:rsidRPr="00DF0AAA">
        <w:rPr>
          <w:rFonts w:ascii="Times New Roman" w:hAnsi="Times New Roman" w:cs="Times New Roman"/>
          <w:sz w:val="24"/>
          <w:szCs w:val="24"/>
        </w:rPr>
        <w:t>együtt</w:t>
      </w:r>
      <w:r>
        <w:rPr>
          <w:rFonts w:ascii="Times New Roman" w:hAnsi="Times New Roman" w:cs="Times New Roman"/>
          <w:sz w:val="24"/>
          <w:szCs w:val="24"/>
        </w:rPr>
        <w:t xml:space="preserve"> </w:t>
      </w:r>
      <w:r w:rsidRPr="00DF0AAA">
        <w:rPr>
          <w:rFonts w:ascii="Times New Roman" w:hAnsi="Times New Roman" w:cs="Times New Roman"/>
          <w:sz w:val="24"/>
          <w:szCs w:val="24"/>
        </w:rPr>
        <w:t>beterjeszt</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védetté</w:t>
      </w:r>
      <w:r>
        <w:rPr>
          <w:rFonts w:ascii="Times New Roman" w:hAnsi="Times New Roman" w:cs="Times New Roman"/>
          <w:sz w:val="24"/>
          <w:szCs w:val="24"/>
        </w:rPr>
        <w:t xml:space="preserve"> </w:t>
      </w:r>
      <w:r w:rsidRPr="00DF0AAA">
        <w:rPr>
          <w:rFonts w:ascii="Times New Roman" w:hAnsi="Times New Roman" w:cs="Times New Roman"/>
          <w:sz w:val="24"/>
          <w:szCs w:val="24"/>
        </w:rPr>
        <w:t>nyilvánításra</w:t>
      </w:r>
      <w:r>
        <w:rPr>
          <w:rFonts w:ascii="Times New Roman" w:hAnsi="Times New Roman" w:cs="Times New Roman"/>
          <w:sz w:val="24"/>
          <w:szCs w:val="24"/>
        </w:rPr>
        <w:t xml:space="preserve"> </w:t>
      </w:r>
      <w:r w:rsidRPr="00DF0AAA">
        <w:rPr>
          <w:rFonts w:ascii="Times New Roman" w:hAnsi="Times New Roman" w:cs="Times New Roman"/>
          <w:sz w:val="24"/>
          <w:szCs w:val="24"/>
        </w:rPr>
        <w:t>jogosult</w:t>
      </w:r>
      <w:r>
        <w:rPr>
          <w:rFonts w:ascii="Times New Roman" w:hAnsi="Times New Roman" w:cs="Times New Roman"/>
          <w:sz w:val="24"/>
          <w:szCs w:val="24"/>
        </w:rPr>
        <w:t xml:space="preserve"> </w:t>
      </w:r>
      <w:r w:rsidRPr="00DF0AAA">
        <w:rPr>
          <w:rFonts w:ascii="Times New Roman" w:hAnsi="Times New Roman" w:cs="Times New Roman"/>
          <w:sz w:val="24"/>
          <w:szCs w:val="24"/>
        </w:rPr>
        <w:t>képviselő</w:t>
      </w:r>
      <w:r>
        <w:rPr>
          <w:rFonts w:ascii="Times New Roman" w:hAnsi="Times New Roman" w:cs="Times New Roman"/>
          <w:sz w:val="24"/>
          <w:szCs w:val="24"/>
        </w:rPr>
        <w:t>-</w:t>
      </w:r>
      <w:r w:rsidRPr="00DF0AAA">
        <w:rPr>
          <w:rFonts w:ascii="Times New Roman" w:hAnsi="Times New Roman" w:cs="Times New Roman"/>
          <w:sz w:val="24"/>
          <w:szCs w:val="24"/>
        </w:rPr>
        <w:t>testület</w:t>
      </w:r>
      <w:r>
        <w:rPr>
          <w:rFonts w:ascii="Times New Roman" w:hAnsi="Times New Roman" w:cs="Times New Roman"/>
          <w:sz w:val="24"/>
          <w:szCs w:val="24"/>
        </w:rPr>
        <w:t xml:space="preserve"> </w:t>
      </w:r>
      <w:r w:rsidRPr="00DF0AAA">
        <w:rPr>
          <w:rFonts w:ascii="Times New Roman" w:hAnsi="Times New Roman" w:cs="Times New Roman"/>
          <w:sz w:val="24"/>
          <w:szCs w:val="24"/>
        </w:rPr>
        <w:t>elé.</w:t>
      </w:r>
      <w:r>
        <w:rPr>
          <w:rFonts w:ascii="Times New Roman" w:hAnsi="Times New Roman" w:cs="Times New Roman"/>
          <w:sz w:val="24"/>
          <w:szCs w:val="24"/>
        </w:rPr>
        <w:t xml:space="preserve"> </w:t>
      </w:r>
      <w:r w:rsidRPr="00DF0AAA">
        <w:rPr>
          <w:rFonts w:ascii="Times New Roman" w:hAnsi="Times New Roman" w:cs="Times New Roman"/>
          <w:sz w:val="24"/>
          <w:szCs w:val="24"/>
        </w:rPr>
        <w:t>Egy</w:t>
      </w:r>
      <w:r>
        <w:rPr>
          <w:rFonts w:ascii="Times New Roman" w:hAnsi="Times New Roman" w:cs="Times New Roman"/>
          <w:sz w:val="24"/>
          <w:szCs w:val="24"/>
        </w:rPr>
        <w:t xml:space="preserve"> </w:t>
      </w:r>
      <w:r w:rsidRPr="00DF0AAA">
        <w:rPr>
          <w:rFonts w:ascii="Times New Roman" w:hAnsi="Times New Roman" w:cs="Times New Roman"/>
          <w:sz w:val="24"/>
          <w:szCs w:val="24"/>
        </w:rPr>
        <w:t>terület</w:t>
      </w:r>
      <w:r>
        <w:rPr>
          <w:rFonts w:ascii="Times New Roman" w:hAnsi="Times New Roman" w:cs="Times New Roman"/>
          <w:sz w:val="24"/>
          <w:szCs w:val="24"/>
        </w:rPr>
        <w:t xml:space="preserve"> </w:t>
      </w:r>
      <w:r w:rsidRPr="00DF0AAA">
        <w:rPr>
          <w:rFonts w:ascii="Times New Roman" w:hAnsi="Times New Roman" w:cs="Times New Roman"/>
          <w:sz w:val="24"/>
          <w:szCs w:val="24"/>
        </w:rPr>
        <w:t>helyi</w:t>
      </w:r>
      <w:r>
        <w:rPr>
          <w:rFonts w:ascii="Times New Roman" w:hAnsi="Times New Roman" w:cs="Times New Roman"/>
          <w:sz w:val="24"/>
          <w:szCs w:val="24"/>
        </w:rPr>
        <w:t xml:space="preserve"> </w:t>
      </w:r>
      <w:r w:rsidRPr="00DF0AAA">
        <w:rPr>
          <w:rFonts w:ascii="Times New Roman" w:hAnsi="Times New Roman" w:cs="Times New Roman"/>
          <w:sz w:val="24"/>
          <w:szCs w:val="24"/>
        </w:rPr>
        <w:t>védettségét</w:t>
      </w:r>
      <w:r>
        <w:rPr>
          <w:rFonts w:ascii="Times New Roman" w:hAnsi="Times New Roman" w:cs="Times New Roman"/>
          <w:sz w:val="24"/>
          <w:szCs w:val="24"/>
        </w:rPr>
        <w:t xml:space="preserve"> </w:t>
      </w:r>
      <w:r w:rsidRPr="00DF0AAA">
        <w:rPr>
          <w:rFonts w:ascii="Times New Roman" w:hAnsi="Times New Roman" w:cs="Times New Roman"/>
          <w:sz w:val="24"/>
          <w:szCs w:val="24"/>
        </w:rPr>
        <w:t>az</w:t>
      </w:r>
      <w:r>
        <w:rPr>
          <w:rFonts w:ascii="Times New Roman" w:hAnsi="Times New Roman" w:cs="Times New Roman"/>
          <w:sz w:val="24"/>
          <w:szCs w:val="24"/>
        </w:rPr>
        <w:t xml:space="preserve"> </w:t>
      </w:r>
      <w:r w:rsidRPr="00DF0AAA">
        <w:rPr>
          <w:rFonts w:ascii="Times New Roman" w:hAnsi="Times New Roman" w:cs="Times New Roman"/>
          <w:sz w:val="24"/>
          <w:szCs w:val="24"/>
        </w:rPr>
        <w:t>előkészítést</w:t>
      </w:r>
      <w:r>
        <w:rPr>
          <w:rFonts w:ascii="Times New Roman" w:hAnsi="Times New Roman" w:cs="Times New Roman"/>
          <w:sz w:val="24"/>
          <w:szCs w:val="24"/>
        </w:rPr>
        <w:t xml:space="preserve"> </w:t>
      </w:r>
      <w:r w:rsidRPr="00DF0AAA">
        <w:rPr>
          <w:rFonts w:ascii="Times New Roman" w:hAnsi="Times New Roman" w:cs="Times New Roman"/>
          <w:sz w:val="24"/>
          <w:szCs w:val="24"/>
        </w:rPr>
        <w:t>követően</w:t>
      </w:r>
      <w:r>
        <w:rPr>
          <w:rFonts w:ascii="Times New Roman" w:hAnsi="Times New Roman" w:cs="Times New Roman"/>
          <w:sz w:val="24"/>
          <w:szCs w:val="24"/>
        </w:rPr>
        <w:t xml:space="preserve"> </w:t>
      </w:r>
      <w:r w:rsidRPr="00DF0AAA">
        <w:rPr>
          <w:rFonts w:ascii="Times New Roman" w:hAnsi="Times New Roman" w:cs="Times New Roman"/>
          <w:sz w:val="24"/>
          <w:szCs w:val="24"/>
        </w:rPr>
        <w:t>meghozott</w:t>
      </w:r>
      <w:r>
        <w:rPr>
          <w:rFonts w:ascii="Times New Roman" w:hAnsi="Times New Roman" w:cs="Times New Roman"/>
          <w:sz w:val="24"/>
          <w:szCs w:val="24"/>
        </w:rPr>
        <w:t xml:space="preserve"> </w:t>
      </w:r>
      <w:r w:rsidRPr="00DF0AAA">
        <w:rPr>
          <w:rFonts w:ascii="Times New Roman" w:hAnsi="Times New Roman" w:cs="Times New Roman"/>
          <w:sz w:val="24"/>
          <w:szCs w:val="24"/>
        </w:rPr>
        <w:t>jogszabály</w:t>
      </w:r>
      <w:r>
        <w:rPr>
          <w:rFonts w:ascii="Times New Roman" w:hAnsi="Times New Roman" w:cs="Times New Roman"/>
          <w:sz w:val="24"/>
          <w:szCs w:val="24"/>
        </w:rPr>
        <w:t xml:space="preserve"> </w:t>
      </w:r>
      <w:r w:rsidRPr="00DF0AAA">
        <w:rPr>
          <w:rFonts w:ascii="Times New Roman" w:hAnsi="Times New Roman" w:cs="Times New Roman"/>
          <w:sz w:val="24"/>
          <w:szCs w:val="24"/>
        </w:rPr>
        <w:t>-</w:t>
      </w:r>
      <w:r>
        <w:rPr>
          <w:rFonts w:ascii="Times New Roman" w:hAnsi="Times New Roman" w:cs="Times New Roman"/>
          <w:sz w:val="24"/>
          <w:szCs w:val="24"/>
        </w:rPr>
        <w:t xml:space="preserve"> </w:t>
      </w:r>
      <w:r w:rsidRPr="00DF0AAA">
        <w:rPr>
          <w:rFonts w:ascii="Times New Roman" w:hAnsi="Times New Roman" w:cs="Times New Roman"/>
          <w:sz w:val="24"/>
          <w:szCs w:val="24"/>
        </w:rPr>
        <w:t>önkormányzati</w:t>
      </w:r>
      <w:r>
        <w:rPr>
          <w:rFonts w:ascii="Times New Roman" w:hAnsi="Times New Roman" w:cs="Times New Roman"/>
          <w:sz w:val="24"/>
          <w:szCs w:val="24"/>
        </w:rPr>
        <w:t xml:space="preserve"> </w:t>
      </w:r>
      <w:r w:rsidRPr="00DF0AAA">
        <w:rPr>
          <w:rFonts w:ascii="Times New Roman" w:hAnsi="Times New Roman" w:cs="Times New Roman"/>
          <w:sz w:val="24"/>
          <w:szCs w:val="24"/>
        </w:rPr>
        <w:t>rendelet</w:t>
      </w:r>
      <w:r>
        <w:rPr>
          <w:rFonts w:ascii="Times New Roman" w:hAnsi="Times New Roman" w:cs="Times New Roman"/>
          <w:sz w:val="24"/>
          <w:szCs w:val="24"/>
        </w:rPr>
        <w:t xml:space="preserve"> </w:t>
      </w:r>
      <w:r w:rsidRPr="00DF0AAA">
        <w:rPr>
          <w:rFonts w:ascii="Times New Roman" w:hAnsi="Times New Roman" w:cs="Times New Roman"/>
          <w:sz w:val="24"/>
          <w:szCs w:val="24"/>
        </w:rPr>
        <w:t>-</w:t>
      </w:r>
      <w:r>
        <w:rPr>
          <w:rFonts w:ascii="Times New Roman" w:hAnsi="Times New Roman" w:cs="Times New Roman"/>
          <w:sz w:val="24"/>
          <w:szCs w:val="24"/>
        </w:rPr>
        <w:t xml:space="preserve"> </w:t>
      </w:r>
      <w:r w:rsidRPr="00DF0AAA">
        <w:rPr>
          <w:rFonts w:ascii="Times New Roman" w:hAnsi="Times New Roman" w:cs="Times New Roman"/>
          <w:sz w:val="24"/>
          <w:szCs w:val="24"/>
        </w:rPr>
        <w:t>keletkezteti.</w:t>
      </w:r>
      <w:r>
        <w:rPr>
          <w:rFonts w:ascii="Times New Roman" w:hAnsi="Times New Roman" w:cs="Times New Roman"/>
          <w:sz w:val="24"/>
          <w:szCs w:val="24"/>
        </w:rPr>
        <w:t xml:space="preserve"> </w:t>
      </w:r>
      <w:r w:rsidRPr="00DF0AAA">
        <w:rPr>
          <w:rFonts w:ascii="Times New Roman" w:hAnsi="Times New Roman" w:cs="Times New Roman"/>
          <w:sz w:val="24"/>
          <w:szCs w:val="24"/>
        </w:rPr>
        <w:t>Megalkotásának</w:t>
      </w:r>
      <w:r>
        <w:rPr>
          <w:rFonts w:ascii="Times New Roman" w:hAnsi="Times New Roman" w:cs="Times New Roman"/>
          <w:sz w:val="24"/>
          <w:szCs w:val="24"/>
        </w:rPr>
        <w:t xml:space="preserve"> </w:t>
      </w:r>
      <w:r w:rsidRPr="00DF0AAA">
        <w:rPr>
          <w:rFonts w:ascii="Times New Roman" w:hAnsi="Times New Roman" w:cs="Times New Roman"/>
          <w:sz w:val="24"/>
          <w:szCs w:val="24"/>
        </w:rPr>
        <w:t>és</w:t>
      </w:r>
      <w:r>
        <w:rPr>
          <w:rFonts w:ascii="Times New Roman" w:hAnsi="Times New Roman" w:cs="Times New Roman"/>
          <w:sz w:val="24"/>
          <w:szCs w:val="24"/>
        </w:rPr>
        <w:t xml:space="preserve"> </w:t>
      </w:r>
      <w:r w:rsidRPr="00DF0AAA">
        <w:rPr>
          <w:rFonts w:ascii="Times New Roman" w:hAnsi="Times New Roman" w:cs="Times New Roman"/>
          <w:sz w:val="24"/>
          <w:szCs w:val="24"/>
        </w:rPr>
        <w:t>kibocsátásának</w:t>
      </w:r>
      <w:r>
        <w:rPr>
          <w:rFonts w:ascii="Times New Roman" w:hAnsi="Times New Roman" w:cs="Times New Roman"/>
          <w:sz w:val="24"/>
          <w:szCs w:val="24"/>
        </w:rPr>
        <w:t xml:space="preserve"> </w:t>
      </w:r>
      <w:r w:rsidRPr="00DF0AAA">
        <w:rPr>
          <w:rFonts w:ascii="Times New Roman" w:hAnsi="Times New Roman" w:cs="Times New Roman"/>
          <w:sz w:val="24"/>
          <w:szCs w:val="24"/>
        </w:rPr>
        <w:t>nem</w:t>
      </w:r>
      <w:r>
        <w:rPr>
          <w:rFonts w:ascii="Times New Roman" w:hAnsi="Times New Roman" w:cs="Times New Roman"/>
          <w:sz w:val="24"/>
          <w:szCs w:val="24"/>
        </w:rPr>
        <w:t xml:space="preserve"> </w:t>
      </w:r>
      <w:r w:rsidRPr="00DF0AAA">
        <w:rPr>
          <w:rFonts w:ascii="Times New Roman" w:hAnsi="Times New Roman" w:cs="Times New Roman"/>
          <w:sz w:val="24"/>
          <w:szCs w:val="24"/>
        </w:rPr>
        <w:t>feltétele,</w:t>
      </w:r>
      <w:r>
        <w:rPr>
          <w:rFonts w:ascii="Times New Roman" w:hAnsi="Times New Roman" w:cs="Times New Roman"/>
          <w:sz w:val="24"/>
          <w:szCs w:val="24"/>
        </w:rPr>
        <w:t xml:space="preserve"> </w:t>
      </w:r>
      <w:r w:rsidRPr="00DF0AAA">
        <w:rPr>
          <w:rFonts w:ascii="Times New Roman" w:hAnsi="Times New Roman" w:cs="Times New Roman"/>
          <w:sz w:val="24"/>
          <w:szCs w:val="24"/>
        </w:rPr>
        <w:t>hogy</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fentebb</w:t>
      </w:r>
      <w:r>
        <w:rPr>
          <w:rFonts w:ascii="Times New Roman" w:hAnsi="Times New Roman" w:cs="Times New Roman"/>
          <w:sz w:val="24"/>
          <w:szCs w:val="24"/>
        </w:rPr>
        <w:t xml:space="preserve"> </w:t>
      </w:r>
      <w:r w:rsidRPr="00DF0AAA">
        <w:rPr>
          <w:rFonts w:ascii="Times New Roman" w:hAnsi="Times New Roman" w:cs="Times New Roman"/>
          <w:sz w:val="24"/>
          <w:szCs w:val="24"/>
        </w:rPr>
        <w:t>részletezett</w:t>
      </w:r>
      <w:r>
        <w:rPr>
          <w:rFonts w:ascii="Times New Roman" w:hAnsi="Times New Roman" w:cs="Times New Roman"/>
          <w:sz w:val="24"/>
          <w:szCs w:val="24"/>
        </w:rPr>
        <w:t xml:space="preserve"> </w:t>
      </w:r>
      <w:r w:rsidRPr="00DF0AAA">
        <w:rPr>
          <w:rFonts w:ascii="Times New Roman" w:hAnsi="Times New Roman" w:cs="Times New Roman"/>
          <w:sz w:val="24"/>
          <w:szCs w:val="24"/>
        </w:rPr>
        <w:t>egyeztetési</w:t>
      </w:r>
      <w:r>
        <w:rPr>
          <w:rFonts w:ascii="Times New Roman" w:hAnsi="Times New Roman" w:cs="Times New Roman"/>
          <w:sz w:val="24"/>
          <w:szCs w:val="24"/>
        </w:rPr>
        <w:t xml:space="preserve"> </w:t>
      </w:r>
      <w:r w:rsidRPr="00DF0AAA">
        <w:rPr>
          <w:rFonts w:ascii="Times New Roman" w:hAnsi="Times New Roman" w:cs="Times New Roman"/>
          <w:sz w:val="24"/>
          <w:szCs w:val="24"/>
        </w:rPr>
        <w:t>eljárás</w:t>
      </w:r>
      <w:r>
        <w:rPr>
          <w:rFonts w:ascii="Times New Roman" w:hAnsi="Times New Roman" w:cs="Times New Roman"/>
          <w:sz w:val="24"/>
          <w:szCs w:val="24"/>
        </w:rPr>
        <w:t xml:space="preserve"> </w:t>
      </w:r>
      <w:r w:rsidRPr="00DF0AAA">
        <w:rPr>
          <w:rFonts w:ascii="Times New Roman" w:hAnsi="Times New Roman" w:cs="Times New Roman"/>
          <w:sz w:val="24"/>
          <w:szCs w:val="24"/>
        </w:rPr>
        <w:t>során</w:t>
      </w:r>
      <w:r>
        <w:rPr>
          <w:rFonts w:ascii="Times New Roman" w:hAnsi="Times New Roman" w:cs="Times New Roman"/>
          <w:sz w:val="24"/>
          <w:szCs w:val="24"/>
        </w:rPr>
        <w:t xml:space="preserve"> </w:t>
      </w:r>
      <w:r w:rsidRPr="00DF0AAA">
        <w:rPr>
          <w:rFonts w:ascii="Times New Roman" w:hAnsi="Times New Roman" w:cs="Times New Roman"/>
          <w:sz w:val="24"/>
          <w:szCs w:val="24"/>
        </w:rPr>
        <w:t>minden</w:t>
      </w:r>
      <w:r>
        <w:rPr>
          <w:rFonts w:ascii="Times New Roman" w:hAnsi="Times New Roman" w:cs="Times New Roman"/>
          <w:sz w:val="24"/>
          <w:szCs w:val="24"/>
        </w:rPr>
        <w:t xml:space="preserve"> </w:t>
      </w:r>
      <w:r w:rsidRPr="00DF0AAA">
        <w:rPr>
          <w:rFonts w:ascii="Times New Roman" w:hAnsi="Times New Roman" w:cs="Times New Roman"/>
          <w:sz w:val="24"/>
          <w:szCs w:val="24"/>
        </w:rPr>
        <w:t>érintett</w:t>
      </w:r>
      <w:r>
        <w:rPr>
          <w:rFonts w:ascii="Times New Roman" w:hAnsi="Times New Roman" w:cs="Times New Roman"/>
          <w:sz w:val="24"/>
          <w:szCs w:val="24"/>
        </w:rPr>
        <w:t xml:space="preserve"> </w:t>
      </w:r>
      <w:r w:rsidRPr="00DF0AAA">
        <w:rPr>
          <w:rFonts w:ascii="Times New Roman" w:hAnsi="Times New Roman" w:cs="Times New Roman"/>
          <w:sz w:val="24"/>
          <w:szCs w:val="24"/>
        </w:rPr>
        <w:t>hozzájáruljon</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védetté</w:t>
      </w:r>
      <w:r>
        <w:rPr>
          <w:rFonts w:ascii="Times New Roman" w:hAnsi="Times New Roman" w:cs="Times New Roman"/>
          <w:sz w:val="24"/>
          <w:szCs w:val="24"/>
        </w:rPr>
        <w:t xml:space="preserve"> </w:t>
      </w:r>
      <w:r w:rsidRPr="00DF0AAA">
        <w:rPr>
          <w:rFonts w:ascii="Times New Roman" w:hAnsi="Times New Roman" w:cs="Times New Roman"/>
          <w:sz w:val="24"/>
          <w:szCs w:val="24"/>
        </w:rPr>
        <w:t>nyilvánításhoz,</w:t>
      </w:r>
      <w:r>
        <w:rPr>
          <w:rFonts w:ascii="Times New Roman" w:hAnsi="Times New Roman" w:cs="Times New Roman"/>
          <w:sz w:val="24"/>
          <w:szCs w:val="24"/>
        </w:rPr>
        <w:t xml:space="preserve"> </w:t>
      </w:r>
      <w:r w:rsidRPr="00DF0AAA">
        <w:rPr>
          <w:rFonts w:ascii="Times New Roman" w:hAnsi="Times New Roman" w:cs="Times New Roman"/>
          <w:sz w:val="24"/>
          <w:szCs w:val="24"/>
        </w:rPr>
        <w:t>azonban</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természetvédelmi</w:t>
      </w:r>
      <w:r>
        <w:rPr>
          <w:rFonts w:ascii="Times New Roman" w:hAnsi="Times New Roman" w:cs="Times New Roman"/>
          <w:sz w:val="24"/>
          <w:szCs w:val="24"/>
        </w:rPr>
        <w:t xml:space="preserve"> </w:t>
      </w:r>
      <w:r w:rsidRPr="00DF0AAA">
        <w:rPr>
          <w:rFonts w:ascii="Times New Roman" w:hAnsi="Times New Roman" w:cs="Times New Roman"/>
          <w:sz w:val="24"/>
          <w:szCs w:val="24"/>
        </w:rPr>
        <w:t>szempontok</w:t>
      </w:r>
      <w:r>
        <w:rPr>
          <w:rFonts w:ascii="Times New Roman" w:hAnsi="Times New Roman" w:cs="Times New Roman"/>
          <w:sz w:val="24"/>
          <w:szCs w:val="24"/>
        </w:rPr>
        <w:t xml:space="preserve"> </w:t>
      </w:r>
      <w:r w:rsidRPr="00DF0AAA">
        <w:rPr>
          <w:rFonts w:ascii="Times New Roman" w:hAnsi="Times New Roman" w:cs="Times New Roman"/>
          <w:sz w:val="24"/>
          <w:szCs w:val="24"/>
        </w:rPr>
        <w:t>tartós</w:t>
      </w:r>
      <w:r>
        <w:rPr>
          <w:rFonts w:ascii="Times New Roman" w:hAnsi="Times New Roman" w:cs="Times New Roman"/>
          <w:sz w:val="24"/>
          <w:szCs w:val="24"/>
        </w:rPr>
        <w:t xml:space="preserve"> </w:t>
      </w:r>
      <w:r w:rsidRPr="00DF0AAA">
        <w:rPr>
          <w:rFonts w:ascii="Times New Roman" w:hAnsi="Times New Roman" w:cs="Times New Roman"/>
          <w:sz w:val="24"/>
          <w:szCs w:val="24"/>
        </w:rPr>
        <w:t>érvényesülése</w:t>
      </w:r>
      <w:r>
        <w:rPr>
          <w:rFonts w:ascii="Times New Roman" w:hAnsi="Times New Roman" w:cs="Times New Roman"/>
          <w:sz w:val="24"/>
          <w:szCs w:val="24"/>
        </w:rPr>
        <w:t xml:space="preserve"> </w:t>
      </w:r>
      <w:r w:rsidRPr="00DF0AAA">
        <w:rPr>
          <w:rFonts w:ascii="Times New Roman" w:hAnsi="Times New Roman" w:cs="Times New Roman"/>
          <w:sz w:val="24"/>
          <w:szCs w:val="24"/>
        </w:rPr>
        <w:t>érdekében</w:t>
      </w:r>
      <w:r>
        <w:rPr>
          <w:rFonts w:ascii="Times New Roman" w:hAnsi="Times New Roman" w:cs="Times New Roman"/>
          <w:sz w:val="24"/>
          <w:szCs w:val="24"/>
        </w:rPr>
        <w:t xml:space="preserve"> </w:t>
      </w:r>
      <w:r w:rsidRPr="00DF0AAA">
        <w:rPr>
          <w:rFonts w:ascii="Times New Roman" w:hAnsi="Times New Roman" w:cs="Times New Roman"/>
          <w:sz w:val="24"/>
          <w:szCs w:val="24"/>
        </w:rPr>
        <w:t>javasolt</w:t>
      </w:r>
      <w:r>
        <w:rPr>
          <w:rFonts w:ascii="Times New Roman" w:hAnsi="Times New Roman" w:cs="Times New Roman"/>
          <w:sz w:val="24"/>
          <w:szCs w:val="24"/>
        </w:rPr>
        <w:t xml:space="preserve"> </w:t>
      </w:r>
      <w:r w:rsidRPr="00DF0AAA">
        <w:rPr>
          <w:rFonts w:ascii="Times New Roman" w:hAnsi="Times New Roman" w:cs="Times New Roman"/>
          <w:sz w:val="24"/>
          <w:szCs w:val="24"/>
        </w:rPr>
        <w:t>az</w:t>
      </w:r>
      <w:r>
        <w:rPr>
          <w:rFonts w:ascii="Times New Roman" w:hAnsi="Times New Roman" w:cs="Times New Roman"/>
          <w:sz w:val="24"/>
          <w:szCs w:val="24"/>
        </w:rPr>
        <w:t xml:space="preserve"> </w:t>
      </w:r>
      <w:r w:rsidRPr="00DF0AAA">
        <w:rPr>
          <w:rFonts w:ascii="Times New Roman" w:hAnsi="Times New Roman" w:cs="Times New Roman"/>
          <w:sz w:val="24"/>
          <w:szCs w:val="24"/>
        </w:rPr>
        <w:t>előzetes</w:t>
      </w:r>
      <w:r>
        <w:rPr>
          <w:rFonts w:ascii="Times New Roman" w:hAnsi="Times New Roman" w:cs="Times New Roman"/>
          <w:sz w:val="24"/>
          <w:szCs w:val="24"/>
        </w:rPr>
        <w:t xml:space="preserve"> </w:t>
      </w:r>
      <w:r w:rsidRPr="00DF0AAA">
        <w:rPr>
          <w:rFonts w:ascii="Times New Roman" w:hAnsi="Times New Roman" w:cs="Times New Roman"/>
          <w:sz w:val="24"/>
          <w:szCs w:val="24"/>
        </w:rPr>
        <w:t>megegyezés</w:t>
      </w:r>
      <w:r>
        <w:rPr>
          <w:rFonts w:ascii="Times New Roman" w:hAnsi="Times New Roman" w:cs="Times New Roman"/>
          <w:sz w:val="24"/>
          <w:szCs w:val="24"/>
        </w:rPr>
        <w:t xml:space="preserve"> </w:t>
      </w:r>
      <w:r w:rsidRPr="00DF0AAA">
        <w:rPr>
          <w:rFonts w:ascii="Times New Roman" w:hAnsi="Times New Roman" w:cs="Times New Roman"/>
          <w:sz w:val="24"/>
          <w:szCs w:val="24"/>
        </w:rPr>
        <w:t>az</w:t>
      </w:r>
      <w:r>
        <w:rPr>
          <w:rFonts w:ascii="Times New Roman" w:hAnsi="Times New Roman" w:cs="Times New Roman"/>
          <w:sz w:val="24"/>
          <w:szCs w:val="24"/>
        </w:rPr>
        <w:t xml:space="preserve"> </w:t>
      </w:r>
      <w:r w:rsidRPr="00DF0AAA">
        <w:rPr>
          <w:rFonts w:ascii="Times New Roman" w:hAnsi="Times New Roman" w:cs="Times New Roman"/>
          <w:sz w:val="24"/>
          <w:szCs w:val="24"/>
        </w:rPr>
        <w:t>érintett</w:t>
      </w:r>
      <w:r>
        <w:rPr>
          <w:rFonts w:ascii="Times New Roman" w:hAnsi="Times New Roman" w:cs="Times New Roman"/>
          <w:sz w:val="24"/>
          <w:szCs w:val="24"/>
        </w:rPr>
        <w:t xml:space="preserve"> </w:t>
      </w:r>
      <w:r w:rsidRPr="00DF0AAA">
        <w:rPr>
          <w:rFonts w:ascii="Times New Roman" w:hAnsi="Times New Roman" w:cs="Times New Roman"/>
          <w:sz w:val="24"/>
          <w:szCs w:val="24"/>
        </w:rPr>
        <w:t>terület</w:t>
      </w:r>
      <w:r>
        <w:rPr>
          <w:rFonts w:ascii="Times New Roman" w:hAnsi="Times New Roman" w:cs="Times New Roman"/>
          <w:sz w:val="24"/>
          <w:szCs w:val="24"/>
        </w:rPr>
        <w:t xml:space="preserve"> </w:t>
      </w:r>
      <w:r w:rsidRPr="00DF0AAA">
        <w:rPr>
          <w:rFonts w:ascii="Times New Roman" w:hAnsi="Times New Roman" w:cs="Times New Roman"/>
          <w:sz w:val="24"/>
          <w:szCs w:val="24"/>
        </w:rPr>
        <w:t>tulajdonosaival,</w:t>
      </w:r>
      <w:r>
        <w:rPr>
          <w:rFonts w:ascii="Times New Roman" w:hAnsi="Times New Roman" w:cs="Times New Roman"/>
          <w:sz w:val="24"/>
          <w:szCs w:val="24"/>
        </w:rPr>
        <w:t xml:space="preserve"> </w:t>
      </w:r>
      <w:proofErr w:type="spellStart"/>
      <w:r w:rsidRPr="00DF0AAA">
        <w:rPr>
          <w:rFonts w:ascii="Times New Roman" w:hAnsi="Times New Roman" w:cs="Times New Roman"/>
          <w:sz w:val="24"/>
          <w:szCs w:val="24"/>
        </w:rPr>
        <w:t>használóival</w:t>
      </w:r>
      <w:proofErr w:type="spellEnd"/>
      <w:r w:rsidRPr="00DF0AAA">
        <w:rPr>
          <w:rFonts w:ascii="Times New Roman" w:hAnsi="Times New Roman" w:cs="Times New Roman"/>
          <w:sz w:val="24"/>
          <w:szCs w:val="24"/>
        </w:rPr>
        <w:t>.</w:t>
      </w:r>
    </w:p>
    <w:p w:rsidR="0037538A" w:rsidRDefault="0037538A" w:rsidP="0037538A">
      <w:pPr>
        <w:spacing w:after="0" w:line="240" w:lineRule="auto"/>
        <w:jc w:val="both"/>
        <w:rPr>
          <w:rFonts w:ascii="Times New Roman" w:hAnsi="Times New Roman" w:cs="Times New Roman"/>
          <w:sz w:val="24"/>
          <w:szCs w:val="24"/>
        </w:rPr>
      </w:pPr>
      <w:r w:rsidRPr="00DF0AAA">
        <w:rPr>
          <w:rFonts w:ascii="Times New Roman" w:hAnsi="Times New Roman" w:cs="Times New Roman"/>
          <w:sz w:val="24"/>
          <w:szCs w:val="24"/>
        </w:rPr>
        <w:t>Az</w:t>
      </w:r>
      <w:r>
        <w:rPr>
          <w:rFonts w:ascii="Times New Roman" w:hAnsi="Times New Roman" w:cs="Times New Roman"/>
          <w:sz w:val="24"/>
          <w:szCs w:val="24"/>
        </w:rPr>
        <w:t xml:space="preserve"> </w:t>
      </w:r>
      <w:r w:rsidRPr="00DF0AAA">
        <w:rPr>
          <w:rFonts w:ascii="Times New Roman" w:hAnsi="Times New Roman" w:cs="Times New Roman"/>
          <w:sz w:val="24"/>
          <w:szCs w:val="24"/>
        </w:rPr>
        <w:t>érintett</w:t>
      </w:r>
      <w:r>
        <w:rPr>
          <w:rFonts w:ascii="Times New Roman" w:hAnsi="Times New Roman" w:cs="Times New Roman"/>
          <w:sz w:val="24"/>
          <w:szCs w:val="24"/>
        </w:rPr>
        <w:t xml:space="preserve"> </w:t>
      </w:r>
      <w:r w:rsidRPr="00DF0AAA">
        <w:rPr>
          <w:rFonts w:ascii="Times New Roman" w:hAnsi="Times New Roman" w:cs="Times New Roman"/>
          <w:sz w:val="24"/>
          <w:szCs w:val="24"/>
        </w:rPr>
        <w:t>terület</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védettségről</w:t>
      </w:r>
      <w:r>
        <w:rPr>
          <w:rFonts w:ascii="Times New Roman" w:hAnsi="Times New Roman" w:cs="Times New Roman"/>
          <w:sz w:val="24"/>
          <w:szCs w:val="24"/>
        </w:rPr>
        <w:t xml:space="preserve"> </w:t>
      </w:r>
      <w:r w:rsidRPr="00DF0AAA">
        <w:rPr>
          <w:rFonts w:ascii="Times New Roman" w:hAnsi="Times New Roman" w:cs="Times New Roman"/>
          <w:sz w:val="24"/>
          <w:szCs w:val="24"/>
        </w:rPr>
        <w:t>rendelkező</w:t>
      </w:r>
      <w:r>
        <w:rPr>
          <w:rFonts w:ascii="Times New Roman" w:hAnsi="Times New Roman" w:cs="Times New Roman"/>
          <w:sz w:val="24"/>
          <w:szCs w:val="24"/>
        </w:rPr>
        <w:t xml:space="preserve"> </w:t>
      </w:r>
      <w:r w:rsidRPr="00DF0AAA">
        <w:rPr>
          <w:rFonts w:ascii="Times New Roman" w:hAnsi="Times New Roman" w:cs="Times New Roman"/>
          <w:sz w:val="24"/>
          <w:szCs w:val="24"/>
        </w:rPr>
        <w:t>önkormányzati</w:t>
      </w:r>
      <w:r>
        <w:rPr>
          <w:rFonts w:ascii="Times New Roman" w:hAnsi="Times New Roman" w:cs="Times New Roman"/>
          <w:sz w:val="24"/>
          <w:szCs w:val="24"/>
        </w:rPr>
        <w:t xml:space="preserve"> </w:t>
      </w:r>
      <w:r w:rsidRPr="00DF0AAA">
        <w:rPr>
          <w:rFonts w:ascii="Times New Roman" w:hAnsi="Times New Roman" w:cs="Times New Roman"/>
          <w:sz w:val="24"/>
          <w:szCs w:val="24"/>
        </w:rPr>
        <w:t>rendelet</w:t>
      </w:r>
      <w:r>
        <w:rPr>
          <w:rFonts w:ascii="Times New Roman" w:hAnsi="Times New Roman" w:cs="Times New Roman"/>
          <w:sz w:val="24"/>
          <w:szCs w:val="24"/>
        </w:rPr>
        <w:t xml:space="preserve"> </w:t>
      </w:r>
      <w:r w:rsidRPr="00DF0AAA">
        <w:rPr>
          <w:rFonts w:ascii="Times New Roman" w:hAnsi="Times New Roman" w:cs="Times New Roman"/>
          <w:sz w:val="24"/>
          <w:szCs w:val="24"/>
        </w:rPr>
        <w:t>tehát</w:t>
      </w:r>
      <w:r>
        <w:rPr>
          <w:rFonts w:ascii="Times New Roman" w:hAnsi="Times New Roman" w:cs="Times New Roman"/>
          <w:sz w:val="24"/>
          <w:szCs w:val="24"/>
        </w:rPr>
        <w:t xml:space="preserve"> </w:t>
      </w:r>
      <w:r w:rsidRPr="00DF0AAA">
        <w:rPr>
          <w:rFonts w:ascii="Times New Roman" w:hAnsi="Times New Roman" w:cs="Times New Roman"/>
          <w:sz w:val="24"/>
          <w:szCs w:val="24"/>
        </w:rPr>
        <w:t>annak</w:t>
      </w:r>
      <w:r>
        <w:rPr>
          <w:rFonts w:ascii="Times New Roman" w:hAnsi="Times New Roman" w:cs="Times New Roman"/>
          <w:sz w:val="24"/>
          <w:szCs w:val="24"/>
        </w:rPr>
        <w:t xml:space="preserve"> </w:t>
      </w:r>
      <w:r w:rsidRPr="00DF0AAA">
        <w:rPr>
          <w:rFonts w:ascii="Times New Roman" w:hAnsi="Times New Roman" w:cs="Times New Roman"/>
          <w:sz w:val="24"/>
          <w:szCs w:val="24"/>
        </w:rPr>
        <w:t>hatályba</w:t>
      </w:r>
      <w:r>
        <w:rPr>
          <w:rFonts w:ascii="Times New Roman" w:hAnsi="Times New Roman" w:cs="Times New Roman"/>
          <w:sz w:val="24"/>
          <w:szCs w:val="24"/>
        </w:rPr>
        <w:t xml:space="preserve"> </w:t>
      </w:r>
      <w:r w:rsidRPr="00DF0AAA">
        <w:rPr>
          <w:rFonts w:ascii="Times New Roman" w:hAnsi="Times New Roman" w:cs="Times New Roman"/>
          <w:sz w:val="24"/>
          <w:szCs w:val="24"/>
        </w:rPr>
        <w:t>lépésével</w:t>
      </w:r>
      <w:r>
        <w:rPr>
          <w:rFonts w:ascii="Times New Roman" w:hAnsi="Times New Roman" w:cs="Times New Roman"/>
          <w:sz w:val="24"/>
          <w:szCs w:val="24"/>
        </w:rPr>
        <w:t xml:space="preserve"> </w:t>
      </w:r>
      <w:r w:rsidRPr="00DF0AAA">
        <w:rPr>
          <w:rFonts w:ascii="Times New Roman" w:hAnsi="Times New Roman" w:cs="Times New Roman"/>
          <w:sz w:val="24"/>
          <w:szCs w:val="24"/>
        </w:rPr>
        <w:t>válik</w:t>
      </w:r>
      <w:r>
        <w:rPr>
          <w:rFonts w:ascii="Times New Roman" w:hAnsi="Times New Roman" w:cs="Times New Roman"/>
          <w:sz w:val="24"/>
          <w:szCs w:val="24"/>
        </w:rPr>
        <w:t xml:space="preserve"> </w:t>
      </w:r>
      <w:r w:rsidRPr="00DF0AAA">
        <w:rPr>
          <w:rFonts w:ascii="Times New Roman" w:hAnsi="Times New Roman" w:cs="Times New Roman"/>
          <w:sz w:val="24"/>
          <w:szCs w:val="24"/>
        </w:rPr>
        <w:t>védetté.</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védetté</w:t>
      </w:r>
      <w:r>
        <w:rPr>
          <w:rFonts w:ascii="Times New Roman" w:hAnsi="Times New Roman" w:cs="Times New Roman"/>
          <w:sz w:val="24"/>
          <w:szCs w:val="24"/>
        </w:rPr>
        <w:t xml:space="preserve"> </w:t>
      </w:r>
      <w:r w:rsidRPr="00DF0AAA">
        <w:rPr>
          <w:rFonts w:ascii="Times New Roman" w:hAnsi="Times New Roman" w:cs="Times New Roman"/>
          <w:sz w:val="24"/>
          <w:szCs w:val="24"/>
        </w:rPr>
        <w:t>nyilvánításról</w:t>
      </w:r>
      <w:r>
        <w:rPr>
          <w:rFonts w:ascii="Times New Roman" w:hAnsi="Times New Roman" w:cs="Times New Roman"/>
          <w:sz w:val="24"/>
          <w:szCs w:val="24"/>
        </w:rPr>
        <w:t xml:space="preserve"> </w:t>
      </w:r>
      <w:r w:rsidRPr="00DF0AAA">
        <w:rPr>
          <w:rFonts w:ascii="Times New Roman" w:hAnsi="Times New Roman" w:cs="Times New Roman"/>
          <w:sz w:val="24"/>
          <w:szCs w:val="24"/>
        </w:rPr>
        <w:t>rendelkező</w:t>
      </w:r>
      <w:r>
        <w:rPr>
          <w:rFonts w:ascii="Times New Roman" w:hAnsi="Times New Roman" w:cs="Times New Roman"/>
          <w:sz w:val="24"/>
          <w:szCs w:val="24"/>
        </w:rPr>
        <w:t xml:space="preserve"> </w:t>
      </w:r>
      <w:r w:rsidRPr="00DF0AAA">
        <w:rPr>
          <w:rFonts w:ascii="Times New Roman" w:hAnsi="Times New Roman" w:cs="Times New Roman"/>
          <w:sz w:val="24"/>
          <w:szCs w:val="24"/>
        </w:rPr>
        <w:t>önkormányzati</w:t>
      </w:r>
      <w:r>
        <w:rPr>
          <w:rFonts w:ascii="Times New Roman" w:hAnsi="Times New Roman" w:cs="Times New Roman"/>
          <w:sz w:val="24"/>
          <w:szCs w:val="24"/>
        </w:rPr>
        <w:t xml:space="preserve"> </w:t>
      </w:r>
      <w:r w:rsidRPr="00DF0AAA">
        <w:rPr>
          <w:rFonts w:ascii="Times New Roman" w:hAnsi="Times New Roman" w:cs="Times New Roman"/>
          <w:sz w:val="24"/>
          <w:szCs w:val="24"/>
        </w:rPr>
        <w:t>rendeletben</w:t>
      </w:r>
      <w:r>
        <w:rPr>
          <w:rFonts w:ascii="Times New Roman" w:hAnsi="Times New Roman" w:cs="Times New Roman"/>
          <w:sz w:val="24"/>
          <w:szCs w:val="24"/>
        </w:rPr>
        <w:t xml:space="preserve"> </w:t>
      </w:r>
      <w:r w:rsidRPr="00DF0AAA">
        <w:rPr>
          <w:rFonts w:ascii="Times New Roman" w:hAnsi="Times New Roman" w:cs="Times New Roman"/>
          <w:sz w:val="24"/>
          <w:szCs w:val="24"/>
        </w:rPr>
        <w:t>szerepeltetni</w:t>
      </w:r>
      <w:r>
        <w:rPr>
          <w:rFonts w:ascii="Times New Roman" w:hAnsi="Times New Roman" w:cs="Times New Roman"/>
          <w:sz w:val="24"/>
          <w:szCs w:val="24"/>
        </w:rPr>
        <w:t xml:space="preserve"> </w:t>
      </w:r>
      <w:r w:rsidRPr="00DF0AAA">
        <w:rPr>
          <w:rFonts w:ascii="Times New Roman" w:hAnsi="Times New Roman" w:cs="Times New Roman"/>
          <w:sz w:val="24"/>
          <w:szCs w:val="24"/>
        </w:rPr>
        <w:t>kell</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terület</w:t>
      </w:r>
      <w:r>
        <w:rPr>
          <w:rFonts w:ascii="Times New Roman" w:hAnsi="Times New Roman" w:cs="Times New Roman"/>
          <w:sz w:val="24"/>
          <w:szCs w:val="24"/>
        </w:rPr>
        <w:t xml:space="preserve"> </w:t>
      </w:r>
      <w:r w:rsidRPr="00DF0AAA">
        <w:rPr>
          <w:rFonts w:ascii="Times New Roman" w:hAnsi="Times New Roman" w:cs="Times New Roman"/>
          <w:sz w:val="24"/>
          <w:szCs w:val="24"/>
        </w:rPr>
        <w:t>jellegét</w:t>
      </w:r>
      <w:r>
        <w:rPr>
          <w:rFonts w:ascii="Times New Roman" w:hAnsi="Times New Roman" w:cs="Times New Roman"/>
          <w:sz w:val="24"/>
          <w:szCs w:val="24"/>
        </w:rPr>
        <w:t xml:space="preserve"> </w:t>
      </w:r>
      <w:r w:rsidRPr="00DF0AAA">
        <w:rPr>
          <w:rFonts w:ascii="Times New Roman" w:hAnsi="Times New Roman" w:cs="Times New Roman"/>
          <w:sz w:val="24"/>
          <w:szCs w:val="24"/>
        </w:rPr>
        <w:t>(természetvédelmi</w:t>
      </w:r>
      <w:r>
        <w:rPr>
          <w:rFonts w:ascii="Times New Roman" w:hAnsi="Times New Roman" w:cs="Times New Roman"/>
          <w:sz w:val="24"/>
          <w:szCs w:val="24"/>
        </w:rPr>
        <w:t xml:space="preserve"> </w:t>
      </w:r>
      <w:r w:rsidRPr="00DF0AAA">
        <w:rPr>
          <w:rFonts w:ascii="Times New Roman" w:hAnsi="Times New Roman" w:cs="Times New Roman"/>
          <w:sz w:val="24"/>
          <w:szCs w:val="24"/>
        </w:rPr>
        <w:t>terület</w:t>
      </w:r>
      <w:r>
        <w:rPr>
          <w:rFonts w:ascii="Times New Roman" w:hAnsi="Times New Roman" w:cs="Times New Roman"/>
          <w:sz w:val="24"/>
          <w:szCs w:val="24"/>
        </w:rPr>
        <w:t xml:space="preserve"> </w:t>
      </w:r>
      <w:r w:rsidRPr="00DF0AAA">
        <w:rPr>
          <w:rFonts w:ascii="Times New Roman" w:hAnsi="Times New Roman" w:cs="Times New Roman"/>
          <w:sz w:val="24"/>
          <w:szCs w:val="24"/>
        </w:rPr>
        <w:t>vagy</w:t>
      </w:r>
      <w:r>
        <w:rPr>
          <w:rFonts w:ascii="Times New Roman" w:hAnsi="Times New Roman" w:cs="Times New Roman"/>
          <w:sz w:val="24"/>
          <w:szCs w:val="24"/>
        </w:rPr>
        <w:t xml:space="preserve"> </w:t>
      </w:r>
      <w:r w:rsidRPr="00DF0AAA">
        <w:rPr>
          <w:rFonts w:ascii="Times New Roman" w:hAnsi="Times New Roman" w:cs="Times New Roman"/>
          <w:sz w:val="24"/>
          <w:szCs w:val="24"/>
        </w:rPr>
        <w:t>természeti</w:t>
      </w:r>
      <w:r>
        <w:rPr>
          <w:rFonts w:ascii="Times New Roman" w:hAnsi="Times New Roman" w:cs="Times New Roman"/>
          <w:sz w:val="24"/>
          <w:szCs w:val="24"/>
        </w:rPr>
        <w:t xml:space="preserve"> </w:t>
      </w:r>
      <w:r w:rsidRPr="00DF0AAA">
        <w:rPr>
          <w:rFonts w:ascii="Times New Roman" w:hAnsi="Times New Roman" w:cs="Times New Roman"/>
          <w:sz w:val="24"/>
          <w:szCs w:val="24"/>
        </w:rPr>
        <w:t>emlék),</w:t>
      </w:r>
      <w:r>
        <w:rPr>
          <w:rFonts w:ascii="Times New Roman" w:hAnsi="Times New Roman" w:cs="Times New Roman"/>
          <w:sz w:val="24"/>
          <w:szCs w:val="24"/>
        </w:rPr>
        <w:t xml:space="preserve"> </w:t>
      </w:r>
      <w:r w:rsidRPr="00DF0AAA">
        <w:rPr>
          <w:rFonts w:ascii="Times New Roman" w:hAnsi="Times New Roman" w:cs="Times New Roman"/>
          <w:sz w:val="24"/>
          <w:szCs w:val="24"/>
        </w:rPr>
        <w:t>kiterjedését,</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védetté</w:t>
      </w:r>
      <w:r>
        <w:rPr>
          <w:rFonts w:ascii="Times New Roman" w:hAnsi="Times New Roman" w:cs="Times New Roman"/>
          <w:sz w:val="24"/>
          <w:szCs w:val="24"/>
        </w:rPr>
        <w:t xml:space="preserve"> </w:t>
      </w:r>
      <w:r w:rsidRPr="00DF0AAA">
        <w:rPr>
          <w:rFonts w:ascii="Times New Roman" w:hAnsi="Times New Roman" w:cs="Times New Roman"/>
          <w:sz w:val="24"/>
          <w:szCs w:val="24"/>
        </w:rPr>
        <w:t>nyilvánítás</w:t>
      </w:r>
      <w:r>
        <w:rPr>
          <w:rFonts w:ascii="Times New Roman" w:hAnsi="Times New Roman" w:cs="Times New Roman"/>
          <w:sz w:val="24"/>
          <w:szCs w:val="24"/>
        </w:rPr>
        <w:t xml:space="preserve"> </w:t>
      </w:r>
      <w:r w:rsidRPr="00DF0AAA">
        <w:rPr>
          <w:rFonts w:ascii="Times New Roman" w:hAnsi="Times New Roman" w:cs="Times New Roman"/>
          <w:sz w:val="24"/>
          <w:szCs w:val="24"/>
        </w:rPr>
        <w:t>indokát,</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Tvt.-</w:t>
      </w:r>
      <w:proofErr w:type="spellStart"/>
      <w:r w:rsidRPr="00DF0AAA">
        <w:rPr>
          <w:rFonts w:ascii="Times New Roman" w:hAnsi="Times New Roman" w:cs="Times New Roman"/>
          <w:sz w:val="24"/>
          <w:szCs w:val="24"/>
        </w:rPr>
        <w:t>ben</w:t>
      </w:r>
      <w:proofErr w:type="spellEnd"/>
      <w:r>
        <w:rPr>
          <w:rFonts w:ascii="Times New Roman" w:hAnsi="Times New Roman" w:cs="Times New Roman"/>
          <w:sz w:val="24"/>
          <w:szCs w:val="24"/>
        </w:rPr>
        <w:t xml:space="preserve"> </w:t>
      </w:r>
      <w:r w:rsidRPr="00DF0AAA">
        <w:rPr>
          <w:rFonts w:ascii="Times New Roman" w:hAnsi="Times New Roman" w:cs="Times New Roman"/>
          <w:sz w:val="24"/>
          <w:szCs w:val="24"/>
        </w:rPr>
        <w:t>meghatározott</w:t>
      </w:r>
      <w:r>
        <w:rPr>
          <w:rFonts w:ascii="Times New Roman" w:hAnsi="Times New Roman" w:cs="Times New Roman"/>
          <w:sz w:val="24"/>
          <w:szCs w:val="24"/>
        </w:rPr>
        <w:t xml:space="preserve"> </w:t>
      </w:r>
      <w:r w:rsidRPr="00DF0AAA">
        <w:rPr>
          <w:rFonts w:ascii="Times New Roman" w:hAnsi="Times New Roman" w:cs="Times New Roman"/>
          <w:sz w:val="24"/>
          <w:szCs w:val="24"/>
        </w:rPr>
        <w:t>korlátozások</w:t>
      </w:r>
      <w:r>
        <w:rPr>
          <w:rFonts w:ascii="Times New Roman" w:hAnsi="Times New Roman" w:cs="Times New Roman"/>
          <w:sz w:val="24"/>
          <w:szCs w:val="24"/>
        </w:rPr>
        <w:t xml:space="preserve"> </w:t>
      </w:r>
      <w:r w:rsidRPr="00DF0AAA">
        <w:rPr>
          <w:rFonts w:ascii="Times New Roman" w:hAnsi="Times New Roman" w:cs="Times New Roman"/>
          <w:sz w:val="24"/>
          <w:szCs w:val="24"/>
        </w:rPr>
        <w:t>és</w:t>
      </w:r>
      <w:r>
        <w:rPr>
          <w:rFonts w:ascii="Times New Roman" w:hAnsi="Times New Roman" w:cs="Times New Roman"/>
          <w:sz w:val="24"/>
          <w:szCs w:val="24"/>
        </w:rPr>
        <w:t xml:space="preserve"> </w:t>
      </w:r>
      <w:r w:rsidRPr="00DF0AAA">
        <w:rPr>
          <w:rFonts w:ascii="Times New Roman" w:hAnsi="Times New Roman" w:cs="Times New Roman"/>
          <w:sz w:val="24"/>
          <w:szCs w:val="24"/>
        </w:rPr>
        <w:t>tilalmak</w:t>
      </w:r>
      <w:r>
        <w:rPr>
          <w:rFonts w:ascii="Times New Roman" w:hAnsi="Times New Roman" w:cs="Times New Roman"/>
          <w:sz w:val="24"/>
          <w:szCs w:val="24"/>
        </w:rPr>
        <w:t xml:space="preserve"> </w:t>
      </w:r>
      <w:r w:rsidRPr="00DF0AAA">
        <w:rPr>
          <w:rFonts w:ascii="Times New Roman" w:hAnsi="Times New Roman" w:cs="Times New Roman"/>
          <w:sz w:val="24"/>
          <w:szCs w:val="24"/>
        </w:rPr>
        <w:t>alóli</w:t>
      </w:r>
      <w:r>
        <w:rPr>
          <w:rFonts w:ascii="Times New Roman" w:hAnsi="Times New Roman" w:cs="Times New Roman"/>
          <w:sz w:val="24"/>
          <w:szCs w:val="24"/>
        </w:rPr>
        <w:t xml:space="preserve"> </w:t>
      </w:r>
      <w:r w:rsidRPr="00DF0AAA">
        <w:rPr>
          <w:rFonts w:ascii="Times New Roman" w:hAnsi="Times New Roman" w:cs="Times New Roman"/>
          <w:sz w:val="24"/>
          <w:szCs w:val="24"/>
        </w:rPr>
        <w:t>esetleges</w:t>
      </w:r>
      <w:r>
        <w:rPr>
          <w:rFonts w:ascii="Times New Roman" w:hAnsi="Times New Roman" w:cs="Times New Roman"/>
          <w:sz w:val="24"/>
          <w:szCs w:val="24"/>
        </w:rPr>
        <w:t xml:space="preserve"> </w:t>
      </w:r>
      <w:r w:rsidRPr="00DF0AAA">
        <w:rPr>
          <w:rFonts w:ascii="Times New Roman" w:hAnsi="Times New Roman" w:cs="Times New Roman"/>
          <w:sz w:val="24"/>
          <w:szCs w:val="24"/>
        </w:rPr>
        <w:t>felmentést,</w:t>
      </w:r>
      <w:r>
        <w:rPr>
          <w:rFonts w:ascii="Times New Roman" w:hAnsi="Times New Roman" w:cs="Times New Roman"/>
          <w:sz w:val="24"/>
          <w:szCs w:val="24"/>
        </w:rPr>
        <w:t xml:space="preserve"> </w:t>
      </w:r>
      <w:r w:rsidRPr="00DF0AAA">
        <w:rPr>
          <w:rFonts w:ascii="Times New Roman" w:hAnsi="Times New Roman" w:cs="Times New Roman"/>
          <w:sz w:val="24"/>
          <w:szCs w:val="24"/>
        </w:rPr>
        <w:t>továbbá</w:t>
      </w:r>
      <w:r>
        <w:rPr>
          <w:rFonts w:ascii="Times New Roman" w:hAnsi="Times New Roman" w:cs="Times New Roman"/>
          <w:sz w:val="24"/>
          <w:szCs w:val="24"/>
        </w:rPr>
        <w:t xml:space="preserve"> </w:t>
      </w:r>
      <w:r w:rsidRPr="00DF0AAA">
        <w:rPr>
          <w:rFonts w:ascii="Times New Roman" w:hAnsi="Times New Roman" w:cs="Times New Roman"/>
          <w:sz w:val="24"/>
          <w:szCs w:val="24"/>
        </w:rPr>
        <w:t>az</w:t>
      </w:r>
      <w:r>
        <w:rPr>
          <w:rFonts w:ascii="Times New Roman" w:hAnsi="Times New Roman" w:cs="Times New Roman"/>
          <w:sz w:val="24"/>
          <w:szCs w:val="24"/>
        </w:rPr>
        <w:t xml:space="preserve"> </w:t>
      </w:r>
      <w:r w:rsidRPr="00DF0AAA">
        <w:rPr>
          <w:rFonts w:ascii="Times New Roman" w:hAnsi="Times New Roman" w:cs="Times New Roman"/>
          <w:sz w:val="24"/>
          <w:szCs w:val="24"/>
        </w:rPr>
        <w:t>érintett</w:t>
      </w:r>
      <w:r>
        <w:rPr>
          <w:rFonts w:ascii="Times New Roman" w:hAnsi="Times New Roman" w:cs="Times New Roman"/>
          <w:sz w:val="24"/>
          <w:szCs w:val="24"/>
        </w:rPr>
        <w:t xml:space="preserve"> </w:t>
      </w:r>
      <w:r w:rsidRPr="00DF0AAA">
        <w:rPr>
          <w:rFonts w:ascii="Times New Roman" w:hAnsi="Times New Roman" w:cs="Times New Roman"/>
          <w:sz w:val="24"/>
          <w:szCs w:val="24"/>
        </w:rPr>
        <w:t>földrészletek</w:t>
      </w:r>
      <w:r>
        <w:rPr>
          <w:rFonts w:ascii="Times New Roman" w:hAnsi="Times New Roman" w:cs="Times New Roman"/>
          <w:sz w:val="24"/>
          <w:szCs w:val="24"/>
        </w:rPr>
        <w:t xml:space="preserve"> </w:t>
      </w:r>
      <w:r w:rsidRPr="00DF0AAA">
        <w:rPr>
          <w:rFonts w:ascii="Times New Roman" w:hAnsi="Times New Roman" w:cs="Times New Roman"/>
          <w:sz w:val="24"/>
          <w:szCs w:val="24"/>
        </w:rPr>
        <w:t>ingatlan-nyilvántartási</w:t>
      </w:r>
      <w:r>
        <w:rPr>
          <w:rFonts w:ascii="Times New Roman" w:hAnsi="Times New Roman" w:cs="Times New Roman"/>
          <w:sz w:val="24"/>
          <w:szCs w:val="24"/>
        </w:rPr>
        <w:t xml:space="preserve"> </w:t>
      </w:r>
      <w:r w:rsidRPr="00DF0AAA">
        <w:rPr>
          <w:rFonts w:ascii="Times New Roman" w:hAnsi="Times New Roman" w:cs="Times New Roman"/>
          <w:sz w:val="24"/>
          <w:szCs w:val="24"/>
        </w:rPr>
        <w:t>adatait</w:t>
      </w:r>
      <w:r>
        <w:rPr>
          <w:rFonts w:ascii="Times New Roman" w:hAnsi="Times New Roman" w:cs="Times New Roman"/>
          <w:sz w:val="24"/>
          <w:szCs w:val="24"/>
        </w:rPr>
        <w:t xml:space="preserve"> </w:t>
      </w:r>
      <w:r w:rsidRPr="00DF0AAA">
        <w:rPr>
          <w:rFonts w:ascii="Times New Roman" w:hAnsi="Times New Roman" w:cs="Times New Roman"/>
          <w:sz w:val="24"/>
          <w:szCs w:val="24"/>
        </w:rPr>
        <w:t>(helyrajzi</w:t>
      </w:r>
      <w:r>
        <w:rPr>
          <w:rFonts w:ascii="Times New Roman" w:hAnsi="Times New Roman" w:cs="Times New Roman"/>
          <w:sz w:val="24"/>
          <w:szCs w:val="24"/>
        </w:rPr>
        <w:t xml:space="preserve"> </w:t>
      </w:r>
      <w:r w:rsidRPr="00DF0AAA">
        <w:rPr>
          <w:rFonts w:ascii="Times New Roman" w:hAnsi="Times New Roman" w:cs="Times New Roman"/>
          <w:sz w:val="24"/>
          <w:szCs w:val="24"/>
        </w:rPr>
        <w:t>számok,</w:t>
      </w:r>
      <w:r>
        <w:rPr>
          <w:rFonts w:ascii="Times New Roman" w:hAnsi="Times New Roman" w:cs="Times New Roman"/>
          <w:sz w:val="24"/>
          <w:szCs w:val="24"/>
        </w:rPr>
        <w:t xml:space="preserve"> </w:t>
      </w:r>
      <w:r w:rsidRPr="00DF0AAA">
        <w:rPr>
          <w:rFonts w:ascii="Times New Roman" w:hAnsi="Times New Roman" w:cs="Times New Roman"/>
          <w:sz w:val="24"/>
          <w:szCs w:val="24"/>
        </w:rPr>
        <w:t>terület),</w:t>
      </w:r>
      <w:r>
        <w:rPr>
          <w:rFonts w:ascii="Times New Roman" w:hAnsi="Times New Roman" w:cs="Times New Roman"/>
          <w:sz w:val="24"/>
          <w:szCs w:val="24"/>
        </w:rPr>
        <w:t xml:space="preserve"> </w:t>
      </w:r>
      <w:r w:rsidRPr="00DF0AAA">
        <w:rPr>
          <w:rFonts w:ascii="Times New Roman" w:hAnsi="Times New Roman" w:cs="Times New Roman"/>
          <w:sz w:val="24"/>
          <w:szCs w:val="24"/>
        </w:rPr>
        <w:t>valamint</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természetvédelmi</w:t>
      </w:r>
      <w:r>
        <w:rPr>
          <w:rFonts w:ascii="Times New Roman" w:hAnsi="Times New Roman" w:cs="Times New Roman"/>
          <w:sz w:val="24"/>
          <w:szCs w:val="24"/>
        </w:rPr>
        <w:t xml:space="preserve"> </w:t>
      </w:r>
      <w:r w:rsidRPr="00DF0AAA">
        <w:rPr>
          <w:rFonts w:ascii="Times New Roman" w:hAnsi="Times New Roman" w:cs="Times New Roman"/>
          <w:sz w:val="24"/>
          <w:szCs w:val="24"/>
        </w:rPr>
        <w:t>kezelési</w:t>
      </w:r>
      <w:r>
        <w:rPr>
          <w:rFonts w:ascii="Times New Roman" w:hAnsi="Times New Roman" w:cs="Times New Roman"/>
          <w:sz w:val="24"/>
          <w:szCs w:val="24"/>
        </w:rPr>
        <w:t xml:space="preserve"> </w:t>
      </w:r>
      <w:r w:rsidRPr="00DF0AAA">
        <w:rPr>
          <w:rFonts w:ascii="Times New Roman" w:hAnsi="Times New Roman" w:cs="Times New Roman"/>
          <w:sz w:val="24"/>
          <w:szCs w:val="24"/>
        </w:rPr>
        <w:t>tervet,</w:t>
      </w:r>
      <w:r>
        <w:rPr>
          <w:rFonts w:ascii="Times New Roman" w:hAnsi="Times New Roman" w:cs="Times New Roman"/>
          <w:sz w:val="24"/>
          <w:szCs w:val="24"/>
        </w:rPr>
        <w:t xml:space="preserve"> </w:t>
      </w:r>
      <w:r w:rsidRPr="00DF0AAA">
        <w:rPr>
          <w:rFonts w:ascii="Times New Roman" w:hAnsi="Times New Roman" w:cs="Times New Roman"/>
          <w:sz w:val="24"/>
          <w:szCs w:val="24"/>
        </w:rPr>
        <w:t>melynek</w:t>
      </w:r>
      <w:r>
        <w:rPr>
          <w:rFonts w:ascii="Times New Roman" w:hAnsi="Times New Roman" w:cs="Times New Roman"/>
          <w:sz w:val="24"/>
          <w:szCs w:val="24"/>
        </w:rPr>
        <w:t xml:space="preserve"> </w:t>
      </w:r>
      <w:r w:rsidRPr="00DF0AAA">
        <w:rPr>
          <w:rFonts w:ascii="Times New Roman" w:hAnsi="Times New Roman" w:cs="Times New Roman"/>
          <w:sz w:val="24"/>
          <w:szCs w:val="24"/>
        </w:rPr>
        <w:t>részletes</w:t>
      </w:r>
      <w:r>
        <w:rPr>
          <w:rFonts w:ascii="Times New Roman" w:hAnsi="Times New Roman" w:cs="Times New Roman"/>
          <w:sz w:val="24"/>
          <w:szCs w:val="24"/>
        </w:rPr>
        <w:t xml:space="preserve"> </w:t>
      </w:r>
      <w:r w:rsidRPr="00DF0AAA">
        <w:rPr>
          <w:rFonts w:ascii="Times New Roman" w:hAnsi="Times New Roman" w:cs="Times New Roman"/>
          <w:sz w:val="24"/>
          <w:szCs w:val="24"/>
        </w:rPr>
        <w:t>szabályait</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természetvédelmi</w:t>
      </w:r>
      <w:r>
        <w:rPr>
          <w:rFonts w:ascii="Times New Roman" w:hAnsi="Times New Roman" w:cs="Times New Roman"/>
          <w:sz w:val="24"/>
          <w:szCs w:val="24"/>
        </w:rPr>
        <w:t xml:space="preserve"> </w:t>
      </w:r>
      <w:r w:rsidRPr="00DF0AAA">
        <w:rPr>
          <w:rFonts w:ascii="Times New Roman" w:hAnsi="Times New Roman" w:cs="Times New Roman"/>
          <w:sz w:val="24"/>
          <w:szCs w:val="24"/>
        </w:rPr>
        <w:t>kezelési</w:t>
      </w:r>
      <w:r>
        <w:rPr>
          <w:rFonts w:ascii="Times New Roman" w:hAnsi="Times New Roman" w:cs="Times New Roman"/>
          <w:sz w:val="24"/>
          <w:szCs w:val="24"/>
        </w:rPr>
        <w:t xml:space="preserve"> </w:t>
      </w:r>
      <w:r w:rsidRPr="00DF0AAA">
        <w:rPr>
          <w:rFonts w:ascii="Times New Roman" w:hAnsi="Times New Roman" w:cs="Times New Roman"/>
          <w:sz w:val="24"/>
          <w:szCs w:val="24"/>
        </w:rPr>
        <w:t>tervek</w:t>
      </w:r>
      <w:r>
        <w:rPr>
          <w:rFonts w:ascii="Times New Roman" w:hAnsi="Times New Roman" w:cs="Times New Roman"/>
          <w:sz w:val="24"/>
          <w:szCs w:val="24"/>
        </w:rPr>
        <w:t xml:space="preserve"> </w:t>
      </w:r>
      <w:r w:rsidRPr="00DF0AAA">
        <w:rPr>
          <w:rFonts w:ascii="Times New Roman" w:hAnsi="Times New Roman" w:cs="Times New Roman"/>
          <w:sz w:val="24"/>
          <w:szCs w:val="24"/>
        </w:rPr>
        <w:t>készítésére,</w:t>
      </w:r>
      <w:r>
        <w:rPr>
          <w:rFonts w:ascii="Times New Roman" w:hAnsi="Times New Roman" w:cs="Times New Roman"/>
          <w:sz w:val="24"/>
          <w:szCs w:val="24"/>
        </w:rPr>
        <w:t xml:space="preserve"> </w:t>
      </w:r>
      <w:r w:rsidRPr="00DF0AAA">
        <w:rPr>
          <w:rFonts w:ascii="Times New Roman" w:hAnsi="Times New Roman" w:cs="Times New Roman"/>
          <w:sz w:val="24"/>
          <w:szCs w:val="24"/>
        </w:rPr>
        <w:t>készítőjére</w:t>
      </w:r>
      <w:r>
        <w:rPr>
          <w:rFonts w:ascii="Times New Roman" w:hAnsi="Times New Roman" w:cs="Times New Roman"/>
          <w:sz w:val="24"/>
          <w:szCs w:val="24"/>
        </w:rPr>
        <w:t xml:space="preserve"> </w:t>
      </w:r>
      <w:r w:rsidRPr="00DF0AAA">
        <w:rPr>
          <w:rFonts w:ascii="Times New Roman" w:hAnsi="Times New Roman" w:cs="Times New Roman"/>
          <w:sz w:val="24"/>
          <w:szCs w:val="24"/>
        </w:rPr>
        <w:t>és</w:t>
      </w:r>
      <w:r>
        <w:rPr>
          <w:rFonts w:ascii="Times New Roman" w:hAnsi="Times New Roman" w:cs="Times New Roman"/>
          <w:sz w:val="24"/>
          <w:szCs w:val="24"/>
        </w:rPr>
        <w:t xml:space="preserve"> </w:t>
      </w:r>
      <w:r w:rsidRPr="00DF0AAA">
        <w:rPr>
          <w:rFonts w:ascii="Times New Roman" w:hAnsi="Times New Roman" w:cs="Times New Roman"/>
          <w:sz w:val="24"/>
          <w:szCs w:val="24"/>
        </w:rPr>
        <w:t>tartalmára</w:t>
      </w:r>
      <w:r>
        <w:rPr>
          <w:rFonts w:ascii="Times New Roman" w:hAnsi="Times New Roman" w:cs="Times New Roman"/>
          <w:sz w:val="24"/>
          <w:szCs w:val="24"/>
        </w:rPr>
        <w:t xml:space="preserve"> </w:t>
      </w:r>
      <w:r w:rsidRPr="00DF0AAA">
        <w:rPr>
          <w:rFonts w:ascii="Times New Roman" w:hAnsi="Times New Roman" w:cs="Times New Roman"/>
          <w:sz w:val="24"/>
          <w:szCs w:val="24"/>
        </w:rPr>
        <w:t>vonatkozó</w:t>
      </w:r>
      <w:r>
        <w:rPr>
          <w:rFonts w:ascii="Times New Roman" w:hAnsi="Times New Roman" w:cs="Times New Roman"/>
          <w:sz w:val="24"/>
          <w:szCs w:val="24"/>
        </w:rPr>
        <w:t xml:space="preserve"> </w:t>
      </w:r>
      <w:r w:rsidRPr="00DF0AAA">
        <w:rPr>
          <w:rFonts w:ascii="Times New Roman" w:hAnsi="Times New Roman" w:cs="Times New Roman"/>
          <w:sz w:val="24"/>
          <w:szCs w:val="24"/>
        </w:rPr>
        <w:t>szabályokról</w:t>
      </w:r>
      <w:r>
        <w:rPr>
          <w:rFonts w:ascii="Times New Roman" w:hAnsi="Times New Roman" w:cs="Times New Roman"/>
          <w:sz w:val="24"/>
          <w:szCs w:val="24"/>
        </w:rPr>
        <w:t xml:space="preserve"> </w:t>
      </w:r>
      <w:r w:rsidRPr="00DF0AAA">
        <w:rPr>
          <w:rFonts w:ascii="Times New Roman" w:hAnsi="Times New Roman" w:cs="Times New Roman"/>
          <w:sz w:val="24"/>
          <w:szCs w:val="24"/>
        </w:rPr>
        <w:t>szóló</w:t>
      </w:r>
      <w:r>
        <w:rPr>
          <w:rFonts w:ascii="Times New Roman" w:hAnsi="Times New Roman" w:cs="Times New Roman"/>
          <w:sz w:val="24"/>
          <w:szCs w:val="24"/>
        </w:rPr>
        <w:t xml:space="preserve"> </w:t>
      </w:r>
      <w:r w:rsidRPr="00DF0AAA">
        <w:rPr>
          <w:rFonts w:ascii="Times New Roman" w:hAnsi="Times New Roman" w:cs="Times New Roman"/>
          <w:sz w:val="24"/>
          <w:szCs w:val="24"/>
        </w:rPr>
        <w:t>3/2008.</w:t>
      </w:r>
      <w:r>
        <w:rPr>
          <w:rFonts w:ascii="Times New Roman" w:hAnsi="Times New Roman" w:cs="Times New Roman"/>
          <w:sz w:val="24"/>
          <w:szCs w:val="24"/>
        </w:rPr>
        <w:t xml:space="preserve"> </w:t>
      </w:r>
      <w:r w:rsidRPr="00DF0AAA">
        <w:rPr>
          <w:rFonts w:ascii="Times New Roman" w:hAnsi="Times New Roman" w:cs="Times New Roman"/>
          <w:sz w:val="24"/>
          <w:szCs w:val="24"/>
        </w:rPr>
        <w:t>(II.</w:t>
      </w:r>
      <w:r>
        <w:rPr>
          <w:rFonts w:ascii="Times New Roman" w:hAnsi="Times New Roman" w:cs="Times New Roman"/>
          <w:sz w:val="24"/>
          <w:szCs w:val="24"/>
        </w:rPr>
        <w:t xml:space="preserve"> </w:t>
      </w:r>
      <w:r w:rsidRPr="00DF0AAA">
        <w:rPr>
          <w:rFonts w:ascii="Times New Roman" w:hAnsi="Times New Roman" w:cs="Times New Roman"/>
          <w:sz w:val="24"/>
          <w:szCs w:val="24"/>
        </w:rPr>
        <w:t>5.)</w:t>
      </w:r>
      <w:r>
        <w:rPr>
          <w:rFonts w:ascii="Times New Roman" w:hAnsi="Times New Roman" w:cs="Times New Roman"/>
          <w:sz w:val="24"/>
          <w:szCs w:val="24"/>
        </w:rPr>
        <w:t xml:space="preserve"> </w:t>
      </w:r>
      <w:proofErr w:type="spellStart"/>
      <w:r w:rsidRPr="00DF0AAA">
        <w:rPr>
          <w:rFonts w:ascii="Times New Roman" w:hAnsi="Times New Roman" w:cs="Times New Roman"/>
          <w:sz w:val="24"/>
          <w:szCs w:val="24"/>
        </w:rPr>
        <w:t>KvVM</w:t>
      </w:r>
      <w:proofErr w:type="spellEnd"/>
      <w:r>
        <w:rPr>
          <w:rFonts w:ascii="Times New Roman" w:hAnsi="Times New Roman" w:cs="Times New Roman"/>
          <w:sz w:val="24"/>
          <w:szCs w:val="24"/>
        </w:rPr>
        <w:t xml:space="preserve"> </w:t>
      </w:r>
      <w:r w:rsidRPr="00DF0AAA">
        <w:rPr>
          <w:rFonts w:ascii="Times New Roman" w:hAnsi="Times New Roman" w:cs="Times New Roman"/>
          <w:sz w:val="24"/>
          <w:szCs w:val="24"/>
        </w:rPr>
        <w:t>rendelet</w:t>
      </w:r>
      <w:r>
        <w:rPr>
          <w:rFonts w:ascii="Times New Roman" w:hAnsi="Times New Roman" w:cs="Times New Roman"/>
          <w:sz w:val="24"/>
          <w:szCs w:val="24"/>
        </w:rPr>
        <w:t xml:space="preserve"> </w:t>
      </w:r>
      <w:r w:rsidRPr="00DF0AAA">
        <w:rPr>
          <w:rFonts w:ascii="Times New Roman" w:hAnsi="Times New Roman" w:cs="Times New Roman"/>
          <w:sz w:val="24"/>
          <w:szCs w:val="24"/>
        </w:rPr>
        <w:t>tartalmazza.</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Tvt.</w:t>
      </w:r>
      <w:r>
        <w:rPr>
          <w:rFonts w:ascii="Times New Roman" w:hAnsi="Times New Roman" w:cs="Times New Roman"/>
          <w:sz w:val="24"/>
          <w:szCs w:val="24"/>
        </w:rPr>
        <w:t xml:space="preserve"> </w:t>
      </w:r>
      <w:r w:rsidRPr="00DF0AAA">
        <w:rPr>
          <w:rFonts w:ascii="Times New Roman" w:hAnsi="Times New Roman" w:cs="Times New Roman"/>
          <w:sz w:val="24"/>
          <w:szCs w:val="24"/>
        </w:rPr>
        <w:t>24.</w:t>
      </w:r>
      <w:r>
        <w:rPr>
          <w:rFonts w:ascii="Times New Roman" w:hAnsi="Times New Roman" w:cs="Times New Roman"/>
          <w:sz w:val="24"/>
          <w:szCs w:val="24"/>
        </w:rPr>
        <w:t xml:space="preserve"> </w:t>
      </w:r>
      <w:r w:rsidRPr="00DF0AAA">
        <w:rPr>
          <w:rFonts w:ascii="Times New Roman" w:hAnsi="Times New Roman" w:cs="Times New Roman"/>
          <w:sz w:val="24"/>
          <w:szCs w:val="24"/>
        </w:rPr>
        <w:t>§</w:t>
      </w:r>
      <w:r>
        <w:rPr>
          <w:rFonts w:ascii="Times New Roman" w:hAnsi="Times New Roman" w:cs="Times New Roman"/>
          <w:sz w:val="24"/>
          <w:szCs w:val="24"/>
        </w:rPr>
        <w:t xml:space="preserve"> </w:t>
      </w:r>
      <w:r w:rsidRPr="00DF0AAA">
        <w:rPr>
          <w:rFonts w:ascii="Times New Roman" w:hAnsi="Times New Roman" w:cs="Times New Roman"/>
          <w:sz w:val="24"/>
          <w:szCs w:val="24"/>
        </w:rPr>
        <w:t>(3)</w:t>
      </w:r>
      <w:r>
        <w:rPr>
          <w:rFonts w:ascii="Times New Roman" w:hAnsi="Times New Roman" w:cs="Times New Roman"/>
          <w:sz w:val="24"/>
          <w:szCs w:val="24"/>
        </w:rPr>
        <w:t xml:space="preserve"> </w:t>
      </w:r>
      <w:r w:rsidRPr="00DF0AAA">
        <w:rPr>
          <w:rFonts w:ascii="Times New Roman" w:hAnsi="Times New Roman" w:cs="Times New Roman"/>
          <w:sz w:val="24"/>
          <w:szCs w:val="24"/>
        </w:rPr>
        <w:t>bekezdésének</w:t>
      </w:r>
      <w:r>
        <w:rPr>
          <w:rFonts w:ascii="Times New Roman" w:hAnsi="Times New Roman" w:cs="Times New Roman"/>
          <w:sz w:val="24"/>
          <w:szCs w:val="24"/>
        </w:rPr>
        <w:t xml:space="preserve"> </w:t>
      </w:r>
      <w:r w:rsidRPr="00DF0AAA">
        <w:rPr>
          <w:rFonts w:ascii="Times New Roman" w:hAnsi="Times New Roman" w:cs="Times New Roman"/>
          <w:sz w:val="24"/>
          <w:szCs w:val="24"/>
        </w:rPr>
        <w:t>c)</w:t>
      </w:r>
      <w:r>
        <w:rPr>
          <w:rFonts w:ascii="Times New Roman" w:hAnsi="Times New Roman" w:cs="Times New Roman"/>
          <w:sz w:val="24"/>
          <w:szCs w:val="24"/>
        </w:rPr>
        <w:t xml:space="preserve"> </w:t>
      </w:r>
      <w:r w:rsidRPr="00DF0AAA">
        <w:rPr>
          <w:rFonts w:ascii="Times New Roman" w:hAnsi="Times New Roman" w:cs="Times New Roman"/>
          <w:sz w:val="24"/>
          <w:szCs w:val="24"/>
        </w:rPr>
        <w:t>pontja</w:t>
      </w:r>
      <w:r>
        <w:rPr>
          <w:rFonts w:ascii="Times New Roman" w:hAnsi="Times New Roman" w:cs="Times New Roman"/>
          <w:sz w:val="24"/>
          <w:szCs w:val="24"/>
        </w:rPr>
        <w:t xml:space="preserve"> </w:t>
      </w:r>
      <w:r w:rsidRPr="00DF0AAA">
        <w:rPr>
          <w:rFonts w:ascii="Times New Roman" w:hAnsi="Times New Roman" w:cs="Times New Roman"/>
          <w:sz w:val="24"/>
          <w:szCs w:val="24"/>
        </w:rPr>
        <w:t>alapján</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védetté</w:t>
      </w:r>
      <w:r>
        <w:rPr>
          <w:rFonts w:ascii="Times New Roman" w:hAnsi="Times New Roman" w:cs="Times New Roman"/>
          <w:sz w:val="24"/>
          <w:szCs w:val="24"/>
        </w:rPr>
        <w:t xml:space="preserve"> </w:t>
      </w:r>
      <w:r w:rsidRPr="00DF0AAA">
        <w:rPr>
          <w:rFonts w:ascii="Times New Roman" w:hAnsi="Times New Roman" w:cs="Times New Roman"/>
          <w:sz w:val="24"/>
          <w:szCs w:val="24"/>
        </w:rPr>
        <w:t>nyilvánító</w:t>
      </w:r>
      <w:r>
        <w:rPr>
          <w:rFonts w:ascii="Times New Roman" w:hAnsi="Times New Roman" w:cs="Times New Roman"/>
          <w:sz w:val="24"/>
          <w:szCs w:val="24"/>
        </w:rPr>
        <w:t xml:space="preserve"> </w:t>
      </w:r>
      <w:r w:rsidRPr="00DF0AAA">
        <w:rPr>
          <w:rFonts w:ascii="Times New Roman" w:hAnsi="Times New Roman" w:cs="Times New Roman"/>
          <w:sz w:val="24"/>
          <w:szCs w:val="24"/>
        </w:rPr>
        <w:t>rendeletben</w:t>
      </w:r>
      <w:r>
        <w:rPr>
          <w:rFonts w:ascii="Times New Roman" w:hAnsi="Times New Roman" w:cs="Times New Roman"/>
          <w:sz w:val="24"/>
          <w:szCs w:val="24"/>
        </w:rPr>
        <w:t xml:space="preserve"> </w:t>
      </w:r>
      <w:r w:rsidRPr="00DF0AAA">
        <w:rPr>
          <w:rFonts w:ascii="Times New Roman" w:hAnsi="Times New Roman" w:cs="Times New Roman"/>
          <w:sz w:val="24"/>
          <w:szCs w:val="24"/>
        </w:rPr>
        <w:t>szükséges</w:t>
      </w:r>
      <w:r>
        <w:rPr>
          <w:rFonts w:ascii="Times New Roman" w:hAnsi="Times New Roman" w:cs="Times New Roman"/>
          <w:sz w:val="24"/>
          <w:szCs w:val="24"/>
        </w:rPr>
        <w:t xml:space="preserve"> </w:t>
      </w:r>
      <w:r w:rsidRPr="00DF0AAA">
        <w:rPr>
          <w:rFonts w:ascii="Times New Roman" w:hAnsi="Times New Roman" w:cs="Times New Roman"/>
          <w:sz w:val="24"/>
          <w:szCs w:val="24"/>
        </w:rPr>
        <w:t>feltüntetni</w:t>
      </w:r>
      <w:r>
        <w:rPr>
          <w:rFonts w:ascii="Times New Roman" w:hAnsi="Times New Roman" w:cs="Times New Roman"/>
          <w:sz w:val="24"/>
          <w:szCs w:val="24"/>
        </w:rPr>
        <w:t xml:space="preserve"> </w:t>
      </w:r>
      <w:r w:rsidRPr="00DF0AAA">
        <w:rPr>
          <w:rFonts w:ascii="Times New Roman" w:hAnsi="Times New Roman" w:cs="Times New Roman"/>
          <w:sz w:val="24"/>
          <w:szCs w:val="24"/>
        </w:rPr>
        <w:t>az</w:t>
      </w:r>
      <w:r>
        <w:rPr>
          <w:rFonts w:ascii="Times New Roman" w:hAnsi="Times New Roman" w:cs="Times New Roman"/>
          <w:sz w:val="24"/>
          <w:szCs w:val="24"/>
        </w:rPr>
        <w:t xml:space="preserve"> </w:t>
      </w:r>
      <w:r w:rsidRPr="00DF0AAA">
        <w:rPr>
          <w:rFonts w:ascii="Times New Roman" w:hAnsi="Times New Roman" w:cs="Times New Roman"/>
          <w:sz w:val="24"/>
          <w:szCs w:val="24"/>
        </w:rPr>
        <w:t>Európai</w:t>
      </w:r>
      <w:r>
        <w:rPr>
          <w:rFonts w:ascii="Times New Roman" w:hAnsi="Times New Roman" w:cs="Times New Roman"/>
          <w:sz w:val="24"/>
          <w:szCs w:val="24"/>
        </w:rPr>
        <w:t xml:space="preserve"> </w:t>
      </w:r>
      <w:r w:rsidRPr="00DF0AAA">
        <w:rPr>
          <w:rFonts w:ascii="Times New Roman" w:hAnsi="Times New Roman" w:cs="Times New Roman"/>
          <w:sz w:val="24"/>
          <w:szCs w:val="24"/>
        </w:rPr>
        <w:t>Közösségek</w:t>
      </w:r>
      <w:r>
        <w:rPr>
          <w:rFonts w:ascii="Times New Roman" w:hAnsi="Times New Roman" w:cs="Times New Roman"/>
          <w:sz w:val="24"/>
          <w:szCs w:val="24"/>
        </w:rPr>
        <w:t xml:space="preserve"> </w:t>
      </w:r>
      <w:r w:rsidRPr="00DF0AAA">
        <w:rPr>
          <w:rFonts w:ascii="Times New Roman" w:hAnsi="Times New Roman" w:cs="Times New Roman"/>
          <w:sz w:val="24"/>
          <w:szCs w:val="24"/>
        </w:rPr>
        <w:t>jogi</w:t>
      </w:r>
      <w:r>
        <w:rPr>
          <w:rFonts w:ascii="Times New Roman" w:hAnsi="Times New Roman" w:cs="Times New Roman"/>
          <w:sz w:val="24"/>
          <w:szCs w:val="24"/>
        </w:rPr>
        <w:t xml:space="preserve"> </w:t>
      </w:r>
      <w:proofErr w:type="gramStart"/>
      <w:r w:rsidRPr="00DF0AAA">
        <w:rPr>
          <w:rFonts w:ascii="Times New Roman" w:hAnsi="Times New Roman" w:cs="Times New Roman"/>
          <w:sz w:val="24"/>
          <w:szCs w:val="24"/>
        </w:rPr>
        <w:t>aktusaiban</w:t>
      </w:r>
      <w:proofErr w:type="gramEnd"/>
      <w:r>
        <w:rPr>
          <w:rFonts w:ascii="Times New Roman" w:hAnsi="Times New Roman" w:cs="Times New Roman"/>
          <w:sz w:val="24"/>
          <w:szCs w:val="24"/>
        </w:rPr>
        <w:t xml:space="preserve"> </w:t>
      </w:r>
      <w:r w:rsidRPr="00DF0AAA">
        <w:rPr>
          <w:rFonts w:ascii="Times New Roman" w:hAnsi="Times New Roman" w:cs="Times New Roman"/>
          <w:sz w:val="24"/>
          <w:szCs w:val="24"/>
        </w:rPr>
        <w:t>meghatározott</w:t>
      </w:r>
      <w:r>
        <w:rPr>
          <w:rFonts w:ascii="Times New Roman" w:hAnsi="Times New Roman" w:cs="Times New Roman"/>
          <w:sz w:val="24"/>
          <w:szCs w:val="24"/>
        </w:rPr>
        <w:t xml:space="preserve"> </w:t>
      </w:r>
      <w:r w:rsidRPr="00DF0AAA">
        <w:rPr>
          <w:rFonts w:ascii="Times New Roman" w:hAnsi="Times New Roman" w:cs="Times New Roman"/>
          <w:sz w:val="24"/>
          <w:szCs w:val="24"/>
        </w:rPr>
        <w:t>védettségi</w:t>
      </w:r>
      <w:r>
        <w:rPr>
          <w:rFonts w:ascii="Times New Roman" w:hAnsi="Times New Roman" w:cs="Times New Roman"/>
          <w:sz w:val="24"/>
          <w:szCs w:val="24"/>
        </w:rPr>
        <w:t xml:space="preserve"> </w:t>
      </w:r>
      <w:r w:rsidRPr="00DF0AAA">
        <w:rPr>
          <w:rFonts w:ascii="Times New Roman" w:hAnsi="Times New Roman" w:cs="Times New Roman"/>
          <w:sz w:val="24"/>
          <w:szCs w:val="24"/>
        </w:rPr>
        <w:t>kategóriába</w:t>
      </w:r>
      <w:r>
        <w:rPr>
          <w:rFonts w:ascii="Times New Roman" w:hAnsi="Times New Roman" w:cs="Times New Roman"/>
          <w:sz w:val="24"/>
          <w:szCs w:val="24"/>
        </w:rPr>
        <w:t xml:space="preserve"> </w:t>
      </w:r>
      <w:r w:rsidRPr="00DF0AAA">
        <w:rPr>
          <w:rFonts w:ascii="Times New Roman" w:hAnsi="Times New Roman" w:cs="Times New Roman"/>
          <w:sz w:val="24"/>
          <w:szCs w:val="24"/>
        </w:rPr>
        <w:t>(pl.</w:t>
      </w:r>
      <w:r>
        <w:rPr>
          <w:rFonts w:ascii="Times New Roman" w:hAnsi="Times New Roman" w:cs="Times New Roman"/>
          <w:sz w:val="24"/>
          <w:szCs w:val="24"/>
        </w:rPr>
        <w:t xml:space="preserve"> </w:t>
      </w:r>
      <w:proofErr w:type="spellStart"/>
      <w:r w:rsidRPr="00DF0AAA">
        <w:rPr>
          <w:rFonts w:ascii="Times New Roman" w:hAnsi="Times New Roman" w:cs="Times New Roman"/>
          <w:sz w:val="24"/>
          <w:szCs w:val="24"/>
        </w:rPr>
        <w:t>Natura</w:t>
      </w:r>
      <w:proofErr w:type="spellEnd"/>
      <w:r>
        <w:rPr>
          <w:rFonts w:ascii="Times New Roman" w:hAnsi="Times New Roman" w:cs="Times New Roman"/>
          <w:sz w:val="24"/>
          <w:szCs w:val="24"/>
        </w:rPr>
        <w:t xml:space="preserve"> </w:t>
      </w:r>
      <w:r w:rsidRPr="00DF0AAA">
        <w:rPr>
          <w:rFonts w:ascii="Times New Roman" w:hAnsi="Times New Roman" w:cs="Times New Roman"/>
          <w:sz w:val="24"/>
          <w:szCs w:val="24"/>
        </w:rPr>
        <w:t>2000</w:t>
      </w:r>
      <w:r>
        <w:rPr>
          <w:rFonts w:ascii="Times New Roman" w:hAnsi="Times New Roman" w:cs="Times New Roman"/>
          <w:sz w:val="24"/>
          <w:szCs w:val="24"/>
        </w:rPr>
        <w:t xml:space="preserve"> </w:t>
      </w:r>
      <w:r w:rsidRPr="00DF0AAA">
        <w:rPr>
          <w:rFonts w:ascii="Times New Roman" w:hAnsi="Times New Roman" w:cs="Times New Roman"/>
          <w:sz w:val="24"/>
          <w:szCs w:val="24"/>
        </w:rPr>
        <w:t>hálózat)</w:t>
      </w:r>
      <w:r>
        <w:rPr>
          <w:rFonts w:ascii="Times New Roman" w:hAnsi="Times New Roman" w:cs="Times New Roman"/>
          <w:sz w:val="24"/>
          <w:szCs w:val="24"/>
        </w:rPr>
        <w:t xml:space="preserve"> </w:t>
      </w:r>
      <w:r w:rsidRPr="00DF0AAA">
        <w:rPr>
          <w:rFonts w:ascii="Times New Roman" w:hAnsi="Times New Roman" w:cs="Times New Roman"/>
          <w:sz w:val="24"/>
          <w:szCs w:val="24"/>
        </w:rPr>
        <w:t>tartozás</w:t>
      </w:r>
      <w:r>
        <w:rPr>
          <w:rFonts w:ascii="Times New Roman" w:hAnsi="Times New Roman" w:cs="Times New Roman"/>
          <w:sz w:val="24"/>
          <w:szCs w:val="24"/>
        </w:rPr>
        <w:t xml:space="preserve"> </w:t>
      </w:r>
      <w:r w:rsidRPr="00DF0AAA">
        <w:rPr>
          <w:rFonts w:ascii="Times New Roman" w:hAnsi="Times New Roman" w:cs="Times New Roman"/>
          <w:sz w:val="24"/>
          <w:szCs w:val="24"/>
        </w:rPr>
        <w:t>tényét</w:t>
      </w:r>
      <w:r>
        <w:rPr>
          <w:rFonts w:ascii="Times New Roman" w:hAnsi="Times New Roman" w:cs="Times New Roman"/>
          <w:sz w:val="24"/>
          <w:szCs w:val="24"/>
        </w:rPr>
        <w:t xml:space="preserve"> </w:t>
      </w:r>
      <w:r w:rsidRPr="00DF0AAA">
        <w:rPr>
          <w:rFonts w:ascii="Times New Roman" w:hAnsi="Times New Roman" w:cs="Times New Roman"/>
          <w:sz w:val="24"/>
          <w:szCs w:val="24"/>
        </w:rPr>
        <w:lastRenderedPageBreak/>
        <w:t>is.</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felsoroltakon</w:t>
      </w:r>
      <w:r>
        <w:rPr>
          <w:rFonts w:ascii="Times New Roman" w:hAnsi="Times New Roman" w:cs="Times New Roman"/>
          <w:sz w:val="24"/>
          <w:szCs w:val="24"/>
        </w:rPr>
        <w:t xml:space="preserve"> </w:t>
      </w:r>
      <w:r w:rsidRPr="00DF0AAA">
        <w:rPr>
          <w:rFonts w:ascii="Times New Roman" w:hAnsi="Times New Roman" w:cs="Times New Roman"/>
          <w:sz w:val="24"/>
          <w:szCs w:val="24"/>
        </w:rPr>
        <w:t>túl</w:t>
      </w:r>
      <w:r>
        <w:rPr>
          <w:rFonts w:ascii="Times New Roman" w:hAnsi="Times New Roman" w:cs="Times New Roman"/>
          <w:sz w:val="24"/>
          <w:szCs w:val="24"/>
        </w:rPr>
        <w:t xml:space="preserve"> </w:t>
      </w:r>
      <w:r w:rsidRPr="00DF0AAA">
        <w:rPr>
          <w:rFonts w:ascii="Times New Roman" w:hAnsi="Times New Roman" w:cs="Times New Roman"/>
          <w:sz w:val="24"/>
          <w:szCs w:val="24"/>
        </w:rPr>
        <w:t>az</w:t>
      </w:r>
      <w:r>
        <w:rPr>
          <w:rFonts w:ascii="Times New Roman" w:hAnsi="Times New Roman" w:cs="Times New Roman"/>
          <w:sz w:val="24"/>
          <w:szCs w:val="24"/>
        </w:rPr>
        <w:t xml:space="preserve"> </w:t>
      </w:r>
      <w:r w:rsidRPr="00DF0AAA">
        <w:rPr>
          <w:rFonts w:ascii="Times New Roman" w:hAnsi="Times New Roman" w:cs="Times New Roman"/>
          <w:sz w:val="24"/>
          <w:szCs w:val="24"/>
        </w:rPr>
        <w:t>önkormányzati</w:t>
      </w:r>
      <w:r>
        <w:rPr>
          <w:rFonts w:ascii="Times New Roman" w:hAnsi="Times New Roman" w:cs="Times New Roman"/>
          <w:sz w:val="24"/>
          <w:szCs w:val="24"/>
        </w:rPr>
        <w:t xml:space="preserve"> </w:t>
      </w:r>
      <w:r w:rsidRPr="00DF0AAA">
        <w:rPr>
          <w:rFonts w:ascii="Times New Roman" w:hAnsi="Times New Roman" w:cs="Times New Roman"/>
          <w:sz w:val="24"/>
          <w:szCs w:val="24"/>
        </w:rPr>
        <w:t>rendelet</w:t>
      </w:r>
      <w:r>
        <w:rPr>
          <w:rFonts w:ascii="Times New Roman" w:hAnsi="Times New Roman" w:cs="Times New Roman"/>
          <w:sz w:val="24"/>
          <w:szCs w:val="24"/>
        </w:rPr>
        <w:t xml:space="preserve"> </w:t>
      </w:r>
      <w:r w:rsidRPr="00DF0AAA">
        <w:rPr>
          <w:rFonts w:ascii="Times New Roman" w:hAnsi="Times New Roman" w:cs="Times New Roman"/>
          <w:sz w:val="24"/>
          <w:szCs w:val="24"/>
        </w:rPr>
        <w:t>rendelkezhet</w:t>
      </w:r>
      <w:r>
        <w:rPr>
          <w:rFonts w:ascii="Times New Roman" w:hAnsi="Times New Roman" w:cs="Times New Roman"/>
          <w:sz w:val="24"/>
          <w:szCs w:val="24"/>
        </w:rPr>
        <w:t xml:space="preserve"> </w:t>
      </w:r>
      <w:r w:rsidRPr="00DF0AAA">
        <w:rPr>
          <w:rFonts w:ascii="Times New Roman" w:hAnsi="Times New Roman" w:cs="Times New Roman"/>
          <w:sz w:val="24"/>
          <w:szCs w:val="24"/>
        </w:rPr>
        <w:t>további,</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terület</w:t>
      </w:r>
      <w:r>
        <w:rPr>
          <w:rFonts w:ascii="Times New Roman" w:hAnsi="Times New Roman" w:cs="Times New Roman"/>
          <w:sz w:val="24"/>
          <w:szCs w:val="24"/>
        </w:rPr>
        <w:t xml:space="preserve"> </w:t>
      </w:r>
      <w:r w:rsidRPr="00DF0AAA">
        <w:rPr>
          <w:rFonts w:ascii="Times New Roman" w:hAnsi="Times New Roman" w:cs="Times New Roman"/>
          <w:sz w:val="24"/>
          <w:szCs w:val="24"/>
        </w:rPr>
        <w:t>adottságai,</w:t>
      </w:r>
      <w:r>
        <w:rPr>
          <w:rFonts w:ascii="Times New Roman" w:hAnsi="Times New Roman" w:cs="Times New Roman"/>
          <w:sz w:val="24"/>
          <w:szCs w:val="24"/>
        </w:rPr>
        <w:t xml:space="preserve"> </w:t>
      </w:r>
      <w:r w:rsidRPr="00DF0AAA">
        <w:rPr>
          <w:rFonts w:ascii="Times New Roman" w:hAnsi="Times New Roman" w:cs="Times New Roman"/>
          <w:sz w:val="24"/>
          <w:szCs w:val="24"/>
        </w:rPr>
        <w:t>esetleges</w:t>
      </w:r>
      <w:r>
        <w:rPr>
          <w:rFonts w:ascii="Times New Roman" w:hAnsi="Times New Roman" w:cs="Times New Roman"/>
          <w:sz w:val="24"/>
          <w:szCs w:val="24"/>
        </w:rPr>
        <w:t xml:space="preserve"> </w:t>
      </w:r>
      <w:proofErr w:type="gramStart"/>
      <w:r w:rsidRPr="00DF0AAA">
        <w:rPr>
          <w:rFonts w:ascii="Times New Roman" w:hAnsi="Times New Roman" w:cs="Times New Roman"/>
          <w:sz w:val="24"/>
          <w:szCs w:val="24"/>
        </w:rPr>
        <w:t>speciális</w:t>
      </w:r>
      <w:proofErr w:type="gramEnd"/>
      <w:r>
        <w:rPr>
          <w:rFonts w:ascii="Times New Roman" w:hAnsi="Times New Roman" w:cs="Times New Roman"/>
          <w:sz w:val="24"/>
          <w:szCs w:val="24"/>
        </w:rPr>
        <w:t xml:space="preserve"> </w:t>
      </w:r>
      <w:r w:rsidRPr="00DF0AAA">
        <w:rPr>
          <w:rFonts w:ascii="Times New Roman" w:hAnsi="Times New Roman" w:cs="Times New Roman"/>
          <w:sz w:val="24"/>
          <w:szCs w:val="24"/>
        </w:rPr>
        <w:t>helyzete</w:t>
      </w:r>
      <w:r>
        <w:rPr>
          <w:rFonts w:ascii="Times New Roman" w:hAnsi="Times New Roman" w:cs="Times New Roman"/>
          <w:sz w:val="24"/>
          <w:szCs w:val="24"/>
        </w:rPr>
        <w:t xml:space="preserve"> </w:t>
      </w:r>
      <w:r w:rsidRPr="00DF0AAA">
        <w:rPr>
          <w:rFonts w:ascii="Times New Roman" w:hAnsi="Times New Roman" w:cs="Times New Roman"/>
          <w:sz w:val="24"/>
          <w:szCs w:val="24"/>
        </w:rPr>
        <w:t>miatt</w:t>
      </w:r>
      <w:r>
        <w:rPr>
          <w:rFonts w:ascii="Times New Roman" w:hAnsi="Times New Roman" w:cs="Times New Roman"/>
          <w:sz w:val="24"/>
          <w:szCs w:val="24"/>
        </w:rPr>
        <w:t xml:space="preserve"> </w:t>
      </w:r>
      <w:r w:rsidRPr="00DF0AAA">
        <w:rPr>
          <w:rFonts w:ascii="Times New Roman" w:hAnsi="Times New Roman" w:cs="Times New Roman"/>
          <w:sz w:val="24"/>
          <w:szCs w:val="24"/>
        </w:rPr>
        <w:t>indokolt</w:t>
      </w:r>
      <w:r>
        <w:rPr>
          <w:rFonts w:ascii="Times New Roman" w:hAnsi="Times New Roman" w:cs="Times New Roman"/>
          <w:sz w:val="24"/>
          <w:szCs w:val="24"/>
        </w:rPr>
        <w:t xml:space="preserve"> </w:t>
      </w:r>
      <w:r w:rsidRPr="00DF0AAA">
        <w:rPr>
          <w:rFonts w:ascii="Times New Roman" w:hAnsi="Times New Roman" w:cs="Times New Roman"/>
          <w:sz w:val="24"/>
          <w:szCs w:val="24"/>
        </w:rPr>
        <w:t>előírásokról</w:t>
      </w:r>
      <w:r>
        <w:rPr>
          <w:rFonts w:ascii="Times New Roman" w:hAnsi="Times New Roman" w:cs="Times New Roman"/>
          <w:sz w:val="24"/>
          <w:szCs w:val="24"/>
        </w:rPr>
        <w:t xml:space="preserve"> </w:t>
      </w:r>
      <w:r w:rsidRPr="00DF0AAA">
        <w:rPr>
          <w:rFonts w:ascii="Times New Roman" w:hAnsi="Times New Roman" w:cs="Times New Roman"/>
          <w:sz w:val="24"/>
          <w:szCs w:val="24"/>
        </w:rPr>
        <w:t>is.</w:t>
      </w:r>
    </w:p>
    <w:p w:rsidR="0037538A" w:rsidRDefault="0037538A" w:rsidP="0037538A">
      <w:pPr>
        <w:spacing w:line="240" w:lineRule="auto"/>
        <w:jc w:val="both"/>
        <w:rPr>
          <w:rFonts w:ascii="Times New Roman" w:hAnsi="Times New Roman" w:cs="Times New Roman"/>
          <w:sz w:val="24"/>
          <w:szCs w:val="24"/>
        </w:rPr>
      </w:pPr>
    </w:p>
    <w:p w:rsidR="0037538A" w:rsidRDefault="0037538A" w:rsidP="0037538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F0AAA">
        <w:rPr>
          <w:rFonts w:ascii="Times New Roman" w:hAnsi="Times New Roman" w:cs="Times New Roman"/>
          <w:sz w:val="24"/>
          <w:szCs w:val="24"/>
        </w:rPr>
        <w:t>Fontos,</w:t>
      </w:r>
      <w:r>
        <w:rPr>
          <w:rFonts w:ascii="Times New Roman" w:hAnsi="Times New Roman" w:cs="Times New Roman"/>
          <w:sz w:val="24"/>
          <w:szCs w:val="24"/>
        </w:rPr>
        <w:t xml:space="preserve"> </w:t>
      </w:r>
      <w:r w:rsidRPr="00DF0AAA">
        <w:rPr>
          <w:rFonts w:ascii="Times New Roman" w:hAnsi="Times New Roman" w:cs="Times New Roman"/>
          <w:sz w:val="24"/>
          <w:szCs w:val="24"/>
        </w:rPr>
        <w:t>hogy</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védettség</w:t>
      </w:r>
      <w:r>
        <w:rPr>
          <w:rFonts w:ascii="Times New Roman" w:hAnsi="Times New Roman" w:cs="Times New Roman"/>
          <w:sz w:val="24"/>
          <w:szCs w:val="24"/>
        </w:rPr>
        <w:t xml:space="preserve"> </w:t>
      </w:r>
      <w:r w:rsidRPr="00DF0AAA">
        <w:rPr>
          <w:rFonts w:ascii="Times New Roman" w:hAnsi="Times New Roman" w:cs="Times New Roman"/>
          <w:sz w:val="24"/>
          <w:szCs w:val="24"/>
        </w:rPr>
        <w:t>ténye</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közhiteles</w:t>
      </w:r>
      <w:r>
        <w:rPr>
          <w:rFonts w:ascii="Times New Roman" w:hAnsi="Times New Roman" w:cs="Times New Roman"/>
          <w:sz w:val="24"/>
          <w:szCs w:val="24"/>
        </w:rPr>
        <w:t xml:space="preserve"> </w:t>
      </w:r>
      <w:r w:rsidRPr="00DF0AAA">
        <w:rPr>
          <w:rFonts w:ascii="Times New Roman" w:hAnsi="Times New Roman" w:cs="Times New Roman"/>
          <w:sz w:val="24"/>
          <w:szCs w:val="24"/>
        </w:rPr>
        <w:t>ingatlan-nyilvántartásban</w:t>
      </w:r>
      <w:r>
        <w:rPr>
          <w:rFonts w:ascii="Times New Roman" w:hAnsi="Times New Roman" w:cs="Times New Roman"/>
          <w:sz w:val="24"/>
          <w:szCs w:val="24"/>
        </w:rPr>
        <w:t xml:space="preserve"> </w:t>
      </w:r>
      <w:r w:rsidRPr="00DF0AAA">
        <w:rPr>
          <w:rFonts w:ascii="Times New Roman" w:hAnsi="Times New Roman" w:cs="Times New Roman"/>
          <w:sz w:val="24"/>
          <w:szCs w:val="24"/>
        </w:rPr>
        <w:t>is</w:t>
      </w:r>
      <w:r>
        <w:rPr>
          <w:rFonts w:ascii="Times New Roman" w:hAnsi="Times New Roman" w:cs="Times New Roman"/>
          <w:sz w:val="24"/>
          <w:szCs w:val="24"/>
        </w:rPr>
        <w:t xml:space="preserve"> </w:t>
      </w:r>
      <w:r w:rsidRPr="00DF0AAA">
        <w:rPr>
          <w:rFonts w:ascii="Times New Roman" w:hAnsi="Times New Roman" w:cs="Times New Roman"/>
          <w:sz w:val="24"/>
          <w:szCs w:val="24"/>
        </w:rPr>
        <w:t>szerepeljen</w:t>
      </w:r>
      <w:r>
        <w:rPr>
          <w:rFonts w:ascii="Times New Roman" w:hAnsi="Times New Roman" w:cs="Times New Roman"/>
          <w:sz w:val="24"/>
          <w:szCs w:val="24"/>
        </w:rPr>
        <w:t xml:space="preserve"> </w:t>
      </w:r>
      <w:r w:rsidRPr="00DF0AAA">
        <w:rPr>
          <w:rFonts w:ascii="Times New Roman" w:hAnsi="Times New Roman" w:cs="Times New Roman"/>
          <w:sz w:val="24"/>
          <w:szCs w:val="24"/>
        </w:rPr>
        <w:t>az</w:t>
      </w:r>
      <w:r>
        <w:rPr>
          <w:rFonts w:ascii="Times New Roman" w:hAnsi="Times New Roman" w:cs="Times New Roman"/>
          <w:sz w:val="24"/>
          <w:szCs w:val="24"/>
        </w:rPr>
        <w:t xml:space="preserve"> </w:t>
      </w:r>
      <w:r w:rsidRPr="00DF0AAA">
        <w:rPr>
          <w:rFonts w:ascii="Times New Roman" w:hAnsi="Times New Roman" w:cs="Times New Roman"/>
          <w:sz w:val="24"/>
          <w:szCs w:val="24"/>
        </w:rPr>
        <w:t>érintett</w:t>
      </w:r>
      <w:r>
        <w:rPr>
          <w:rFonts w:ascii="Times New Roman" w:hAnsi="Times New Roman" w:cs="Times New Roman"/>
          <w:sz w:val="24"/>
          <w:szCs w:val="24"/>
        </w:rPr>
        <w:t xml:space="preserve"> </w:t>
      </w:r>
      <w:proofErr w:type="gramStart"/>
      <w:r w:rsidRPr="00DF0AAA">
        <w:rPr>
          <w:rFonts w:ascii="Times New Roman" w:hAnsi="Times New Roman" w:cs="Times New Roman"/>
          <w:sz w:val="24"/>
          <w:szCs w:val="24"/>
        </w:rPr>
        <w:t>ingatlan(</w:t>
      </w:r>
      <w:proofErr w:type="gramEnd"/>
      <w:r w:rsidRPr="00DF0AAA">
        <w:rPr>
          <w:rFonts w:ascii="Times New Roman" w:hAnsi="Times New Roman" w:cs="Times New Roman"/>
          <w:sz w:val="24"/>
          <w:szCs w:val="24"/>
        </w:rPr>
        <w:t>ok)</w:t>
      </w:r>
      <w:r>
        <w:rPr>
          <w:rFonts w:ascii="Times New Roman" w:hAnsi="Times New Roman" w:cs="Times New Roman"/>
          <w:sz w:val="24"/>
          <w:szCs w:val="24"/>
        </w:rPr>
        <w:t xml:space="preserve"> </w:t>
      </w:r>
      <w:r w:rsidRPr="00DF0AAA">
        <w:rPr>
          <w:rFonts w:ascii="Times New Roman" w:hAnsi="Times New Roman" w:cs="Times New Roman"/>
          <w:sz w:val="24"/>
          <w:szCs w:val="24"/>
        </w:rPr>
        <w:t>tulajdoni</w:t>
      </w:r>
      <w:r>
        <w:rPr>
          <w:rFonts w:ascii="Times New Roman" w:hAnsi="Times New Roman" w:cs="Times New Roman"/>
          <w:sz w:val="24"/>
          <w:szCs w:val="24"/>
        </w:rPr>
        <w:t xml:space="preserve"> </w:t>
      </w:r>
      <w:r w:rsidRPr="00DF0AAA">
        <w:rPr>
          <w:rFonts w:ascii="Times New Roman" w:hAnsi="Times New Roman" w:cs="Times New Roman"/>
          <w:sz w:val="24"/>
          <w:szCs w:val="24"/>
        </w:rPr>
        <w:t>lapján,</w:t>
      </w:r>
      <w:r>
        <w:rPr>
          <w:rFonts w:ascii="Times New Roman" w:hAnsi="Times New Roman" w:cs="Times New Roman"/>
          <w:sz w:val="24"/>
          <w:szCs w:val="24"/>
        </w:rPr>
        <w:t xml:space="preserve"> </w:t>
      </w:r>
      <w:r w:rsidRPr="00DF0AAA">
        <w:rPr>
          <w:rFonts w:ascii="Times New Roman" w:hAnsi="Times New Roman" w:cs="Times New Roman"/>
          <w:sz w:val="24"/>
          <w:szCs w:val="24"/>
        </w:rPr>
        <w:t>ezért</w:t>
      </w:r>
      <w:r>
        <w:rPr>
          <w:rFonts w:ascii="Times New Roman" w:hAnsi="Times New Roman" w:cs="Times New Roman"/>
          <w:sz w:val="24"/>
          <w:szCs w:val="24"/>
        </w:rPr>
        <w:t xml:space="preserve"> </w:t>
      </w:r>
      <w:r w:rsidRPr="00DF0AAA">
        <w:rPr>
          <w:rFonts w:ascii="Times New Roman" w:hAnsi="Times New Roman" w:cs="Times New Roman"/>
          <w:sz w:val="24"/>
          <w:szCs w:val="24"/>
        </w:rPr>
        <w:t>helyi</w:t>
      </w:r>
      <w:r>
        <w:rPr>
          <w:rFonts w:ascii="Times New Roman" w:hAnsi="Times New Roman" w:cs="Times New Roman"/>
          <w:sz w:val="24"/>
          <w:szCs w:val="24"/>
        </w:rPr>
        <w:t xml:space="preserve"> </w:t>
      </w:r>
      <w:r w:rsidRPr="00DF0AAA">
        <w:rPr>
          <w:rFonts w:ascii="Times New Roman" w:hAnsi="Times New Roman" w:cs="Times New Roman"/>
          <w:sz w:val="24"/>
          <w:szCs w:val="24"/>
        </w:rPr>
        <w:t>védettség</w:t>
      </w:r>
      <w:r>
        <w:rPr>
          <w:rFonts w:ascii="Times New Roman" w:hAnsi="Times New Roman" w:cs="Times New Roman"/>
          <w:sz w:val="24"/>
          <w:szCs w:val="24"/>
        </w:rPr>
        <w:t xml:space="preserve"> </w:t>
      </w:r>
      <w:r w:rsidRPr="00DF0AAA">
        <w:rPr>
          <w:rFonts w:ascii="Times New Roman" w:hAnsi="Times New Roman" w:cs="Times New Roman"/>
          <w:sz w:val="24"/>
          <w:szCs w:val="24"/>
        </w:rPr>
        <w:t>esetén</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Tvt.</w:t>
      </w:r>
      <w:r>
        <w:rPr>
          <w:rFonts w:ascii="Times New Roman" w:hAnsi="Times New Roman" w:cs="Times New Roman"/>
          <w:sz w:val="24"/>
          <w:szCs w:val="24"/>
        </w:rPr>
        <w:t xml:space="preserve"> </w:t>
      </w:r>
      <w:r w:rsidRPr="00DF0AAA">
        <w:rPr>
          <w:rFonts w:ascii="Times New Roman" w:hAnsi="Times New Roman" w:cs="Times New Roman"/>
          <w:sz w:val="24"/>
          <w:szCs w:val="24"/>
        </w:rPr>
        <w:t>26.</w:t>
      </w:r>
      <w:r>
        <w:rPr>
          <w:rFonts w:ascii="Times New Roman" w:hAnsi="Times New Roman" w:cs="Times New Roman"/>
          <w:sz w:val="24"/>
          <w:szCs w:val="24"/>
        </w:rPr>
        <w:t xml:space="preserve"> </w:t>
      </w:r>
      <w:r w:rsidRPr="00DF0AAA">
        <w:rPr>
          <w:rFonts w:ascii="Times New Roman" w:hAnsi="Times New Roman" w:cs="Times New Roman"/>
          <w:sz w:val="24"/>
          <w:szCs w:val="24"/>
        </w:rPr>
        <w:t>§</w:t>
      </w:r>
      <w:r>
        <w:rPr>
          <w:rFonts w:ascii="Times New Roman" w:hAnsi="Times New Roman" w:cs="Times New Roman"/>
          <w:sz w:val="24"/>
          <w:szCs w:val="24"/>
        </w:rPr>
        <w:t xml:space="preserve"> </w:t>
      </w:r>
      <w:r w:rsidRPr="00DF0AAA">
        <w:rPr>
          <w:rFonts w:ascii="Times New Roman" w:hAnsi="Times New Roman" w:cs="Times New Roman"/>
          <w:sz w:val="24"/>
          <w:szCs w:val="24"/>
        </w:rPr>
        <w:t>(2)</w:t>
      </w:r>
      <w:r>
        <w:rPr>
          <w:rFonts w:ascii="Times New Roman" w:hAnsi="Times New Roman" w:cs="Times New Roman"/>
          <w:sz w:val="24"/>
          <w:szCs w:val="24"/>
        </w:rPr>
        <w:t xml:space="preserve"> </w:t>
      </w:r>
      <w:r w:rsidRPr="00DF0AAA">
        <w:rPr>
          <w:rFonts w:ascii="Times New Roman" w:hAnsi="Times New Roman" w:cs="Times New Roman"/>
          <w:sz w:val="24"/>
          <w:szCs w:val="24"/>
        </w:rPr>
        <w:t>bekezdése</w:t>
      </w:r>
      <w:r>
        <w:rPr>
          <w:rFonts w:ascii="Times New Roman" w:hAnsi="Times New Roman" w:cs="Times New Roman"/>
          <w:sz w:val="24"/>
          <w:szCs w:val="24"/>
        </w:rPr>
        <w:t xml:space="preserve"> </w:t>
      </w:r>
      <w:r w:rsidRPr="00DF0AAA">
        <w:rPr>
          <w:rFonts w:ascii="Times New Roman" w:hAnsi="Times New Roman" w:cs="Times New Roman"/>
          <w:sz w:val="24"/>
          <w:szCs w:val="24"/>
        </w:rPr>
        <w:t>alapján</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jegyzőnek</w:t>
      </w:r>
      <w:r>
        <w:rPr>
          <w:rFonts w:ascii="Times New Roman" w:hAnsi="Times New Roman" w:cs="Times New Roman"/>
          <w:sz w:val="24"/>
          <w:szCs w:val="24"/>
        </w:rPr>
        <w:t xml:space="preserve"> </w:t>
      </w:r>
      <w:r w:rsidRPr="00DF0AAA">
        <w:rPr>
          <w:rFonts w:ascii="Times New Roman" w:hAnsi="Times New Roman" w:cs="Times New Roman"/>
          <w:sz w:val="24"/>
          <w:szCs w:val="24"/>
        </w:rPr>
        <w:t>feladata</w:t>
      </w:r>
      <w:r>
        <w:rPr>
          <w:rFonts w:ascii="Times New Roman" w:hAnsi="Times New Roman" w:cs="Times New Roman"/>
          <w:sz w:val="24"/>
          <w:szCs w:val="24"/>
        </w:rPr>
        <w:t xml:space="preserve"> </w:t>
      </w:r>
      <w:r w:rsidRPr="00DF0AAA">
        <w:rPr>
          <w:rFonts w:ascii="Times New Roman" w:hAnsi="Times New Roman" w:cs="Times New Roman"/>
          <w:sz w:val="24"/>
          <w:szCs w:val="24"/>
        </w:rPr>
        <w:t>kezdeményezni</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védett</w:t>
      </w:r>
      <w:r>
        <w:rPr>
          <w:rFonts w:ascii="Times New Roman" w:hAnsi="Times New Roman" w:cs="Times New Roman"/>
          <w:sz w:val="24"/>
          <w:szCs w:val="24"/>
        </w:rPr>
        <w:t xml:space="preserve"> </w:t>
      </w:r>
      <w:r w:rsidRPr="00DF0AAA">
        <w:rPr>
          <w:rFonts w:ascii="Times New Roman" w:hAnsi="Times New Roman" w:cs="Times New Roman"/>
          <w:sz w:val="24"/>
          <w:szCs w:val="24"/>
        </w:rPr>
        <w:t>jogi</w:t>
      </w:r>
      <w:r>
        <w:rPr>
          <w:rFonts w:ascii="Times New Roman" w:hAnsi="Times New Roman" w:cs="Times New Roman"/>
          <w:sz w:val="24"/>
          <w:szCs w:val="24"/>
        </w:rPr>
        <w:t xml:space="preserve"> </w:t>
      </w:r>
      <w:r w:rsidRPr="00DF0AAA">
        <w:rPr>
          <w:rFonts w:ascii="Times New Roman" w:hAnsi="Times New Roman" w:cs="Times New Roman"/>
          <w:sz w:val="24"/>
          <w:szCs w:val="24"/>
        </w:rPr>
        <w:t>jelleg</w:t>
      </w:r>
      <w:r>
        <w:rPr>
          <w:rFonts w:ascii="Times New Roman" w:hAnsi="Times New Roman" w:cs="Times New Roman"/>
          <w:sz w:val="24"/>
          <w:szCs w:val="24"/>
        </w:rPr>
        <w:t xml:space="preserve"> </w:t>
      </w:r>
      <w:r w:rsidRPr="00DF0AAA">
        <w:rPr>
          <w:rFonts w:ascii="Times New Roman" w:hAnsi="Times New Roman" w:cs="Times New Roman"/>
          <w:sz w:val="24"/>
          <w:szCs w:val="24"/>
        </w:rPr>
        <w:t>feljegyeztetését</w:t>
      </w:r>
      <w:r>
        <w:rPr>
          <w:rFonts w:ascii="Times New Roman" w:hAnsi="Times New Roman" w:cs="Times New Roman"/>
          <w:sz w:val="24"/>
          <w:szCs w:val="24"/>
        </w:rPr>
        <w:t xml:space="preserve"> </w:t>
      </w:r>
      <w:r w:rsidRPr="00DF0AAA">
        <w:rPr>
          <w:rFonts w:ascii="Times New Roman" w:hAnsi="Times New Roman" w:cs="Times New Roman"/>
          <w:sz w:val="24"/>
          <w:szCs w:val="24"/>
        </w:rPr>
        <w:t>az</w:t>
      </w:r>
      <w:r>
        <w:rPr>
          <w:rFonts w:ascii="Times New Roman" w:hAnsi="Times New Roman" w:cs="Times New Roman"/>
          <w:sz w:val="24"/>
          <w:szCs w:val="24"/>
        </w:rPr>
        <w:t xml:space="preserve"> </w:t>
      </w:r>
      <w:r w:rsidRPr="00DF0AAA">
        <w:rPr>
          <w:rFonts w:ascii="Times New Roman" w:hAnsi="Times New Roman" w:cs="Times New Roman"/>
          <w:sz w:val="24"/>
          <w:szCs w:val="24"/>
        </w:rPr>
        <w:t>ingatlanügyi</w:t>
      </w:r>
      <w:r>
        <w:rPr>
          <w:rFonts w:ascii="Times New Roman" w:hAnsi="Times New Roman" w:cs="Times New Roman"/>
          <w:sz w:val="24"/>
          <w:szCs w:val="24"/>
        </w:rPr>
        <w:t xml:space="preserve"> </w:t>
      </w:r>
      <w:r w:rsidRPr="00DF0AAA">
        <w:rPr>
          <w:rFonts w:ascii="Times New Roman" w:hAnsi="Times New Roman" w:cs="Times New Roman"/>
          <w:sz w:val="24"/>
          <w:szCs w:val="24"/>
        </w:rPr>
        <w:t>hatóságnál.</w:t>
      </w:r>
      <w:r>
        <w:rPr>
          <w:rFonts w:ascii="Times New Roman" w:hAnsi="Times New Roman" w:cs="Times New Roman"/>
          <w:sz w:val="24"/>
          <w:szCs w:val="24"/>
        </w:rPr>
        <w:t xml:space="preserve"> </w:t>
      </w:r>
      <w:r w:rsidRPr="00DF0AAA">
        <w:rPr>
          <w:rFonts w:ascii="Times New Roman" w:hAnsi="Times New Roman" w:cs="Times New Roman"/>
          <w:sz w:val="24"/>
          <w:szCs w:val="24"/>
        </w:rPr>
        <w:t>További</w:t>
      </w:r>
      <w:r>
        <w:rPr>
          <w:rFonts w:ascii="Times New Roman" w:hAnsi="Times New Roman" w:cs="Times New Roman"/>
          <w:sz w:val="24"/>
          <w:szCs w:val="24"/>
        </w:rPr>
        <w:t xml:space="preserve"> </w:t>
      </w:r>
      <w:r w:rsidRPr="00DF0AAA">
        <w:rPr>
          <w:rFonts w:ascii="Times New Roman" w:hAnsi="Times New Roman" w:cs="Times New Roman"/>
          <w:sz w:val="24"/>
          <w:szCs w:val="24"/>
        </w:rPr>
        <w:t>jegyzői</w:t>
      </w:r>
      <w:r>
        <w:rPr>
          <w:rFonts w:ascii="Times New Roman" w:hAnsi="Times New Roman" w:cs="Times New Roman"/>
          <w:sz w:val="24"/>
          <w:szCs w:val="24"/>
        </w:rPr>
        <w:t xml:space="preserve"> </w:t>
      </w:r>
      <w:r w:rsidRPr="00DF0AAA">
        <w:rPr>
          <w:rFonts w:ascii="Times New Roman" w:hAnsi="Times New Roman" w:cs="Times New Roman"/>
          <w:sz w:val="24"/>
          <w:szCs w:val="24"/>
        </w:rPr>
        <w:t>feladat</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védetté</w:t>
      </w:r>
      <w:r>
        <w:rPr>
          <w:rFonts w:ascii="Times New Roman" w:hAnsi="Times New Roman" w:cs="Times New Roman"/>
          <w:sz w:val="24"/>
          <w:szCs w:val="24"/>
        </w:rPr>
        <w:t xml:space="preserve"> </w:t>
      </w:r>
      <w:r w:rsidRPr="00DF0AAA">
        <w:rPr>
          <w:rFonts w:ascii="Times New Roman" w:hAnsi="Times New Roman" w:cs="Times New Roman"/>
          <w:sz w:val="24"/>
          <w:szCs w:val="24"/>
        </w:rPr>
        <w:t>nyilvánító</w:t>
      </w:r>
      <w:r>
        <w:rPr>
          <w:rFonts w:ascii="Times New Roman" w:hAnsi="Times New Roman" w:cs="Times New Roman"/>
          <w:sz w:val="24"/>
          <w:szCs w:val="24"/>
        </w:rPr>
        <w:t xml:space="preserve"> </w:t>
      </w:r>
      <w:r w:rsidRPr="00DF0AAA">
        <w:rPr>
          <w:rFonts w:ascii="Times New Roman" w:hAnsi="Times New Roman" w:cs="Times New Roman"/>
          <w:sz w:val="24"/>
          <w:szCs w:val="24"/>
        </w:rPr>
        <w:t>rendelet</w:t>
      </w:r>
      <w:r>
        <w:rPr>
          <w:rFonts w:ascii="Times New Roman" w:hAnsi="Times New Roman" w:cs="Times New Roman"/>
          <w:sz w:val="24"/>
          <w:szCs w:val="24"/>
        </w:rPr>
        <w:t xml:space="preserve"> </w:t>
      </w:r>
      <w:r w:rsidRPr="00DF0AAA">
        <w:rPr>
          <w:rFonts w:ascii="Times New Roman" w:hAnsi="Times New Roman" w:cs="Times New Roman"/>
          <w:sz w:val="24"/>
          <w:szCs w:val="24"/>
        </w:rPr>
        <w:t>egy</w:t>
      </w:r>
      <w:r>
        <w:rPr>
          <w:rFonts w:ascii="Times New Roman" w:hAnsi="Times New Roman" w:cs="Times New Roman"/>
          <w:sz w:val="24"/>
          <w:szCs w:val="24"/>
        </w:rPr>
        <w:t xml:space="preserve"> </w:t>
      </w:r>
      <w:r w:rsidRPr="00DF0AAA">
        <w:rPr>
          <w:rFonts w:ascii="Times New Roman" w:hAnsi="Times New Roman" w:cs="Times New Roman"/>
          <w:sz w:val="24"/>
          <w:szCs w:val="24"/>
        </w:rPr>
        <w:t>példányának</w:t>
      </w:r>
      <w:r>
        <w:rPr>
          <w:rFonts w:ascii="Times New Roman" w:hAnsi="Times New Roman" w:cs="Times New Roman"/>
          <w:sz w:val="24"/>
          <w:szCs w:val="24"/>
        </w:rPr>
        <w:t xml:space="preserve"> </w:t>
      </w:r>
      <w:r w:rsidRPr="00DF0AAA">
        <w:rPr>
          <w:rFonts w:ascii="Times New Roman" w:hAnsi="Times New Roman" w:cs="Times New Roman"/>
          <w:sz w:val="24"/>
          <w:szCs w:val="24"/>
        </w:rPr>
        <w:t>megküldése</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működési</w:t>
      </w:r>
      <w:r>
        <w:rPr>
          <w:rFonts w:ascii="Times New Roman" w:hAnsi="Times New Roman" w:cs="Times New Roman"/>
          <w:sz w:val="24"/>
          <w:szCs w:val="24"/>
        </w:rPr>
        <w:t xml:space="preserve"> </w:t>
      </w:r>
      <w:r w:rsidRPr="00DF0AAA">
        <w:rPr>
          <w:rFonts w:ascii="Times New Roman" w:hAnsi="Times New Roman" w:cs="Times New Roman"/>
          <w:sz w:val="24"/>
          <w:szCs w:val="24"/>
        </w:rPr>
        <w:t>területe</w:t>
      </w:r>
      <w:r>
        <w:rPr>
          <w:rFonts w:ascii="Times New Roman" w:hAnsi="Times New Roman" w:cs="Times New Roman"/>
          <w:sz w:val="24"/>
          <w:szCs w:val="24"/>
        </w:rPr>
        <w:t xml:space="preserve"> </w:t>
      </w:r>
      <w:r w:rsidRPr="00DF0AAA">
        <w:rPr>
          <w:rFonts w:ascii="Times New Roman" w:hAnsi="Times New Roman" w:cs="Times New Roman"/>
          <w:sz w:val="24"/>
          <w:szCs w:val="24"/>
        </w:rPr>
        <w:t>alapján</w:t>
      </w:r>
      <w:r>
        <w:rPr>
          <w:rFonts w:ascii="Times New Roman" w:hAnsi="Times New Roman" w:cs="Times New Roman"/>
          <w:sz w:val="24"/>
          <w:szCs w:val="24"/>
        </w:rPr>
        <w:t xml:space="preserve"> </w:t>
      </w:r>
      <w:r w:rsidRPr="00DF0AAA">
        <w:rPr>
          <w:rFonts w:ascii="Times New Roman" w:hAnsi="Times New Roman" w:cs="Times New Roman"/>
          <w:sz w:val="24"/>
          <w:szCs w:val="24"/>
        </w:rPr>
        <w:t>érintett</w:t>
      </w:r>
      <w:r>
        <w:rPr>
          <w:rFonts w:ascii="Times New Roman" w:hAnsi="Times New Roman" w:cs="Times New Roman"/>
          <w:sz w:val="24"/>
          <w:szCs w:val="24"/>
        </w:rPr>
        <w:t xml:space="preserve"> </w:t>
      </w:r>
      <w:r w:rsidRPr="00DF0AAA">
        <w:rPr>
          <w:rFonts w:ascii="Times New Roman" w:hAnsi="Times New Roman" w:cs="Times New Roman"/>
          <w:sz w:val="24"/>
          <w:szCs w:val="24"/>
        </w:rPr>
        <w:t>nemzeti</w:t>
      </w:r>
      <w:r>
        <w:rPr>
          <w:rFonts w:ascii="Times New Roman" w:hAnsi="Times New Roman" w:cs="Times New Roman"/>
          <w:sz w:val="24"/>
          <w:szCs w:val="24"/>
        </w:rPr>
        <w:t xml:space="preserve"> </w:t>
      </w:r>
      <w:proofErr w:type="gramStart"/>
      <w:r w:rsidRPr="00DF0AAA">
        <w:rPr>
          <w:rFonts w:ascii="Times New Roman" w:hAnsi="Times New Roman" w:cs="Times New Roman"/>
          <w:sz w:val="24"/>
          <w:szCs w:val="24"/>
        </w:rPr>
        <w:t>park</w:t>
      </w:r>
      <w:r>
        <w:rPr>
          <w:rFonts w:ascii="Times New Roman" w:hAnsi="Times New Roman" w:cs="Times New Roman"/>
          <w:sz w:val="24"/>
          <w:szCs w:val="24"/>
        </w:rPr>
        <w:t xml:space="preserve"> </w:t>
      </w:r>
      <w:r w:rsidRPr="00DF0AAA">
        <w:rPr>
          <w:rFonts w:ascii="Times New Roman" w:hAnsi="Times New Roman" w:cs="Times New Roman"/>
          <w:sz w:val="24"/>
          <w:szCs w:val="24"/>
        </w:rPr>
        <w:t>igazgatóság</w:t>
      </w:r>
      <w:proofErr w:type="gramEnd"/>
      <w:r>
        <w:rPr>
          <w:rFonts w:ascii="Times New Roman" w:hAnsi="Times New Roman" w:cs="Times New Roman"/>
          <w:sz w:val="24"/>
          <w:szCs w:val="24"/>
        </w:rPr>
        <w:t xml:space="preserve"> </w:t>
      </w:r>
      <w:r w:rsidRPr="00DF0AAA">
        <w:rPr>
          <w:rFonts w:ascii="Times New Roman" w:hAnsi="Times New Roman" w:cs="Times New Roman"/>
          <w:sz w:val="24"/>
          <w:szCs w:val="24"/>
        </w:rPr>
        <w:t>részére</w:t>
      </w:r>
      <w:r>
        <w:rPr>
          <w:rFonts w:ascii="Times New Roman" w:hAnsi="Times New Roman" w:cs="Times New Roman"/>
          <w:sz w:val="24"/>
          <w:szCs w:val="24"/>
        </w:rPr>
        <w:t xml:space="preserve"> </w:t>
      </w:r>
      <w:r w:rsidRPr="00DF0AAA">
        <w:rPr>
          <w:rFonts w:ascii="Times New Roman" w:hAnsi="Times New Roman" w:cs="Times New Roman"/>
          <w:sz w:val="24"/>
          <w:szCs w:val="24"/>
        </w:rPr>
        <w:t>[Tvt.</w:t>
      </w:r>
      <w:r>
        <w:rPr>
          <w:rFonts w:ascii="Times New Roman" w:hAnsi="Times New Roman" w:cs="Times New Roman"/>
          <w:sz w:val="24"/>
          <w:szCs w:val="24"/>
        </w:rPr>
        <w:t xml:space="preserve"> </w:t>
      </w:r>
      <w:r w:rsidRPr="00DF0AAA">
        <w:rPr>
          <w:rFonts w:ascii="Times New Roman" w:hAnsi="Times New Roman" w:cs="Times New Roman"/>
          <w:sz w:val="24"/>
          <w:szCs w:val="24"/>
        </w:rPr>
        <w:t>25.</w:t>
      </w:r>
      <w:r>
        <w:rPr>
          <w:rFonts w:ascii="Times New Roman" w:hAnsi="Times New Roman" w:cs="Times New Roman"/>
          <w:sz w:val="24"/>
          <w:szCs w:val="24"/>
        </w:rPr>
        <w:t xml:space="preserve"> </w:t>
      </w:r>
      <w:r w:rsidRPr="00DF0AAA">
        <w:rPr>
          <w:rFonts w:ascii="Times New Roman" w:hAnsi="Times New Roman" w:cs="Times New Roman"/>
          <w:sz w:val="24"/>
          <w:szCs w:val="24"/>
        </w:rPr>
        <w:t>§</w:t>
      </w:r>
      <w:r>
        <w:rPr>
          <w:rFonts w:ascii="Times New Roman" w:hAnsi="Times New Roman" w:cs="Times New Roman"/>
          <w:sz w:val="24"/>
          <w:szCs w:val="24"/>
        </w:rPr>
        <w:t xml:space="preserve"> </w:t>
      </w:r>
      <w:r w:rsidRPr="00DF0AAA">
        <w:rPr>
          <w:rFonts w:ascii="Times New Roman" w:hAnsi="Times New Roman" w:cs="Times New Roman"/>
          <w:sz w:val="24"/>
          <w:szCs w:val="24"/>
        </w:rPr>
        <w:t>(2)</w:t>
      </w:r>
      <w:r>
        <w:rPr>
          <w:rFonts w:ascii="Times New Roman" w:hAnsi="Times New Roman" w:cs="Times New Roman"/>
          <w:sz w:val="24"/>
          <w:szCs w:val="24"/>
        </w:rPr>
        <w:t xml:space="preserve"> </w:t>
      </w:r>
      <w:proofErr w:type="spellStart"/>
      <w:r w:rsidRPr="00DF0AAA">
        <w:rPr>
          <w:rFonts w:ascii="Times New Roman" w:hAnsi="Times New Roman" w:cs="Times New Roman"/>
          <w:sz w:val="24"/>
          <w:szCs w:val="24"/>
        </w:rPr>
        <w:t>bek</w:t>
      </w:r>
      <w:proofErr w:type="spellEnd"/>
      <w:r w:rsidRPr="00DF0AAA">
        <w:rPr>
          <w:rFonts w:ascii="Times New Roman" w:hAnsi="Times New Roman" w:cs="Times New Roman"/>
          <w:sz w:val="24"/>
          <w:szCs w:val="24"/>
        </w:rPr>
        <w:t>.].</w:t>
      </w:r>
      <w:r>
        <w:rPr>
          <w:rFonts w:ascii="Times New Roman" w:hAnsi="Times New Roman" w:cs="Times New Roman"/>
          <w:sz w:val="24"/>
          <w:szCs w:val="24"/>
        </w:rPr>
        <w:t xml:space="preserve"> </w:t>
      </w:r>
      <w:r w:rsidRPr="00DF0AAA">
        <w:rPr>
          <w:rFonts w:ascii="Times New Roman" w:hAnsi="Times New Roman" w:cs="Times New Roman"/>
          <w:sz w:val="24"/>
          <w:szCs w:val="24"/>
        </w:rPr>
        <w:t>Ez</w:t>
      </w:r>
      <w:r>
        <w:rPr>
          <w:rFonts w:ascii="Times New Roman" w:hAnsi="Times New Roman" w:cs="Times New Roman"/>
          <w:sz w:val="24"/>
          <w:szCs w:val="24"/>
        </w:rPr>
        <w:t xml:space="preserve"> </w:t>
      </w:r>
      <w:r w:rsidRPr="00DF0AAA">
        <w:rPr>
          <w:rFonts w:ascii="Times New Roman" w:hAnsi="Times New Roman" w:cs="Times New Roman"/>
          <w:sz w:val="24"/>
          <w:szCs w:val="24"/>
        </w:rPr>
        <w:t>azért</w:t>
      </w:r>
      <w:r>
        <w:rPr>
          <w:rFonts w:ascii="Times New Roman" w:hAnsi="Times New Roman" w:cs="Times New Roman"/>
          <w:sz w:val="24"/>
          <w:szCs w:val="24"/>
        </w:rPr>
        <w:t xml:space="preserve"> </w:t>
      </w:r>
      <w:r w:rsidRPr="00DF0AAA">
        <w:rPr>
          <w:rFonts w:ascii="Times New Roman" w:hAnsi="Times New Roman" w:cs="Times New Roman"/>
          <w:sz w:val="24"/>
          <w:szCs w:val="24"/>
        </w:rPr>
        <w:t>fontos,</w:t>
      </w:r>
      <w:r>
        <w:rPr>
          <w:rFonts w:ascii="Times New Roman" w:hAnsi="Times New Roman" w:cs="Times New Roman"/>
          <w:sz w:val="24"/>
          <w:szCs w:val="24"/>
        </w:rPr>
        <w:t xml:space="preserve"> </w:t>
      </w:r>
      <w:r w:rsidRPr="00DF0AAA">
        <w:rPr>
          <w:rFonts w:ascii="Times New Roman" w:hAnsi="Times New Roman" w:cs="Times New Roman"/>
          <w:sz w:val="24"/>
          <w:szCs w:val="24"/>
        </w:rPr>
        <w:t>hogy</w:t>
      </w:r>
      <w:r>
        <w:rPr>
          <w:rFonts w:ascii="Times New Roman" w:hAnsi="Times New Roman" w:cs="Times New Roman"/>
          <w:sz w:val="24"/>
          <w:szCs w:val="24"/>
        </w:rPr>
        <w:t xml:space="preserve"> </w:t>
      </w:r>
      <w:r w:rsidRPr="00DF0AAA">
        <w:rPr>
          <w:rFonts w:ascii="Times New Roman" w:hAnsi="Times New Roman" w:cs="Times New Roman"/>
          <w:sz w:val="24"/>
          <w:szCs w:val="24"/>
        </w:rPr>
        <w:t>mind</w:t>
      </w:r>
      <w:r>
        <w:rPr>
          <w:rFonts w:ascii="Times New Roman" w:hAnsi="Times New Roman" w:cs="Times New Roman"/>
          <w:sz w:val="24"/>
          <w:szCs w:val="24"/>
        </w:rPr>
        <w:t xml:space="preserve"> </w:t>
      </w:r>
      <w:r w:rsidRPr="00DF0AAA">
        <w:rPr>
          <w:rFonts w:ascii="Times New Roman" w:hAnsi="Times New Roman" w:cs="Times New Roman"/>
          <w:sz w:val="24"/>
          <w:szCs w:val="24"/>
        </w:rPr>
        <w:t>területi,</w:t>
      </w:r>
      <w:r>
        <w:rPr>
          <w:rFonts w:ascii="Times New Roman" w:hAnsi="Times New Roman" w:cs="Times New Roman"/>
          <w:sz w:val="24"/>
          <w:szCs w:val="24"/>
        </w:rPr>
        <w:t xml:space="preserve"> </w:t>
      </w:r>
      <w:r w:rsidRPr="00DF0AAA">
        <w:rPr>
          <w:rFonts w:ascii="Times New Roman" w:hAnsi="Times New Roman" w:cs="Times New Roman"/>
          <w:sz w:val="24"/>
          <w:szCs w:val="24"/>
        </w:rPr>
        <w:t>mind</w:t>
      </w:r>
      <w:r>
        <w:rPr>
          <w:rFonts w:ascii="Times New Roman" w:hAnsi="Times New Roman" w:cs="Times New Roman"/>
          <w:sz w:val="24"/>
          <w:szCs w:val="24"/>
        </w:rPr>
        <w:t xml:space="preserve"> </w:t>
      </w:r>
      <w:r w:rsidRPr="00DF0AAA">
        <w:rPr>
          <w:rFonts w:ascii="Times New Roman" w:hAnsi="Times New Roman" w:cs="Times New Roman"/>
          <w:sz w:val="24"/>
          <w:szCs w:val="24"/>
        </w:rPr>
        <w:t>országos</w:t>
      </w:r>
      <w:r>
        <w:rPr>
          <w:rFonts w:ascii="Times New Roman" w:hAnsi="Times New Roman" w:cs="Times New Roman"/>
          <w:sz w:val="24"/>
          <w:szCs w:val="24"/>
        </w:rPr>
        <w:t xml:space="preserve"> </w:t>
      </w:r>
      <w:r w:rsidRPr="00DF0AAA">
        <w:rPr>
          <w:rFonts w:ascii="Times New Roman" w:hAnsi="Times New Roman" w:cs="Times New Roman"/>
          <w:sz w:val="24"/>
          <w:szCs w:val="24"/>
        </w:rPr>
        <w:t>szinten</w:t>
      </w:r>
      <w:r>
        <w:rPr>
          <w:rFonts w:ascii="Times New Roman" w:hAnsi="Times New Roman" w:cs="Times New Roman"/>
          <w:sz w:val="24"/>
          <w:szCs w:val="24"/>
        </w:rPr>
        <w:t xml:space="preserve"> </w:t>
      </w:r>
      <w:r w:rsidRPr="00DF0AAA">
        <w:rPr>
          <w:rFonts w:ascii="Times New Roman" w:hAnsi="Times New Roman" w:cs="Times New Roman"/>
          <w:sz w:val="24"/>
          <w:szCs w:val="24"/>
        </w:rPr>
        <w:t>létezzen</w:t>
      </w:r>
      <w:r>
        <w:rPr>
          <w:rFonts w:ascii="Times New Roman" w:hAnsi="Times New Roman" w:cs="Times New Roman"/>
          <w:sz w:val="24"/>
          <w:szCs w:val="24"/>
        </w:rPr>
        <w:t xml:space="preserve"> </w:t>
      </w:r>
      <w:r w:rsidRPr="00DF0AAA">
        <w:rPr>
          <w:rFonts w:ascii="Times New Roman" w:hAnsi="Times New Roman" w:cs="Times New Roman"/>
          <w:sz w:val="24"/>
          <w:szCs w:val="24"/>
        </w:rPr>
        <w:t>egy</w:t>
      </w:r>
      <w:r>
        <w:rPr>
          <w:rFonts w:ascii="Times New Roman" w:hAnsi="Times New Roman" w:cs="Times New Roman"/>
          <w:sz w:val="24"/>
          <w:szCs w:val="24"/>
        </w:rPr>
        <w:t xml:space="preserve"> </w:t>
      </w:r>
      <w:r w:rsidRPr="00DF0AAA">
        <w:rPr>
          <w:rFonts w:ascii="Times New Roman" w:hAnsi="Times New Roman" w:cs="Times New Roman"/>
          <w:sz w:val="24"/>
          <w:szCs w:val="24"/>
        </w:rPr>
        <w:t>hiteles,</w:t>
      </w:r>
      <w:r>
        <w:rPr>
          <w:rFonts w:ascii="Times New Roman" w:hAnsi="Times New Roman" w:cs="Times New Roman"/>
          <w:sz w:val="24"/>
          <w:szCs w:val="24"/>
        </w:rPr>
        <w:t xml:space="preserve"> </w:t>
      </w:r>
      <w:proofErr w:type="gramStart"/>
      <w:r w:rsidRPr="00DF0AAA">
        <w:rPr>
          <w:rFonts w:ascii="Times New Roman" w:hAnsi="Times New Roman" w:cs="Times New Roman"/>
          <w:sz w:val="24"/>
          <w:szCs w:val="24"/>
        </w:rPr>
        <w:t>aktuális</w:t>
      </w:r>
      <w:proofErr w:type="gramEnd"/>
      <w:r>
        <w:rPr>
          <w:rFonts w:ascii="Times New Roman" w:hAnsi="Times New Roman" w:cs="Times New Roman"/>
          <w:sz w:val="24"/>
          <w:szCs w:val="24"/>
        </w:rPr>
        <w:t xml:space="preserve"> </w:t>
      </w:r>
      <w:r w:rsidRPr="00DF0AAA">
        <w:rPr>
          <w:rFonts w:ascii="Times New Roman" w:hAnsi="Times New Roman" w:cs="Times New Roman"/>
          <w:sz w:val="24"/>
          <w:szCs w:val="24"/>
        </w:rPr>
        <w:t>adatokon</w:t>
      </w:r>
      <w:r>
        <w:rPr>
          <w:rFonts w:ascii="Times New Roman" w:hAnsi="Times New Roman" w:cs="Times New Roman"/>
          <w:sz w:val="24"/>
          <w:szCs w:val="24"/>
        </w:rPr>
        <w:t xml:space="preserve"> </w:t>
      </w:r>
      <w:r w:rsidRPr="00DF0AAA">
        <w:rPr>
          <w:rFonts w:ascii="Times New Roman" w:hAnsi="Times New Roman" w:cs="Times New Roman"/>
          <w:sz w:val="24"/>
          <w:szCs w:val="24"/>
        </w:rPr>
        <w:t>alapuló</w:t>
      </w:r>
      <w:r>
        <w:rPr>
          <w:rFonts w:ascii="Times New Roman" w:hAnsi="Times New Roman" w:cs="Times New Roman"/>
          <w:sz w:val="24"/>
          <w:szCs w:val="24"/>
        </w:rPr>
        <w:t xml:space="preserve"> </w:t>
      </w:r>
      <w:r w:rsidRPr="00DF0AAA">
        <w:rPr>
          <w:rFonts w:ascii="Times New Roman" w:hAnsi="Times New Roman" w:cs="Times New Roman"/>
          <w:sz w:val="24"/>
          <w:szCs w:val="24"/>
        </w:rPr>
        <w:t>nyilvántartás</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helyi</w:t>
      </w:r>
      <w:r>
        <w:rPr>
          <w:rFonts w:ascii="Times New Roman" w:hAnsi="Times New Roman" w:cs="Times New Roman"/>
          <w:sz w:val="24"/>
          <w:szCs w:val="24"/>
        </w:rPr>
        <w:t xml:space="preserve"> </w:t>
      </w:r>
      <w:r w:rsidRPr="00DF0AAA">
        <w:rPr>
          <w:rFonts w:ascii="Times New Roman" w:hAnsi="Times New Roman" w:cs="Times New Roman"/>
          <w:sz w:val="24"/>
          <w:szCs w:val="24"/>
        </w:rPr>
        <w:t>jelentőségű</w:t>
      </w:r>
      <w:r>
        <w:rPr>
          <w:rFonts w:ascii="Times New Roman" w:hAnsi="Times New Roman" w:cs="Times New Roman"/>
          <w:sz w:val="24"/>
          <w:szCs w:val="24"/>
        </w:rPr>
        <w:t xml:space="preserve"> </w:t>
      </w:r>
      <w:r w:rsidRPr="00DF0AAA">
        <w:rPr>
          <w:rFonts w:ascii="Times New Roman" w:hAnsi="Times New Roman" w:cs="Times New Roman"/>
          <w:sz w:val="24"/>
          <w:szCs w:val="24"/>
        </w:rPr>
        <w:t>védett</w:t>
      </w:r>
      <w:r>
        <w:rPr>
          <w:rFonts w:ascii="Times New Roman" w:hAnsi="Times New Roman" w:cs="Times New Roman"/>
          <w:sz w:val="24"/>
          <w:szCs w:val="24"/>
        </w:rPr>
        <w:t xml:space="preserve"> </w:t>
      </w:r>
      <w:r w:rsidRPr="00DF0AAA">
        <w:rPr>
          <w:rFonts w:ascii="Times New Roman" w:hAnsi="Times New Roman" w:cs="Times New Roman"/>
          <w:sz w:val="24"/>
          <w:szCs w:val="24"/>
        </w:rPr>
        <w:t>természeti</w:t>
      </w:r>
      <w:r>
        <w:rPr>
          <w:rFonts w:ascii="Times New Roman" w:hAnsi="Times New Roman" w:cs="Times New Roman"/>
          <w:sz w:val="24"/>
          <w:szCs w:val="24"/>
        </w:rPr>
        <w:t xml:space="preserve"> </w:t>
      </w:r>
      <w:r w:rsidRPr="00DF0AAA">
        <w:rPr>
          <w:rFonts w:ascii="Times New Roman" w:hAnsi="Times New Roman" w:cs="Times New Roman"/>
          <w:sz w:val="24"/>
          <w:szCs w:val="24"/>
        </w:rPr>
        <w:t>területekről</w:t>
      </w:r>
      <w:r>
        <w:rPr>
          <w:rFonts w:ascii="Times New Roman" w:hAnsi="Times New Roman" w:cs="Times New Roman"/>
          <w:sz w:val="24"/>
          <w:szCs w:val="24"/>
        </w:rPr>
        <w:t xml:space="preserve"> </w:t>
      </w:r>
      <w:r w:rsidRPr="00DF0AAA">
        <w:rPr>
          <w:rFonts w:ascii="Times New Roman" w:hAnsi="Times New Roman" w:cs="Times New Roman"/>
          <w:sz w:val="24"/>
          <w:szCs w:val="24"/>
        </w:rPr>
        <w:t>is.</w:t>
      </w:r>
      <w:r>
        <w:rPr>
          <w:rFonts w:ascii="Times New Roman" w:hAnsi="Times New Roman" w:cs="Times New Roman"/>
          <w:sz w:val="24"/>
          <w:szCs w:val="24"/>
        </w:rPr>
        <w:t xml:space="preserve"> </w:t>
      </w:r>
      <w:r w:rsidRPr="00DF0AAA">
        <w:rPr>
          <w:rFonts w:ascii="Times New Roman" w:hAnsi="Times New Roman" w:cs="Times New Roman"/>
          <w:sz w:val="24"/>
          <w:szCs w:val="24"/>
        </w:rPr>
        <w:t>Az</w:t>
      </w:r>
      <w:r>
        <w:rPr>
          <w:rFonts w:ascii="Times New Roman" w:hAnsi="Times New Roman" w:cs="Times New Roman"/>
          <w:sz w:val="24"/>
          <w:szCs w:val="24"/>
        </w:rPr>
        <w:t xml:space="preserve"> </w:t>
      </w:r>
      <w:r w:rsidRPr="00DF0AAA">
        <w:rPr>
          <w:rFonts w:ascii="Times New Roman" w:hAnsi="Times New Roman" w:cs="Times New Roman"/>
          <w:sz w:val="24"/>
          <w:szCs w:val="24"/>
        </w:rPr>
        <w:t>országos</w:t>
      </w:r>
      <w:r>
        <w:rPr>
          <w:rFonts w:ascii="Times New Roman" w:hAnsi="Times New Roman" w:cs="Times New Roman"/>
          <w:sz w:val="24"/>
          <w:szCs w:val="24"/>
        </w:rPr>
        <w:t xml:space="preserve"> </w:t>
      </w:r>
      <w:r w:rsidRPr="00DF0AAA">
        <w:rPr>
          <w:rFonts w:ascii="Times New Roman" w:hAnsi="Times New Roman" w:cs="Times New Roman"/>
          <w:sz w:val="24"/>
          <w:szCs w:val="24"/>
        </w:rPr>
        <w:t>nyilvántartást</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Vidékfejlesztési</w:t>
      </w:r>
      <w:r>
        <w:rPr>
          <w:rFonts w:ascii="Times New Roman" w:hAnsi="Times New Roman" w:cs="Times New Roman"/>
          <w:sz w:val="24"/>
          <w:szCs w:val="24"/>
        </w:rPr>
        <w:t xml:space="preserve"> </w:t>
      </w:r>
      <w:r w:rsidRPr="00DF0AAA">
        <w:rPr>
          <w:rFonts w:ascii="Times New Roman" w:hAnsi="Times New Roman" w:cs="Times New Roman"/>
          <w:sz w:val="24"/>
          <w:szCs w:val="24"/>
        </w:rPr>
        <w:t>Minisztérium</w:t>
      </w:r>
      <w:r>
        <w:rPr>
          <w:rFonts w:ascii="Times New Roman" w:hAnsi="Times New Roman" w:cs="Times New Roman"/>
          <w:sz w:val="24"/>
          <w:szCs w:val="24"/>
        </w:rPr>
        <w:t xml:space="preserve"> </w:t>
      </w:r>
      <w:r w:rsidRPr="00DF0AAA">
        <w:rPr>
          <w:rFonts w:ascii="Times New Roman" w:hAnsi="Times New Roman" w:cs="Times New Roman"/>
          <w:sz w:val="24"/>
          <w:szCs w:val="24"/>
        </w:rPr>
        <w:t>vezeti</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r w:rsidRPr="00DF0AAA">
        <w:rPr>
          <w:rFonts w:ascii="Times New Roman" w:hAnsi="Times New Roman" w:cs="Times New Roman"/>
          <w:sz w:val="24"/>
          <w:szCs w:val="24"/>
        </w:rPr>
        <w:t>védett</w:t>
      </w:r>
      <w:r>
        <w:rPr>
          <w:rFonts w:ascii="Times New Roman" w:hAnsi="Times New Roman" w:cs="Times New Roman"/>
          <w:sz w:val="24"/>
          <w:szCs w:val="24"/>
        </w:rPr>
        <w:t xml:space="preserve"> </w:t>
      </w:r>
      <w:r w:rsidRPr="00DF0AAA">
        <w:rPr>
          <w:rFonts w:ascii="Times New Roman" w:hAnsi="Times New Roman" w:cs="Times New Roman"/>
          <w:sz w:val="24"/>
          <w:szCs w:val="24"/>
        </w:rPr>
        <w:t>természeti</w:t>
      </w:r>
      <w:r>
        <w:rPr>
          <w:rFonts w:ascii="Times New Roman" w:hAnsi="Times New Roman" w:cs="Times New Roman"/>
          <w:sz w:val="24"/>
          <w:szCs w:val="24"/>
        </w:rPr>
        <w:t xml:space="preserve"> </w:t>
      </w:r>
      <w:r w:rsidRPr="00DF0AAA">
        <w:rPr>
          <w:rFonts w:ascii="Times New Roman" w:hAnsi="Times New Roman" w:cs="Times New Roman"/>
          <w:sz w:val="24"/>
          <w:szCs w:val="24"/>
        </w:rPr>
        <w:t>területek</w:t>
      </w:r>
      <w:r>
        <w:rPr>
          <w:rFonts w:ascii="Times New Roman" w:hAnsi="Times New Roman" w:cs="Times New Roman"/>
          <w:sz w:val="24"/>
          <w:szCs w:val="24"/>
        </w:rPr>
        <w:t xml:space="preserve"> </w:t>
      </w:r>
      <w:r w:rsidRPr="00DF0AAA">
        <w:rPr>
          <w:rFonts w:ascii="Times New Roman" w:hAnsi="Times New Roman" w:cs="Times New Roman"/>
          <w:sz w:val="24"/>
          <w:szCs w:val="24"/>
        </w:rPr>
        <w:t>és</w:t>
      </w:r>
      <w:r>
        <w:rPr>
          <w:rFonts w:ascii="Times New Roman" w:hAnsi="Times New Roman" w:cs="Times New Roman"/>
          <w:sz w:val="24"/>
          <w:szCs w:val="24"/>
        </w:rPr>
        <w:t xml:space="preserve"> </w:t>
      </w:r>
      <w:r w:rsidRPr="00DF0AAA">
        <w:rPr>
          <w:rFonts w:ascii="Times New Roman" w:hAnsi="Times New Roman" w:cs="Times New Roman"/>
          <w:sz w:val="24"/>
          <w:szCs w:val="24"/>
        </w:rPr>
        <w:t>értékek</w:t>
      </w:r>
      <w:r>
        <w:rPr>
          <w:rFonts w:ascii="Times New Roman" w:hAnsi="Times New Roman" w:cs="Times New Roman"/>
          <w:sz w:val="24"/>
          <w:szCs w:val="24"/>
        </w:rPr>
        <w:t xml:space="preserve"> </w:t>
      </w:r>
      <w:r w:rsidRPr="00DF0AAA">
        <w:rPr>
          <w:rFonts w:ascii="Times New Roman" w:hAnsi="Times New Roman" w:cs="Times New Roman"/>
          <w:sz w:val="24"/>
          <w:szCs w:val="24"/>
        </w:rPr>
        <w:t>nyilvántartásáról</w:t>
      </w:r>
      <w:r>
        <w:rPr>
          <w:rFonts w:ascii="Times New Roman" w:hAnsi="Times New Roman" w:cs="Times New Roman"/>
          <w:sz w:val="24"/>
          <w:szCs w:val="24"/>
        </w:rPr>
        <w:t xml:space="preserve"> </w:t>
      </w:r>
      <w:r w:rsidRPr="00DF0AAA">
        <w:rPr>
          <w:rFonts w:ascii="Times New Roman" w:hAnsi="Times New Roman" w:cs="Times New Roman"/>
          <w:sz w:val="24"/>
          <w:szCs w:val="24"/>
        </w:rPr>
        <w:t>szóló</w:t>
      </w:r>
      <w:r>
        <w:rPr>
          <w:rFonts w:ascii="Times New Roman" w:hAnsi="Times New Roman" w:cs="Times New Roman"/>
          <w:sz w:val="24"/>
          <w:szCs w:val="24"/>
        </w:rPr>
        <w:t xml:space="preserve"> </w:t>
      </w:r>
      <w:r w:rsidRPr="00DF0AAA">
        <w:rPr>
          <w:rFonts w:ascii="Times New Roman" w:hAnsi="Times New Roman" w:cs="Times New Roman"/>
          <w:sz w:val="24"/>
          <w:szCs w:val="24"/>
        </w:rPr>
        <w:t>13/1997.</w:t>
      </w:r>
      <w:r>
        <w:rPr>
          <w:rFonts w:ascii="Times New Roman" w:hAnsi="Times New Roman" w:cs="Times New Roman"/>
          <w:sz w:val="24"/>
          <w:szCs w:val="24"/>
        </w:rPr>
        <w:t xml:space="preserve"> </w:t>
      </w:r>
      <w:r w:rsidRPr="00DF0AAA">
        <w:rPr>
          <w:rFonts w:ascii="Times New Roman" w:hAnsi="Times New Roman" w:cs="Times New Roman"/>
          <w:sz w:val="24"/>
          <w:szCs w:val="24"/>
        </w:rPr>
        <w:t>(V.</w:t>
      </w:r>
      <w:r>
        <w:rPr>
          <w:rFonts w:ascii="Times New Roman" w:hAnsi="Times New Roman" w:cs="Times New Roman"/>
          <w:sz w:val="24"/>
          <w:szCs w:val="24"/>
        </w:rPr>
        <w:t xml:space="preserve"> </w:t>
      </w:r>
      <w:r w:rsidRPr="00DF0AAA">
        <w:rPr>
          <w:rFonts w:ascii="Times New Roman" w:hAnsi="Times New Roman" w:cs="Times New Roman"/>
          <w:sz w:val="24"/>
          <w:szCs w:val="24"/>
        </w:rPr>
        <w:t>28.)</w:t>
      </w:r>
      <w:r>
        <w:rPr>
          <w:rFonts w:ascii="Times New Roman" w:hAnsi="Times New Roman" w:cs="Times New Roman"/>
          <w:sz w:val="24"/>
          <w:szCs w:val="24"/>
        </w:rPr>
        <w:t xml:space="preserve"> </w:t>
      </w:r>
      <w:r w:rsidRPr="00DF0AAA">
        <w:rPr>
          <w:rFonts w:ascii="Times New Roman" w:hAnsi="Times New Roman" w:cs="Times New Roman"/>
          <w:sz w:val="24"/>
          <w:szCs w:val="24"/>
        </w:rPr>
        <w:t>KTM</w:t>
      </w:r>
      <w:r>
        <w:rPr>
          <w:rFonts w:ascii="Times New Roman" w:hAnsi="Times New Roman" w:cs="Times New Roman"/>
          <w:sz w:val="24"/>
          <w:szCs w:val="24"/>
        </w:rPr>
        <w:t xml:space="preserve"> </w:t>
      </w:r>
      <w:r w:rsidRPr="00DF0AAA">
        <w:rPr>
          <w:rFonts w:ascii="Times New Roman" w:hAnsi="Times New Roman" w:cs="Times New Roman"/>
          <w:sz w:val="24"/>
          <w:szCs w:val="24"/>
        </w:rPr>
        <w:t>rendelet</w:t>
      </w:r>
      <w:r>
        <w:rPr>
          <w:rFonts w:ascii="Times New Roman" w:hAnsi="Times New Roman" w:cs="Times New Roman"/>
          <w:sz w:val="24"/>
          <w:szCs w:val="24"/>
        </w:rPr>
        <w:t xml:space="preserve"> </w:t>
      </w:r>
      <w:r w:rsidRPr="00DF0AAA">
        <w:rPr>
          <w:rFonts w:ascii="Times New Roman" w:hAnsi="Times New Roman" w:cs="Times New Roman"/>
          <w:sz w:val="24"/>
          <w:szCs w:val="24"/>
        </w:rPr>
        <w:t>alapján,</w:t>
      </w:r>
      <w:r>
        <w:rPr>
          <w:rFonts w:ascii="Times New Roman" w:hAnsi="Times New Roman" w:cs="Times New Roman"/>
          <w:sz w:val="24"/>
          <w:szCs w:val="24"/>
        </w:rPr>
        <w:t xml:space="preserve"> </w:t>
      </w:r>
      <w:r w:rsidRPr="00DF0AAA">
        <w:rPr>
          <w:rFonts w:ascii="Times New Roman" w:hAnsi="Times New Roman" w:cs="Times New Roman"/>
          <w:sz w:val="24"/>
          <w:szCs w:val="24"/>
        </w:rPr>
        <w:t>az</w:t>
      </w:r>
      <w:r>
        <w:rPr>
          <w:rFonts w:ascii="Times New Roman" w:hAnsi="Times New Roman" w:cs="Times New Roman"/>
          <w:sz w:val="24"/>
          <w:szCs w:val="24"/>
        </w:rPr>
        <w:t xml:space="preserve"> </w:t>
      </w:r>
      <w:proofErr w:type="gramStart"/>
      <w:r w:rsidRPr="00DF0AAA">
        <w:rPr>
          <w:rFonts w:ascii="Times New Roman" w:hAnsi="Times New Roman" w:cs="Times New Roman"/>
          <w:sz w:val="24"/>
          <w:szCs w:val="24"/>
        </w:rPr>
        <w:t>aktuális</w:t>
      </w:r>
      <w:proofErr w:type="gramEnd"/>
      <w:r w:rsidRPr="00DF0AAA">
        <w:rPr>
          <w:rFonts w:ascii="Times New Roman" w:hAnsi="Times New Roman" w:cs="Times New Roman"/>
          <w:sz w:val="24"/>
          <w:szCs w:val="24"/>
        </w:rPr>
        <w:t>,</w:t>
      </w:r>
      <w:r>
        <w:rPr>
          <w:rFonts w:ascii="Times New Roman" w:hAnsi="Times New Roman" w:cs="Times New Roman"/>
          <w:sz w:val="24"/>
          <w:szCs w:val="24"/>
        </w:rPr>
        <w:t xml:space="preserve"> </w:t>
      </w:r>
      <w:r w:rsidRPr="00DF0AAA">
        <w:rPr>
          <w:rFonts w:ascii="Times New Roman" w:hAnsi="Times New Roman" w:cs="Times New Roman"/>
          <w:sz w:val="24"/>
          <w:szCs w:val="24"/>
        </w:rPr>
        <w:t>folyamatosan</w:t>
      </w:r>
      <w:r>
        <w:rPr>
          <w:rFonts w:ascii="Times New Roman" w:hAnsi="Times New Roman" w:cs="Times New Roman"/>
          <w:sz w:val="24"/>
          <w:szCs w:val="24"/>
        </w:rPr>
        <w:t xml:space="preserve"> </w:t>
      </w:r>
      <w:r w:rsidRPr="00DF0AAA">
        <w:rPr>
          <w:rFonts w:ascii="Times New Roman" w:hAnsi="Times New Roman" w:cs="Times New Roman"/>
          <w:sz w:val="24"/>
          <w:szCs w:val="24"/>
        </w:rPr>
        <w:t>frissített</w:t>
      </w:r>
      <w:r>
        <w:rPr>
          <w:rFonts w:ascii="Times New Roman" w:hAnsi="Times New Roman" w:cs="Times New Roman"/>
          <w:sz w:val="24"/>
          <w:szCs w:val="24"/>
        </w:rPr>
        <w:t xml:space="preserve"> </w:t>
      </w:r>
      <w:r w:rsidRPr="00DF0AAA">
        <w:rPr>
          <w:rFonts w:ascii="Times New Roman" w:hAnsi="Times New Roman" w:cs="Times New Roman"/>
          <w:sz w:val="24"/>
          <w:szCs w:val="24"/>
        </w:rPr>
        <w:t>nyilvántartási</w:t>
      </w:r>
      <w:r>
        <w:rPr>
          <w:rFonts w:ascii="Times New Roman" w:hAnsi="Times New Roman" w:cs="Times New Roman"/>
          <w:sz w:val="24"/>
          <w:szCs w:val="24"/>
        </w:rPr>
        <w:t xml:space="preserve"> </w:t>
      </w:r>
      <w:r w:rsidRPr="00DF0AAA">
        <w:rPr>
          <w:rFonts w:ascii="Times New Roman" w:hAnsi="Times New Roman" w:cs="Times New Roman"/>
          <w:sz w:val="24"/>
          <w:szCs w:val="24"/>
        </w:rPr>
        <w:t>adatok</w:t>
      </w:r>
      <w:r>
        <w:rPr>
          <w:rFonts w:ascii="Times New Roman" w:hAnsi="Times New Roman" w:cs="Times New Roman"/>
          <w:sz w:val="24"/>
          <w:szCs w:val="24"/>
        </w:rPr>
        <w:t xml:space="preserve"> </w:t>
      </w:r>
      <w:r w:rsidRPr="00DF0AAA">
        <w:rPr>
          <w:rFonts w:ascii="Times New Roman" w:hAnsi="Times New Roman" w:cs="Times New Roman"/>
          <w:sz w:val="24"/>
          <w:szCs w:val="24"/>
        </w:rPr>
        <w:t>pedig</w:t>
      </w:r>
      <w:r>
        <w:rPr>
          <w:rFonts w:ascii="Times New Roman" w:hAnsi="Times New Roman" w:cs="Times New Roman"/>
          <w:sz w:val="24"/>
          <w:szCs w:val="24"/>
        </w:rPr>
        <w:t xml:space="preserve"> </w:t>
      </w:r>
      <w:r w:rsidRPr="00DF0AAA">
        <w:rPr>
          <w:rFonts w:ascii="Times New Roman" w:hAnsi="Times New Roman" w:cs="Times New Roman"/>
          <w:sz w:val="24"/>
          <w:szCs w:val="24"/>
        </w:rPr>
        <w:t>hozzáférhetőek</w:t>
      </w:r>
      <w:r>
        <w:rPr>
          <w:rFonts w:ascii="Times New Roman" w:hAnsi="Times New Roman" w:cs="Times New Roman"/>
          <w:sz w:val="24"/>
          <w:szCs w:val="24"/>
        </w:rPr>
        <w:t xml:space="preserve"> </w:t>
      </w:r>
      <w:r w:rsidRPr="00DF0AAA">
        <w:rPr>
          <w:rFonts w:ascii="Times New Roman" w:hAnsi="Times New Roman" w:cs="Times New Roman"/>
          <w:sz w:val="24"/>
          <w:szCs w:val="24"/>
        </w:rPr>
        <w:t>a</w:t>
      </w:r>
      <w:r>
        <w:rPr>
          <w:rFonts w:ascii="Times New Roman" w:hAnsi="Times New Roman" w:cs="Times New Roman"/>
          <w:sz w:val="24"/>
          <w:szCs w:val="24"/>
        </w:rPr>
        <w:t xml:space="preserve"> </w:t>
      </w:r>
      <w:hyperlink r:id="rId7" w:tgtFrame="_blank" w:history="1">
        <w:r w:rsidRPr="00DF0AAA">
          <w:rPr>
            <w:rStyle w:val="Hiperhivatkozs"/>
            <w:rFonts w:ascii="Times New Roman" w:hAnsi="Times New Roman" w:cs="Times New Roman"/>
            <w:sz w:val="24"/>
            <w:szCs w:val="24"/>
          </w:rPr>
          <w:t>www.termeszetvedelem.hu</w:t>
        </w:r>
      </w:hyperlink>
      <w:r>
        <w:rPr>
          <w:rFonts w:ascii="Times New Roman" w:hAnsi="Times New Roman" w:cs="Times New Roman"/>
          <w:sz w:val="24"/>
          <w:szCs w:val="24"/>
        </w:rPr>
        <w:t xml:space="preserve"> </w:t>
      </w:r>
      <w:r w:rsidRPr="00DF0AAA">
        <w:rPr>
          <w:rFonts w:ascii="Times New Roman" w:hAnsi="Times New Roman" w:cs="Times New Roman"/>
          <w:sz w:val="24"/>
          <w:szCs w:val="24"/>
        </w:rPr>
        <w:t>oldalon</w:t>
      </w:r>
      <w:r>
        <w:rPr>
          <w:rFonts w:ascii="Times New Roman" w:hAnsi="Times New Roman" w:cs="Times New Roman"/>
          <w:sz w:val="24"/>
          <w:szCs w:val="24"/>
        </w:rPr>
        <w:t xml:space="preserve"> </w:t>
      </w:r>
      <w:r w:rsidRPr="00DF0AAA">
        <w:rPr>
          <w:rFonts w:ascii="Times New Roman" w:hAnsi="Times New Roman" w:cs="Times New Roman"/>
          <w:sz w:val="24"/>
          <w:szCs w:val="24"/>
        </w:rPr>
        <w:t>is.</w:t>
      </w:r>
    </w:p>
    <w:p w:rsidR="0037538A" w:rsidRPr="00CA06E5" w:rsidRDefault="0037538A" w:rsidP="0037538A">
      <w:pPr>
        <w:spacing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VÉDENDŐ TERMÉSZETI EMLÉK</w:t>
      </w:r>
    </w:p>
    <w:p w:rsidR="0037538A" w:rsidRPr="00CA06E5" w:rsidRDefault="0037538A" w:rsidP="0037538A">
      <w:pPr>
        <w:spacing w:line="240" w:lineRule="auto"/>
        <w:jc w:val="both"/>
        <w:rPr>
          <w:rFonts w:ascii="Times New Roman" w:hAnsi="Times New Roman" w:cs="Times New Roman"/>
          <w:b/>
          <w:bCs/>
          <w:color w:val="FFC000" w:themeColor="accent4"/>
          <w:sz w:val="24"/>
          <w:szCs w:val="24"/>
          <w14:textOutline w14:w="0" w14:cap="flat" w14:cmpd="sng" w14:algn="ctr">
            <w14:noFill/>
            <w14:prstDash w14:val="solid"/>
            <w14:round/>
          </w14:textOutline>
          <w14:props3d w14:extrusionH="57150" w14:contourW="0" w14:prstMaterial="softEdge">
            <w14:bevelT w14:w="25400" w14:h="38100" w14:prst="circle"/>
          </w14:props3d>
        </w:rPr>
      </w:pPr>
      <w:r w:rsidRPr="00CA06E5">
        <w:rPr>
          <w:rFonts w:ascii="Times New Roman" w:hAnsi="Times New Roman" w:cs="Times New Roman"/>
          <w:b/>
          <w:bCs/>
          <w:color w:val="FFC000" w:themeColor="accent4"/>
          <w:sz w:val="24"/>
          <w:szCs w:val="24"/>
          <w14:textOutline w14:w="0" w14:cap="flat" w14:cmpd="sng" w14:algn="ctr">
            <w14:noFill/>
            <w14:prstDash w14:val="solid"/>
            <w14:round/>
          </w14:textOutline>
          <w14:props3d w14:extrusionH="57150" w14:contourW="0" w14:prstMaterial="softEdge">
            <w14:bevelT w14:w="25400" w14:h="38100" w14:prst="circle"/>
          </w14:props3d>
        </w:rPr>
        <w:t>Erzsébet</w:t>
      </w:r>
      <w:r>
        <w:rPr>
          <w:rFonts w:ascii="Times New Roman" w:hAnsi="Times New Roman" w:cs="Times New Roman"/>
          <w:b/>
          <w:bCs/>
          <w:color w:val="FFC000" w:themeColor="accent4"/>
          <w:sz w:val="24"/>
          <w:szCs w:val="24"/>
          <w14:textOutline w14:w="0" w14:cap="flat" w14:cmpd="sng" w14:algn="ctr">
            <w14:noFill/>
            <w14:prstDash w14:val="solid"/>
            <w14:round/>
          </w14:textOutline>
          <w14:props3d w14:extrusionH="57150" w14:contourW="0" w14:prstMaterial="softEdge">
            <w14:bevelT w14:w="25400" w14:h="38100" w14:prst="circle"/>
          </w14:props3d>
        </w:rPr>
        <w:t xml:space="preserve"> </w:t>
      </w:r>
      <w:r w:rsidRPr="00CA06E5">
        <w:rPr>
          <w:rFonts w:ascii="Times New Roman" w:hAnsi="Times New Roman" w:cs="Times New Roman"/>
          <w:b/>
          <w:bCs/>
          <w:color w:val="FFC000" w:themeColor="accent4"/>
          <w:sz w:val="24"/>
          <w:szCs w:val="24"/>
          <w14:textOutline w14:w="0" w14:cap="flat" w14:cmpd="sng" w14:algn="ctr">
            <w14:noFill/>
            <w14:prstDash w14:val="solid"/>
            <w14:round/>
          </w14:textOutline>
          <w14:props3d w14:extrusionH="57150" w14:contourW="0" w14:prstMaterial="softEdge">
            <w14:bevelT w14:w="25400" w14:h="38100" w14:prst="circle"/>
          </w14:props3d>
        </w:rPr>
        <w:t>emlékfa</w:t>
      </w:r>
    </w:p>
    <w:p w:rsidR="0037538A" w:rsidRDefault="0037538A" w:rsidP="0037538A">
      <w:pPr>
        <w:spacing w:line="240" w:lineRule="auto"/>
        <w:jc w:val="both"/>
        <w:rPr>
          <w:rFonts w:ascii="Times New Roman" w:hAnsi="Times New Roman" w:cs="Times New Roman"/>
          <w:i/>
          <w:iCs/>
          <w:sz w:val="24"/>
          <w:szCs w:val="24"/>
        </w:rPr>
      </w:pPr>
      <w:r w:rsidRPr="007B58F7">
        <w:rPr>
          <w:rFonts w:ascii="Times New Roman" w:hAnsi="Times New Roman" w:cs="Times New Roman"/>
          <w:b/>
          <w:bCs/>
          <w:sz w:val="24"/>
          <w:szCs w:val="24"/>
        </w:rPr>
        <w:t>Története:</w:t>
      </w:r>
      <w:r>
        <w:rPr>
          <w:rFonts w:ascii="Times New Roman" w:hAnsi="Times New Roman" w:cs="Times New Roman"/>
          <w:sz w:val="24"/>
          <w:szCs w:val="24"/>
        </w:rPr>
        <w:t xml:space="preserve"> N</w:t>
      </w:r>
      <w:r w:rsidRPr="007B58F7">
        <w:rPr>
          <w:rFonts w:ascii="Times New Roman" w:hAnsi="Times New Roman" w:cs="Times New Roman"/>
          <w:sz w:val="24"/>
          <w:szCs w:val="24"/>
        </w:rPr>
        <w:t>agyszabású</w:t>
      </w:r>
      <w:r>
        <w:rPr>
          <w:rFonts w:ascii="Times New Roman" w:hAnsi="Times New Roman" w:cs="Times New Roman"/>
          <w:sz w:val="24"/>
          <w:szCs w:val="24"/>
        </w:rPr>
        <w:t xml:space="preserve"> </w:t>
      </w:r>
      <w:r w:rsidRPr="007B58F7">
        <w:rPr>
          <w:rFonts w:ascii="Times New Roman" w:hAnsi="Times New Roman" w:cs="Times New Roman"/>
          <w:sz w:val="24"/>
          <w:szCs w:val="24"/>
        </w:rPr>
        <w:t>faültetésre</w:t>
      </w:r>
      <w:r>
        <w:rPr>
          <w:rFonts w:ascii="Times New Roman" w:hAnsi="Times New Roman" w:cs="Times New Roman"/>
          <w:sz w:val="24"/>
          <w:szCs w:val="24"/>
        </w:rPr>
        <w:t xml:space="preserve"> </w:t>
      </w:r>
      <w:r w:rsidRPr="007B58F7">
        <w:rPr>
          <w:rFonts w:ascii="Times New Roman" w:hAnsi="Times New Roman" w:cs="Times New Roman"/>
          <w:sz w:val="24"/>
          <w:szCs w:val="24"/>
        </w:rPr>
        <w:t>került</w:t>
      </w:r>
      <w:r>
        <w:rPr>
          <w:rFonts w:ascii="Times New Roman" w:hAnsi="Times New Roman" w:cs="Times New Roman"/>
          <w:sz w:val="24"/>
          <w:szCs w:val="24"/>
        </w:rPr>
        <w:t xml:space="preserve"> </w:t>
      </w:r>
      <w:r w:rsidRPr="007B58F7">
        <w:rPr>
          <w:rFonts w:ascii="Times New Roman" w:hAnsi="Times New Roman" w:cs="Times New Roman"/>
          <w:sz w:val="24"/>
          <w:szCs w:val="24"/>
        </w:rPr>
        <w:t>sor</w:t>
      </w:r>
      <w:r>
        <w:rPr>
          <w:rFonts w:ascii="Times New Roman" w:hAnsi="Times New Roman" w:cs="Times New Roman"/>
          <w:sz w:val="24"/>
          <w:szCs w:val="24"/>
        </w:rPr>
        <w:t xml:space="preserve"> </w:t>
      </w:r>
      <w:r w:rsidRPr="007B58F7">
        <w:rPr>
          <w:rFonts w:ascii="Times New Roman" w:hAnsi="Times New Roman" w:cs="Times New Roman"/>
          <w:sz w:val="24"/>
          <w:szCs w:val="24"/>
        </w:rPr>
        <w:t>az</w:t>
      </w:r>
      <w:r>
        <w:rPr>
          <w:rFonts w:ascii="Times New Roman" w:hAnsi="Times New Roman" w:cs="Times New Roman"/>
          <w:sz w:val="24"/>
          <w:szCs w:val="24"/>
        </w:rPr>
        <w:t xml:space="preserve"> </w:t>
      </w:r>
      <w:r w:rsidRPr="007B58F7">
        <w:rPr>
          <w:rFonts w:ascii="Times New Roman" w:hAnsi="Times New Roman" w:cs="Times New Roman"/>
          <w:sz w:val="24"/>
          <w:szCs w:val="24"/>
        </w:rPr>
        <w:t>1896-os</w:t>
      </w:r>
      <w:r>
        <w:rPr>
          <w:rFonts w:ascii="Times New Roman" w:hAnsi="Times New Roman" w:cs="Times New Roman"/>
          <w:sz w:val="24"/>
          <w:szCs w:val="24"/>
        </w:rPr>
        <w:t xml:space="preserve"> </w:t>
      </w:r>
      <w:r w:rsidRPr="007B58F7">
        <w:rPr>
          <w:rFonts w:ascii="Times New Roman" w:hAnsi="Times New Roman" w:cs="Times New Roman"/>
          <w:sz w:val="24"/>
          <w:szCs w:val="24"/>
        </w:rPr>
        <w:t>millennium</w:t>
      </w:r>
      <w:r>
        <w:rPr>
          <w:rFonts w:ascii="Times New Roman" w:hAnsi="Times New Roman" w:cs="Times New Roman"/>
          <w:sz w:val="24"/>
          <w:szCs w:val="24"/>
        </w:rPr>
        <w:t xml:space="preserve"> </w:t>
      </w:r>
      <w:r w:rsidRPr="007B58F7">
        <w:rPr>
          <w:rFonts w:ascii="Times New Roman" w:hAnsi="Times New Roman" w:cs="Times New Roman"/>
          <w:sz w:val="24"/>
          <w:szCs w:val="24"/>
        </w:rPr>
        <w:t>alkalmával,</w:t>
      </w:r>
      <w:r>
        <w:rPr>
          <w:rFonts w:ascii="Times New Roman" w:hAnsi="Times New Roman" w:cs="Times New Roman"/>
          <w:sz w:val="24"/>
          <w:szCs w:val="24"/>
        </w:rPr>
        <w:t xml:space="preserve"> </w:t>
      </w:r>
      <w:r w:rsidRPr="007B58F7">
        <w:rPr>
          <w:rFonts w:ascii="Times New Roman" w:hAnsi="Times New Roman" w:cs="Times New Roman"/>
          <w:sz w:val="24"/>
          <w:szCs w:val="24"/>
        </w:rPr>
        <w:t>amikor</w:t>
      </w:r>
      <w:r>
        <w:rPr>
          <w:rFonts w:ascii="Times New Roman" w:hAnsi="Times New Roman" w:cs="Times New Roman"/>
          <w:sz w:val="24"/>
          <w:szCs w:val="24"/>
        </w:rPr>
        <w:t xml:space="preserve"> </w:t>
      </w:r>
      <w:r w:rsidRPr="007B58F7">
        <w:rPr>
          <w:rFonts w:ascii="Times New Roman" w:hAnsi="Times New Roman" w:cs="Times New Roman"/>
          <w:sz w:val="24"/>
          <w:szCs w:val="24"/>
        </w:rPr>
        <w:t>több</w:t>
      </w:r>
      <w:r>
        <w:rPr>
          <w:rFonts w:ascii="Times New Roman" w:hAnsi="Times New Roman" w:cs="Times New Roman"/>
          <w:sz w:val="24"/>
          <w:szCs w:val="24"/>
        </w:rPr>
        <w:t xml:space="preserve"> </w:t>
      </w:r>
      <w:r w:rsidRPr="007B58F7">
        <w:rPr>
          <w:rFonts w:ascii="Times New Roman" w:hAnsi="Times New Roman" w:cs="Times New Roman"/>
          <w:sz w:val="24"/>
          <w:szCs w:val="24"/>
        </w:rPr>
        <w:t>mint</w:t>
      </w:r>
      <w:r>
        <w:rPr>
          <w:rFonts w:ascii="Times New Roman" w:hAnsi="Times New Roman" w:cs="Times New Roman"/>
          <w:sz w:val="24"/>
          <w:szCs w:val="24"/>
        </w:rPr>
        <w:t xml:space="preserve"> </w:t>
      </w:r>
      <w:r w:rsidRPr="007B58F7">
        <w:rPr>
          <w:rFonts w:ascii="Times New Roman" w:hAnsi="Times New Roman" w:cs="Times New Roman"/>
          <w:sz w:val="24"/>
          <w:szCs w:val="24"/>
        </w:rPr>
        <w:t>négyezer</w:t>
      </w:r>
      <w:r>
        <w:rPr>
          <w:rFonts w:ascii="Times New Roman" w:hAnsi="Times New Roman" w:cs="Times New Roman"/>
          <w:sz w:val="24"/>
          <w:szCs w:val="24"/>
        </w:rPr>
        <w:t xml:space="preserve"> </w:t>
      </w:r>
      <w:r w:rsidRPr="007B58F7">
        <w:rPr>
          <w:rFonts w:ascii="Times New Roman" w:hAnsi="Times New Roman" w:cs="Times New Roman"/>
          <w:sz w:val="24"/>
          <w:szCs w:val="24"/>
        </w:rPr>
        <w:t>településen</w:t>
      </w:r>
      <w:r>
        <w:rPr>
          <w:rFonts w:ascii="Times New Roman" w:hAnsi="Times New Roman" w:cs="Times New Roman"/>
          <w:sz w:val="24"/>
          <w:szCs w:val="24"/>
        </w:rPr>
        <w:t xml:space="preserve"> </w:t>
      </w:r>
      <w:r w:rsidRPr="007B58F7">
        <w:rPr>
          <w:rFonts w:ascii="Times New Roman" w:hAnsi="Times New Roman" w:cs="Times New Roman"/>
          <w:sz w:val="24"/>
          <w:szCs w:val="24"/>
        </w:rPr>
        <w:t>közel</w:t>
      </w:r>
      <w:r>
        <w:rPr>
          <w:rFonts w:ascii="Times New Roman" w:hAnsi="Times New Roman" w:cs="Times New Roman"/>
          <w:sz w:val="24"/>
          <w:szCs w:val="24"/>
        </w:rPr>
        <w:t xml:space="preserve"> </w:t>
      </w:r>
      <w:r w:rsidRPr="007B58F7">
        <w:rPr>
          <w:rFonts w:ascii="Times New Roman" w:hAnsi="Times New Roman" w:cs="Times New Roman"/>
          <w:sz w:val="24"/>
          <w:szCs w:val="24"/>
        </w:rPr>
        <w:t>kétmillió</w:t>
      </w:r>
      <w:r>
        <w:rPr>
          <w:rFonts w:ascii="Times New Roman" w:hAnsi="Times New Roman" w:cs="Times New Roman"/>
          <w:sz w:val="24"/>
          <w:szCs w:val="24"/>
        </w:rPr>
        <w:t xml:space="preserve"> </w:t>
      </w:r>
      <w:r w:rsidRPr="007B58F7">
        <w:rPr>
          <w:rFonts w:ascii="Times New Roman" w:hAnsi="Times New Roman" w:cs="Times New Roman"/>
          <w:sz w:val="24"/>
          <w:szCs w:val="24"/>
        </w:rPr>
        <w:t>fa</w:t>
      </w:r>
      <w:r>
        <w:rPr>
          <w:rFonts w:ascii="Times New Roman" w:hAnsi="Times New Roman" w:cs="Times New Roman"/>
          <w:sz w:val="24"/>
          <w:szCs w:val="24"/>
        </w:rPr>
        <w:t xml:space="preserve"> </w:t>
      </w:r>
      <w:r w:rsidRPr="007B58F7">
        <w:rPr>
          <w:rFonts w:ascii="Times New Roman" w:hAnsi="Times New Roman" w:cs="Times New Roman"/>
          <w:i/>
          <w:iCs/>
          <w:sz w:val="24"/>
          <w:szCs w:val="24"/>
        </w:rPr>
        <w:t>„vert</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gyökeret</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az</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ezredéves</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anyaföldben,</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hogy</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majdan</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erős,</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sudár</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törzse</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hirdesse</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országnak-világnak,</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hogy</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a</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nemzet</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a</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második</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ezredévet</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a</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honfoglaló</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elődök</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érdemének</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dicsőítésével</w:t>
      </w:r>
      <w:r>
        <w:rPr>
          <w:rFonts w:ascii="Times New Roman" w:hAnsi="Times New Roman" w:cs="Times New Roman"/>
          <w:i/>
          <w:iCs/>
          <w:sz w:val="24"/>
          <w:szCs w:val="24"/>
        </w:rPr>
        <w:t xml:space="preserve"> </w:t>
      </w:r>
      <w:proofErr w:type="gramStart"/>
      <w:r w:rsidRPr="007B58F7">
        <w:rPr>
          <w:rFonts w:ascii="Times New Roman" w:hAnsi="Times New Roman" w:cs="Times New Roman"/>
          <w:i/>
          <w:iCs/>
          <w:sz w:val="24"/>
          <w:szCs w:val="24"/>
        </w:rPr>
        <w:t>kezdte</w:t>
      </w:r>
      <w:proofErr w:type="gramEnd"/>
      <w:r>
        <w:rPr>
          <w:rFonts w:ascii="Times New Roman" w:hAnsi="Times New Roman" w:cs="Times New Roman"/>
          <w:i/>
          <w:iCs/>
          <w:sz w:val="24"/>
          <w:szCs w:val="24"/>
        </w:rPr>
        <w:t xml:space="preserve"> </w:t>
      </w:r>
      <w:r w:rsidRPr="007B58F7">
        <w:rPr>
          <w:rFonts w:ascii="Times New Roman" w:hAnsi="Times New Roman" w:cs="Times New Roman"/>
          <w:i/>
          <w:iCs/>
          <w:sz w:val="24"/>
          <w:szCs w:val="24"/>
        </w:rPr>
        <w:t>s</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hogy</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fennmaradásának</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alapját</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és</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jövőjének</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biztosítékát</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első</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sorban</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hagyományaik</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sértetlen</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fenntartásában</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és</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az</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azokhoz</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való</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hű</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ragaszkodásban</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kereste.”</w:t>
      </w:r>
      <w:r>
        <w:rPr>
          <w:rFonts w:ascii="Times New Roman" w:hAnsi="Times New Roman" w:cs="Times New Roman"/>
          <w:i/>
          <w:iCs/>
          <w:sz w:val="24"/>
          <w:szCs w:val="24"/>
        </w:rPr>
        <w:t xml:space="preserve"> </w:t>
      </w:r>
      <w:r>
        <w:rPr>
          <w:rFonts w:ascii="Times New Roman" w:hAnsi="Times New Roman" w:cs="Times New Roman"/>
          <w:sz w:val="24"/>
          <w:szCs w:val="24"/>
        </w:rPr>
        <w:t xml:space="preserve">Ezt múlta felül </w:t>
      </w:r>
      <w:r w:rsidRPr="007B58F7">
        <w:rPr>
          <w:rFonts w:ascii="Times New Roman" w:hAnsi="Times New Roman" w:cs="Times New Roman"/>
          <w:sz w:val="24"/>
          <w:szCs w:val="24"/>
        </w:rPr>
        <w:t>alig</w:t>
      </w:r>
      <w:r>
        <w:rPr>
          <w:rFonts w:ascii="Times New Roman" w:hAnsi="Times New Roman" w:cs="Times New Roman"/>
          <w:sz w:val="24"/>
          <w:szCs w:val="24"/>
        </w:rPr>
        <w:t xml:space="preserve"> </w:t>
      </w:r>
      <w:r w:rsidRPr="007B58F7">
        <w:rPr>
          <w:rFonts w:ascii="Times New Roman" w:hAnsi="Times New Roman" w:cs="Times New Roman"/>
          <w:sz w:val="24"/>
          <w:szCs w:val="24"/>
        </w:rPr>
        <w:t>néhány</w:t>
      </w:r>
      <w:r>
        <w:rPr>
          <w:rFonts w:ascii="Times New Roman" w:hAnsi="Times New Roman" w:cs="Times New Roman"/>
          <w:sz w:val="24"/>
          <w:szCs w:val="24"/>
        </w:rPr>
        <w:t xml:space="preserve"> </w:t>
      </w:r>
      <w:r w:rsidRPr="007B58F7">
        <w:rPr>
          <w:rFonts w:ascii="Times New Roman" w:hAnsi="Times New Roman" w:cs="Times New Roman"/>
          <w:sz w:val="24"/>
          <w:szCs w:val="24"/>
        </w:rPr>
        <w:t>éven</w:t>
      </w:r>
      <w:r>
        <w:rPr>
          <w:rFonts w:ascii="Times New Roman" w:hAnsi="Times New Roman" w:cs="Times New Roman"/>
          <w:sz w:val="24"/>
          <w:szCs w:val="24"/>
        </w:rPr>
        <w:t xml:space="preserve"> </w:t>
      </w:r>
      <w:r w:rsidRPr="007B58F7">
        <w:rPr>
          <w:rFonts w:ascii="Times New Roman" w:hAnsi="Times New Roman" w:cs="Times New Roman"/>
          <w:sz w:val="24"/>
          <w:szCs w:val="24"/>
        </w:rPr>
        <w:t>belül</w:t>
      </w:r>
      <w:r>
        <w:rPr>
          <w:rFonts w:ascii="Times New Roman" w:hAnsi="Times New Roman" w:cs="Times New Roman"/>
          <w:sz w:val="24"/>
          <w:szCs w:val="24"/>
        </w:rPr>
        <w:t xml:space="preserve"> </w:t>
      </w:r>
      <w:r w:rsidRPr="007B58F7">
        <w:rPr>
          <w:rFonts w:ascii="Times New Roman" w:hAnsi="Times New Roman" w:cs="Times New Roman"/>
          <w:sz w:val="24"/>
          <w:szCs w:val="24"/>
        </w:rPr>
        <w:t>egy</w:t>
      </w:r>
      <w:r>
        <w:rPr>
          <w:rFonts w:ascii="Times New Roman" w:hAnsi="Times New Roman" w:cs="Times New Roman"/>
          <w:sz w:val="24"/>
          <w:szCs w:val="24"/>
        </w:rPr>
        <w:t xml:space="preserve"> </w:t>
      </w:r>
      <w:r w:rsidRPr="007B58F7">
        <w:rPr>
          <w:rFonts w:ascii="Times New Roman" w:hAnsi="Times New Roman" w:cs="Times New Roman"/>
          <w:sz w:val="24"/>
          <w:szCs w:val="24"/>
        </w:rPr>
        <w:t>szomorú</w:t>
      </w:r>
      <w:r>
        <w:rPr>
          <w:rFonts w:ascii="Times New Roman" w:hAnsi="Times New Roman" w:cs="Times New Roman"/>
          <w:sz w:val="24"/>
          <w:szCs w:val="24"/>
        </w:rPr>
        <w:t xml:space="preserve"> </w:t>
      </w:r>
      <w:r w:rsidRPr="007B58F7">
        <w:rPr>
          <w:rFonts w:ascii="Times New Roman" w:hAnsi="Times New Roman" w:cs="Times New Roman"/>
          <w:sz w:val="24"/>
          <w:szCs w:val="24"/>
        </w:rPr>
        <w:t>esemény</w:t>
      </w:r>
      <w:r>
        <w:rPr>
          <w:rFonts w:ascii="Times New Roman" w:hAnsi="Times New Roman" w:cs="Times New Roman"/>
          <w:sz w:val="24"/>
          <w:szCs w:val="24"/>
        </w:rPr>
        <w:t xml:space="preserve"> következménye</w:t>
      </w:r>
      <w:r w:rsidRPr="007B58F7">
        <w:rPr>
          <w:rFonts w:ascii="Times New Roman" w:hAnsi="Times New Roman" w:cs="Times New Roman"/>
          <w:sz w:val="24"/>
          <w:szCs w:val="24"/>
        </w:rPr>
        <w:t>:</w:t>
      </w:r>
      <w:r>
        <w:rPr>
          <w:rFonts w:ascii="Times New Roman" w:hAnsi="Times New Roman" w:cs="Times New Roman"/>
          <w:sz w:val="24"/>
          <w:szCs w:val="24"/>
        </w:rPr>
        <w:t xml:space="preserve"> </w:t>
      </w:r>
      <w:r w:rsidRPr="007B58F7">
        <w:rPr>
          <w:rFonts w:ascii="Times New Roman" w:hAnsi="Times New Roman" w:cs="Times New Roman"/>
          <w:sz w:val="24"/>
          <w:szCs w:val="24"/>
        </w:rPr>
        <w:t>1898.</w:t>
      </w:r>
      <w:r>
        <w:rPr>
          <w:rFonts w:ascii="Times New Roman" w:hAnsi="Times New Roman" w:cs="Times New Roman"/>
          <w:sz w:val="24"/>
          <w:szCs w:val="24"/>
        </w:rPr>
        <w:t xml:space="preserve"> </w:t>
      </w:r>
      <w:r w:rsidRPr="007B58F7">
        <w:rPr>
          <w:rFonts w:ascii="Times New Roman" w:hAnsi="Times New Roman" w:cs="Times New Roman"/>
          <w:sz w:val="24"/>
          <w:szCs w:val="24"/>
        </w:rPr>
        <w:t>szeptember</w:t>
      </w:r>
      <w:r>
        <w:rPr>
          <w:rFonts w:ascii="Times New Roman" w:hAnsi="Times New Roman" w:cs="Times New Roman"/>
          <w:sz w:val="24"/>
          <w:szCs w:val="24"/>
        </w:rPr>
        <w:t xml:space="preserve"> </w:t>
      </w:r>
      <w:r w:rsidRPr="007B58F7">
        <w:rPr>
          <w:rFonts w:ascii="Times New Roman" w:hAnsi="Times New Roman" w:cs="Times New Roman"/>
          <w:sz w:val="24"/>
          <w:szCs w:val="24"/>
        </w:rPr>
        <w:t>10-én</w:t>
      </w:r>
      <w:r>
        <w:rPr>
          <w:rFonts w:ascii="Times New Roman" w:hAnsi="Times New Roman" w:cs="Times New Roman"/>
          <w:sz w:val="24"/>
          <w:szCs w:val="24"/>
        </w:rPr>
        <w:t xml:space="preserve"> </w:t>
      </w:r>
      <w:r w:rsidRPr="007B58F7">
        <w:rPr>
          <w:rFonts w:ascii="Times New Roman" w:hAnsi="Times New Roman" w:cs="Times New Roman"/>
          <w:sz w:val="24"/>
          <w:szCs w:val="24"/>
        </w:rPr>
        <w:t>Genfben</w:t>
      </w:r>
      <w:r>
        <w:rPr>
          <w:rFonts w:ascii="Times New Roman" w:hAnsi="Times New Roman" w:cs="Times New Roman"/>
          <w:sz w:val="24"/>
          <w:szCs w:val="24"/>
        </w:rPr>
        <w:t xml:space="preserve"> </w:t>
      </w:r>
      <w:r w:rsidRPr="007B58F7">
        <w:rPr>
          <w:rFonts w:ascii="Times New Roman" w:hAnsi="Times New Roman" w:cs="Times New Roman"/>
          <w:sz w:val="24"/>
          <w:szCs w:val="24"/>
        </w:rPr>
        <w:t>merénylet</w:t>
      </w:r>
      <w:r>
        <w:rPr>
          <w:rFonts w:ascii="Times New Roman" w:hAnsi="Times New Roman" w:cs="Times New Roman"/>
          <w:sz w:val="24"/>
          <w:szCs w:val="24"/>
        </w:rPr>
        <w:t xml:space="preserve"> </w:t>
      </w:r>
      <w:r w:rsidRPr="007B58F7">
        <w:rPr>
          <w:rFonts w:ascii="Times New Roman" w:hAnsi="Times New Roman" w:cs="Times New Roman"/>
          <w:sz w:val="24"/>
          <w:szCs w:val="24"/>
        </w:rPr>
        <w:t>áldozata</w:t>
      </w:r>
      <w:r>
        <w:rPr>
          <w:rFonts w:ascii="Times New Roman" w:hAnsi="Times New Roman" w:cs="Times New Roman"/>
          <w:sz w:val="24"/>
          <w:szCs w:val="24"/>
        </w:rPr>
        <w:t xml:space="preserve"> </w:t>
      </w:r>
      <w:r w:rsidRPr="007B58F7">
        <w:rPr>
          <w:rFonts w:ascii="Times New Roman" w:hAnsi="Times New Roman" w:cs="Times New Roman"/>
          <w:sz w:val="24"/>
          <w:szCs w:val="24"/>
        </w:rPr>
        <w:t>lett</w:t>
      </w:r>
      <w:r>
        <w:rPr>
          <w:rFonts w:ascii="Times New Roman" w:hAnsi="Times New Roman" w:cs="Times New Roman"/>
          <w:sz w:val="24"/>
          <w:szCs w:val="24"/>
        </w:rPr>
        <w:t xml:space="preserve"> </w:t>
      </w:r>
      <w:r w:rsidRPr="007B58F7">
        <w:rPr>
          <w:rFonts w:ascii="Times New Roman" w:hAnsi="Times New Roman" w:cs="Times New Roman"/>
          <w:sz w:val="24"/>
          <w:szCs w:val="24"/>
        </w:rPr>
        <w:t>Erzsébet</w:t>
      </w:r>
      <w:r>
        <w:rPr>
          <w:rFonts w:ascii="Times New Roman" w:hAnsi="Times New Roman" w:cs="Times New Roman"/>
          <w:sz w:val="24"/>
          <w:szCs w:val="24"/>
        </w:rPr>
        <w:t xml:space="preserve"> </w:t>
      </w:r>
      <w:r w:rsidRPr="007B58F7">
        <w:rPr>
          <w:rFonts w:ascii="Times New Roman" w:hAnsi="Times New Roman" w:cs="Times New Roman"/>
          <w:sz w:val="24"/>
          <w:szCs w:val="24"/>
        </w:rPr>
        <w:t>királyné.</w:t>
      </w:r>
      <w:r>
        <w:rPr>
          <w:rFonts w:ascii="Times New Roman" w:hAnsi="Times New Roman" w:cs="Times New Roman"/>
          <w:sz w:val="24"/>
          <w:szCs w:val="24"/>
        </w:rPr>
        <w:t xml:space="preserve"> </w:t>
      </w:r>
      <w:r w:rsidRPr="007B58F7">
        <w:rPr>
          <w:rFonts w:ascii="Times New Roman" w:hAnsi="Times New Roman" w:cs="Times New Roman"/>
          <w:sz w:val="24"/>
          <w:szCs w:val="24"/>
        </w:rPr>
        <w:t>A</w:t>
      </w:r>
      <w:r>
        <w:rPr>
          <w:rFonts w:ascii="Times New Roman" w:hAnsi="Times New Roman" w:cs="Times New Roman"/>
          <w:sz w:val="24"/>
          <w:szCs w:val="24"/>
        </w:rPr>
        <w:t xml:space="preserve"> </w:t>
      </w:r>
      <w:r w:rsidRPr="007B58F7">
        <w:rPr>
          <w:rFonts w:ascii="Times New Roman" w:hAnsi="Times New Roman" w:cs="Times New Roman"/>
          <w:sz w:val="24"/>
          <w:szCs w:val="24"/>
        </w:rPr>
        <w:t>magyarok</w:t>
      </w:r>
      <w:r>
        <w:rPr>
          <w:rFonts w:ascii="Times New Roman" w:hAnsi="Times New Roman" w:cs="Times New Roman"/>
          <w:sz w:val="24"/>
          <w:szCs w:val="24"/>
        </w:rPr>
        <w:t xml:space="preserve"> </w:t>
      </w:r>
      <w:r w:rsidRPr="007B58F7">
        <w:rPr>
          <w:rFonts w:ascii="Times New Roman" w:hAnsi="Times New Roman" w:cs="Times New Roman"/>
          <w:sz w:val="24"/>
          <w:szCs w:val="24"/>
        </w:rPr>
        <w:t>körében</w:t>
      </w:r>
      <w:r>
        <w:rPr>
          <w:rFonts w:ascii="Times New Roman" w:hAnsi="Times New Roman" w:cs="Times New Roman"/>
          <w:sz w:val="24"/>
          <w:szCs w:val="24"/>
        </w:rPr>
        <w:t xml:space="preserve"> </w:t>
      </w:r>
      <w:r w:rsidRPr="007B58F7">
        <w:rPr>
          <w:rFonts w:ascii="Times New Roman" w:hAnsi="Times New Roman" w:cs="Times New Roman"/>
          <w:sz w:val="24"/>
          <w:szCs w:val="24"/>
        </w:rPr>
        <w:t>különösen</w:t>
      </w:r>
      <w:r>
        <w:rPr>
          <w:rFonts w:ascii="Times New Roman" w:hAnsi="Times New Roman" w:cs="Times New Roman"/>
          <w:sz w:val="24"/>
          <w:szCs w:val="24"/>
        </w:rPr>
        <w:t xml:space="preserve"> </w:t>
      </w:r>
      <w:r w:rsidRPr="007B58F7">
        <w:rPr>
          <w:rFonts w:ascii="Times New Roman" w:hAnsi="Times New Roman" w:cs="Times New Roman"/>
          <w:sz w:val="24"/>
          <w:szCs w:val="24"/>
        </w:rPr>
        <w:t>kedvelt</w:t>
      </w:r>
      <w:r>
        <w:rPr>
          <w:rFonts w:ascii="Times New Roman" w:hAnsi="Times New Roman" w:cs="Times New Roman"/>
          <w:sz w:val="24"/>
          <w:szCs w:val="24"/>
        </w:rPr>
        <w:t xml:space="preserve"> </w:t>
      </w:r>
      <w:r w:rsidRPr="007B58F7">
        <w:rPr>
          <w:rFonts w:ascii="Times New Roman" w:hAnsi="Times New Roman" w:cs="Times New Roman"/>
          <w:sz w:val="24"/>
          <w:szCs w:val="24"/>
        </w:rPr>
        <w:t>királyné</w:t>
      </w:r>
      <w:r>
        <w:rPr>
          <w:rFonts w:ascii="Times New Roman" w:hAnsi="Times New Roman" w:cs="Times New Roman"/>
          <w:sz w:val="24"/>
          <w:szCs w:val="24"/>
        </w:rPr>
        <w:t xml:space="preserve"> </w:t>
      </w:r>
      <w:r w:rsidRPr="007B58F7">
        <w:rPr>
          <w:rFonts w:ascii="Times New Roman" w:hAnsi="Times New Roman" w:cs="Times New Roman"/>
          <w:sz w:val="24"/>
          <w:szCs w:val="24"/>
        </w:rPr>
        <w:t>váratlan</w:t>
      </w:r>
      <w:r>
        <w:rPr>
          <w:rFonts w:ascii="Times New Roman" w:hAnsi="Times New Roman" w:cs="Times New Roman"/>
          <w:sz w:val="24"/>
          <w:szCs w:val="24"/>
        </w:rPr>
        <w:t xml:space="preserve"> </w:t>
      </w:r>
      <w:r w:rsidRPr="007B58F7">
        <w:rPr>
          <w:rFonts w:ascii="Times New Roman" w:hAnsi="Times New Roman" w:cs="Times New Roman"/>
          <w:sz w:val="24"/>
          <w:szCs w:val="24"/>
        </w:rPr>
        <w:t>halála</w:t>
      </w:r>
      <w:r>
        <w:rPr>
          <w:rFonts w:ascii="Times New Roman" w:hAnsi="Times New Roman" w:cs="Times New Roman"/>
          <w:sz w:val="24"/>
          <w:szCs w:val="24"/>
        </w:rPr>
        <w:t xml:space="preserve"> </w:t>
      </w:r>
      <w:r w:rsidRPr="007B58F7">
        <w:rPr>
          <w:rFonts w:ascii="Times New Roman" w:hAnsi="Times New Roman" w:cs="Times New Roman"/>
          <w:sz w:val="24"/>
          <w:szCs w:val="24"/>
        </w:rPr>
        <w:t>megrázta</w:t>
      </w:r>
      <w:r>
        <w:rPr>
          <w:rFonts w:ascii="Times New Roman" w:hAnsi="Times New Roman" w:cs="Times New Roman"/>
          <w:sz w:val="24"/>
          <w:szCs w:val="24"/>
        </w:rPr>
        <w:t xml:space="preserve"> </w:t>
      </w:r>
      <w:r w:rsidRPr="007B58F7">
        <w:rPr>
          <w:rFonts w:ascii="Times New Roman" w:hAnsi="Times New Roman" w:cs="Times New Roman"/>
          <w:sz w:val="24"/>
          <w:szCs w:val="24"/>
        </w:rPr>
        <w:t>az</w:t>
      </w:r>
      <w:r>
        <w:rPr>
          <w:rFonts w:ascii="Times New Roman" w:hAnsi="Times New Roman" w:cs="Times New Roman"/>
          <w:sz w:val="24"/>
          <w:szCs w:val="24"/>
        </w:rPr>
        <w:t xml:space="preserve"> </w:t>
      </w:r>
      <w:r w:rsidRPr="007B58F7">
        <w:rPr>
          <w:rFonts w:ascii="Times New Roman" w:hAnsi="Times New Roman" w:cs="Times New Roman"/>
          <w:sz w:val="24"/>
          <w:szCs w:val="24"/>
        </w:rPr>
        <w:t>egész</w:t>
      </w:r>
      <w:r>
        <w:rPr>
          <w:rFonts w:ascii="Times New Roman" w:hAnsi="Times New Roman" w:cs="Times New Roman"/>
          <w:sz w:val="24"/>
          <w:szCs w:val="24"/>
        </w:rPr>
        <w:t xml:space="preserve"> </w:t>
      </w:r>
      <w:r w:rsidRPr="007B58F7">
        <w:rPr>
          <w:rFonts w:ascii="Times New Roman" w:hAnsi="Times New Roman" w:cs="Times New Roman"/>
          <w:sz w:val="24"/>
          <w:szCs w:val="24"/>
        </w:rPr>
        <w:t>országot,</w:t>
      </w:r>
      <w:r>
        <w:rPr>
          <w:rFonts w:ascii="Times New Roman" w:hAnsi="Times New Roman" w:cs="Times New Roman"/>
          <w:sz w:val="24"/>
          <w:szCs w:val="24"/>
        </w:rPr>
        <w:t xml:space="preserve"> </w:t>
      </w:r>
      <w:r w:rsidRPr="007B58F7">
        <w:rPr>
          <w:rFonts w:ascii="Times New Roman" w:hAnsi="Times New Roman" w:cs="Times New Roman"/>
          <w:sz w:val="24"/>
          <w:szCs w:val="24"/>
        </w:rPr>
        <w:t>amely</w:t>
      </w:r>
      <w:r>
        <w:rPr>
          <w:rFonts w:ascii="Times New Roman" w:hAnsi="Times New Roman" w:cs="Times New Roman"/>
          <w:sz w:val="24"/>
          <w:szCs w:val="24"/>
        </w:rPr>
        <w:t xml:space="preserve"> </w:t>
      </w:r>
      <w:r w:rsidRPr="007B58F7">
        <w:rPr>
          <w:rFonts w:ascii="Times New Roman" w:hAnsi="Times New Roman" w:cs="Times New Roman"/>
          <w:sz w:val="24"/>
          <w:szCs w:val="24"/>
        </w:rPr>
        <w:t>fölött</w:t>
      </w:r>
      <w:r>
        <w:rPr>
          <w:rFonts w:ascii="Times New Roman" w:hAnsi="Times New Roman" w:cs="Times New Roman"/>
          <w:sz w:val="24"/>
          <w:szCs w:val="24"/>
        </w:rPr>
        <w:t xml:space="preserve"> </w:t>
      </w:r>
      <w:r w:rsidRPr="007B58F7">
        <w:rPr>
          <w:rFonts w:ascii="Times New Roman" w:hAnsi="Times New Roman" w:cs="Times New Roman"/>
          <w:i/>
          <w:iCs/>
          <w:sz w:val="24"/>
          <w:szCs w:val="24"/>
        </w:rPr>
        <w:t>„ez</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a</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szent</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asszony</w:t>
      </w:r>
      <w:r>
        <w:rPr>
          <w:rFonts w:ascii="Times New Roman" w:hAnsi="Times New Roman" w:cs="Times New Roman"/>
          <w:i/>
          <w:iCs/>
          <w:sz w:val="24"/>
          <w:szCs w:val="24"/>
        </w:rPr>
        <w:t xml:space="preserve"> </w:t>
      </w:r>
      <w:r w:rsidRPr="007B58F7">
        <w:rPr>
          <w:rFonts w:ascii="Times New Roman" w:hAnsi="Times New Roman" w:cs="Times New Roman"/>
          <w:i/>
          <w:iCs/>
          <w:sz w:val="24"/>
          <w:szCs w:val="24"/>
        </w:rPr>
        <w:t>őrködött</w:t>
      </w:r>
      <w:r>
        <w:rPr>
          <w:rFonts w:ascii="Times New Roman" w:hAnsi="Times New Roman" w:cs="Times New Roman"/>
          <w:i/>
          <w:iCs/>
          <w:sz w:val="24"/>
          <w:szCs w:val="24"/>
        </w:rPr>
        <w:t>.”</w:t>
      </w:r>
    </w:p>
    <w:p w:rsidR="0037538A" w:rsidRPr="00F5330C" w:rsidRDefault="0037538A" w:rsidP="0037538A">
      <w:pPr>
        <w:spacing w:line="240" w:lineRule="auto"/>
        <w:jc w:val="both"/>
        <w:rPr>
          <w:rFonts w:ascii="Times New Roman" w:hAnsi="Times New Roman" w:cs="Times New Roman"/>
          <w:sz w:val="24"/>
          <w:szCs w:val="24"/>
        </w:rPr>
      </w:pPr>
      <w:r w:rsidRPr="00F5330C">
        <w:rPr>
          <w:rFonts w:ascii="Times New Roman" w:hAnsi="Times New Roman" w:cs="Times New Roman"/>
          <w:b/>
          <w:bCs/>
          <w:sz w:val="24"/>
          <w:szCs w:val="24"/>
        </w:rPr>
        <w:t>Erzsébet-emlékfák</w:t>
      </w:r>
      <w:r w:rsidRPr="00F5330C">
        <w:rPr>
          <w:rFonts w:ascii="Times New Roman" w:hAnsi="Times New Roman" w:cs="Times New Roman"/>
          <w:sz w:val="24"/>
          <w:szCs w:val="24"/>
        </w:rPr>
        <w:t>,</w:t>
      </w:r>
      <w:r>
        <w:rPr>
          <w:rFonts w:ascii="Times New Roman" w:hAnsi="Times New Roman" w:cs="Times New Roman"/>
          <w:sz w:val="24"/>
          <w:szCs w:val="24"/>
        </w:rPr>
        <w:t xml:space="preserve"> </w:t>
      </w:r>
      <w:r w:rsidRPr="00F5330C">
        <w:rPr>
          <w:rFonts w:ascii="Times New Roman" w:hAnsi="Times New Roman" w:cs="Times New Roman"/>
          <w:sz w:val="24"/>
          <w:szCs w:val="24"/>
        </w:rPr>
        <w:t>vagy</w:t>
      </w:r>
      <w:r>
        <w:rPr>
          <w:rFonts w:ascii="Times New Roman" w:hAnsi="Times New Roman" w:cs="Times New Roman"/>
          <w:sz w:val="24"/>
          <w:szCs w:val="24"/>
        </w:rPr>
        <w:t xml:space="preserve"> </w:t>
      </w:r>
      <w:r w:rsidRPr="00F5330C">
        <w:rPr>
          <w:rFonts w:ascii="Times New Roman" w:hAnsi="Times New Roman" w:cs="Times New Roman"/>
          <w:sz w:val="24"/>
          <w:szCs w:val="24"/>
        </w:rPr>
        <w:t>másik</w:t>
      </w:r>
      <w:r>
        <w:rPr>
          <w:rFonts w:ascii="Times New Roman" w:hAnsi="Times New Roman" w:cs="Times New Roman"/>
          <w:sz w:val="24"/>
          <w:szCs w:val="24"/>
        </w:rPr>
        <w:t xml:space="preserve"> </w:t>
      </w:r>
      <w:r w:rsidRPr="00F5330C">
        <w:rPr>
          <w:rFonts w:ascii="Times New Roman" w:hAnsi="Times New Roman" w:cs="Times New Roman"/>
          <w:sz w:val="24"/>
          <w:szCs w:val="24"/>
        </w:rPr>
        <w:t>nevükön</w:t>
      </w:r>
      <w:r>
        <w:rPr>
          <w:rFonts w:ascii="Times New Roman" w:hAnsi="Times New Roman" w:cs="Times New Roman"/>
          <w:sz w:val="24"/>
          <w:szCs w:val="24"/>
        </w:rPr>
        <w:t xml:space="preserve"> </w:t>
      </w:r>
      <w:r w:rsidRPr="00F5330C">
        <w:rPr>
          <w:rFonts w:ascii="Times New Roman" w:hAnsi="Times New Roman" w:cs="Times New Roman"/>
          <w:sz w:val="24"/>
          <w:szCs w:val="24"/>
        </w:rPr>
        <w:t>az</w:t>
      </w:r>
      <w:r>
        <w:rPr>
          <w:rFonts w:ascii="Times New Roman" w:hAnsi="Times New Roman" w:cs="Times New Roman"/>
          <w:sz w:val="24"/>
          <w:szCs w:val="24"/>
        </w:rPr>
        <w:t xml:space="preserve"> </w:t>
      </w:r>
      <w:r w:rsidRPr="00F5330C">
        <w:rPr>
          <w:rFonts w:ascii="Times New Roman" w:hAnsi="Times New Roman" w:cs="Times New Roman"/>
          <w:b/>
          <w:bCs/>
          <w:sz w:val="24"/>
          <w:szCs w:val="24"/>
        </w:rPr>
        <w:t>Erzsébet-fák</w:t>
      </w:r>
      <w:r>
        <w:rPr>
          <w:rFonts w:ascii="Times New Roman" w:hAnsi="Times New Roman" w:cs="Times New Roman"/>
          <w:sz w:val="24"/>
          <w:szCs w:val="24"/>
        </w:rPr>
        <w:t xml:space="preserve"> </w:t>
      </w:r>
      <w:r w:rsidRPr="00F5330C">
        <w:rPr>
          <w:rFonts w:ascii="Times New Roman" w:hAnsi="Times New Roman" w:cs="Times New Roman"/>
          <w:sz w:val="24"/>
          <w:szCs w:val="24"/>
        </w:rPr>
        <w:t>a</w:t>
      </w:r>
      <w:r>
        <w:rPr>
          <w:rFonts w:ascii="Times New Roman" w:hAnsi="Times New Roman" w:cs="Times New Roman"/>
          <w:sz w:val="24"/>
          <w:szCs w:val="24"/>
        </w:rPr>
        <w:t xml:space="preserve"> </w:t>
      </w:r>
      <w:proofErr w:type="spellStart"/>
      <w:r w:rsidRPr="00F5330C">
        <w:rPr>
          <w:rFonts w:ascii="Times New Roman" w:hAnsi="Times New Roman" w:cs="Times New Roman"/>
          <w:sz w:val="24"/>
          <w:szCs w:val="24"/>
        </w:rPr>
        <w:t>Wittelsbach</w:t>
      </w:r>
      <w:proofErr w:type="spellEnd"/>
      <w:r w:rsidRPr="00F5330C">
        <w:rPr>
          <w:rFonts w:ascii="Times New Roman" w:hAnsi="Times New Roman" w:cs="Times New Roman"/>
          <w:sz w:val="24"/>
          <w:szCs w:val="24"/>
        </w:rPr>
        <w:t xml:space="preserve"> Erzsébet magyar királyné</w:t>
      </w:r>
      <w:r>
        <w:rPr>
          <w:rFonts w:ascii="Times New Roman" w:hAnsi="Times New Roman" w:cs="Times New Roman"/>
          <w:sz w:val="24"/>
          <w:szCs w:val="24"/>
        </w:rPr>
        <w:t xml:space="preserve"> </w:t>
      </w:r>
      <w:r w:rsidRPr="00F5330C">
        <w:rPr>
          <w:rFonts w:ascii="Times New Roman" w:hAnsi="Times New Roman" w:cs="Times New Roman"/>
          <w:sz w:val="24"/>
          <w:szCs w:val="24"/>
        </w:rPr>
        <w:t>tragikus</w:t>
      </w:r>
      <w:r>
        <w:rPr>
          <w:rFonts w:ascii="Times New Roman" w:hAnsi="Times New Roman" w:cs="Times New Roman"/>
          <w:sz w:val="24"/>
          <w:szCs w:val="24"/>
        </w:rPr>
        <w:t xml:space="preserve"> </w:t>
      </w:r>
      <w:r w:rsidRPr="00F5330C">
        <w:rPr>
          <w:rFonts w:ascii="Times New Roman" w:hAnsi="Times New Roman" w:cs="Times New Roman"/>
          <w:sz w:val="24"/>
          <w:szCs w:val="24"/>
        </w:rPr>
        <w:t>halála</w:t>
      </w:r>
      <w:r>
        <w:rPr>
          <w:rFonts w:ascii="Times New Roman" w:hAnsi="Times New Roman" w:cs="Times New Roman"/>
          <w:sz w:val="24"/>
          <w:szCs w:val="24"/>
        </w:rPr>
        <w:t xml:space="preserve"> </w:t>
      </w:r>
      <w:r w:rsidRPr="00F5330C">
        <w:rPr>
          <w:rFonts w:ascii="Times New Roman" w:hAnsi="Times New Roman" w:cs="Times New Roman"/>
          <w:sz w:val="24"/>
          <w:szCs w:val="24"/>
        </w:rPr>
        <w:t>után</w:t>
      </w:r>
      <w:r>
        <w:rPr>
          <w:rFonts w:ascii="Times New Roman" w:hAnsi="Times New Roman" w:cs="Times New Roman"/>
          <w:sz w:val="24"/>
          <w:szCs w:val="24"/>
        </w:rPr>
        <w:t xml:space="preserve"> </w:t>
      </w:r>
      <w:r w:rsidRPr="00F5330C">
        <w:rPr>
          <w:rFonts w:ascii="Times New Roman" w:hAnsi="Times New Roman" w:cs="Times New Roman"/>
          <w:sz w:val="24"/>
          <w:szCs w:val="24"/>
        </w:rPr>
        <w:t>az</w:t>
      </w:r>
      <w:r>
        <w:rPr>
          <w:rFonts w:ascii="Times New Roman" w:hAnsi="Times New Roman" w:cs="Times New Roman"/>
          <w:sz w:val="24"/>
          <w:szCs w:val="24"/>
        </w:rPr>
        <w:t xml:space="preserve"> </w:t>
      </w:r>
      <w:hyperlink r:id="rId8" w:tooltip="Osztrák–Magyar Monarchia" w:history="1">
        <w:r w:rsidRPr="00F5330C">
          <w:rPr>
            <w:rStyle w:val="Hiperhivatkozs"/>
            <w:rFonts w:ascii="Times New Roman" w:hAnsi="Times New Roman" w:cs="Times New Roman"/>
            <w:color w:val="auto"/>
            <w:sz w:val="24"/>
            <w:szCs w:val="24"/>
            <w:u w:val="none"/>
          </w:rPr>
          <w:t>Osztrák–Magyar</w:t>
        </w:r>
        <w:r>
          <w:rPr>
            <w:rStyle w:val="Hiperhivatkozs"/>
            <w:rFonts w:ascii="Times New Roman" w:hAnsi="Times New Roman" w:cs="Times New Roman"/>
            <w:color w:val="auto"/>
            <w:sz w:val="24"/>
            <w:szCs w:val="24"/>
            <w:u w:val="none"/>
          </w:rPr>
          <w:t xml:space="preserve"> </w:t>
        </w:r>
        <w:r w:rsidRPr="00F5330C">
          <w:rPr>
            <w:rStyle w:val="Hiperhivatkozs"/>
            <w:rFonts w:ascii="Times New Roman" w:hAnsi="Times New Roman" w:cs="Times New Roman"/>
            <w:color w:val="auto"/>
            <w:sz w:val="24"/>
            <w:szCs w:val="24"/>
            <w:u w:val="none"/>
          </w:rPr>
          <w:t>Monarchia</w:t>
        </w:r>
      </w:hyperlink>
      <w:r>
        <w:rPr>
          <w:rFonts w:ascii="Times New Roman" w:hAnsi="Times New Roman" w:cs="Times New Roman"/>
          <w:sz w:val="24"/>
          <w:szCs w:val="24"/>
        </w:rPr>
        <w:t xml:space="preserve"> </w:t>
      </w:r>
      <w:r w:rsidRPr="00F5330C">
        <w:rPr>
          <w:rFonts w:ascii="Times New Roman" w:hAnsi="Times New Roman" w:cs="Times New Roman"/>
          <w:sz w:val="24"/>
          <w:szCs w:val="24"/>
        </w:rPr>
        <w:t>területén,</w:t>
      </w:r>
      <w:r>
        <w:rPr>
          <w:rFonts w:ascii="Times New Roman" w:hAnsi="Times New Roman" w:cs="Times New Roman"/>
          <w:sz w:val="24"/>
          <w:szCs w:val="24"/>
        </w:rPr>
        <w:t xml:space="preserve"> </w:t>
      </w:r>
      <w:r w:rsidRPr="00F5330C">
        <w:rPr>
          <w:rFonts w:ascii="Times New Roman" w:hAnsi="Times New Roman" w:cs="Times New Roman"/>
          <w:sz w:val="24"/>
          <w:szCs w:val="24"/>
        </w:rPr>
        <w:t>a</w:t>
      </w:r>
      <w:r>
        <w:rPr>
          <w:rFonts w:ascii="Times New Roman" w:hAnsi="Times New Roman" w:cs="Times New Roman"/>
          <w:sz w:val="24"/>
          <w:szCs w:val="24"/>
        </w:rPr>
        <w:t xml:space="preserve"> </w:t>
      </w:r>
      <w:r w:rsidRPr="00F5330C">
        <w:rPr>
          <w:rFonts w:ascii="Times New Roman" w:hAnsi="Times New Roman" w:cs="Times New Roman"/>
          <w:sz w:val="24"/>
          <w:szCs w:val="24"/>
        </w:rPr>
        <w:t>királyné</w:t>
      </w:r>
      <w:r>
        <w:rPr>
          <w:rFonts w:ascii="Times New Roman" w:hAnsi="Times New Roman" w:cs="Times New Roman"/>
          <w:sz w:val="24"/>
          <w:szCs w:val="24"/>
        </w:rPr>
        <w:t xml:space="preserve"> </w:t>
      </w:r>
      <w:r w:rsidRPr="00F5330C">
        <w:rPr>
          <w:rFonts w:ascii="Times New Roman" w:hAnsi="Times New Roman" w:cs="Times New Roman"/>
          <w:sz w:val="24"/>
          <w:szCs w:val="24"/>
        </w:rPr>
        <w:t>tiszteletére</w:t>
      </w:r>
      <w:r>
        <w:rPr>
          <w:rFonts w:ascii="Times New Roman" w:hAnsi="Times New Roman" w:cs="Times New Roman"/>
          <w:sz w:val="24"/>
          <w:szCs w:val="24"/>
        </w:rPr>
        <w:t xml:space="preserve"> </w:t>
      </w:r>
      <w:r w:rsidRPr="00F5330C">
        <w:rPr>
          <w:rFonts w:ascii="Times New Roman" w:hAnsi="Times New Roman" w:cs="Times New Roman"/>
          <w:sz w:val="24"/>
          <w:szCs w:val="24"/>
        </w:rPr>
        <w:t>ültetett</w:t>
      </w:r>
      <w:r>
        <w:rPr>
          <w:rFonts w:ascii="Times New Roman" w:hAnsi="Times New Roman" w:cs="Times New Roman"/>
          <w:sz w:val="24"/>
          <w:szCs w:val="24"/>
        </w:rPr>
        <w:t xml:space="preserve"> </w:t>
      </w:r>
      <w:r w:rsidRPr="00F5330C">
        <w:rPr>
          <w:rFonts w:ascii="Times New Roman" w:hAnsi="Times New Roman" w:cs="Times New Roman"/>
          <w:sz w:val="24"/>
          <w:szCs w:val="24"/>
        </w:rPr>
        <w:t>fák,</w:t>
      </w:r>
      <w:r>
        <w:rPr>
          <w:rFonts w:ascii="Times New Roman" w:hAnsi="Times New Roman" w:cs="Times New Roman"/>
          <w:sz w:val="24"/>
          <w:szCs w:val="24"/>
        </w:rPr>
        <w:t xml:space="preserve"> </w:t>
      </w:r>
      <w:r w:rsidRPr="00F5330C">
        <w:rPr>
          <w:rFonts w:ascii="Times New Roman" w:hAnsi="Times New Roman" w:cs="Times New Roman"/>
          <w:sz w:val="24"/>
          <w:szCs w:val="24"/>
        </w:rPr>
        <w:t>facsoportok,</w:t>
      </w:r>
      <w:r>
        <w:rPr>
          <w:rFonts w:ascii="Times New Roman" w:hAnsi="Times New Roman" w:cs="Times New Roman"/>
          <w:sz w:val="24"/>
          <w:szCs w:val="24"/>
        </w:rPr>
        <w:t xml:space="preserve"> </w:t>
      </w:r>
      <w:r w:rsidRPr="00F5330C">
        <w:rPr>
          <w:rFonts w:ascii="Times New Roman" w:hAnsi="Times New Roman" w:cs="Times New Roman"/>
          <w:sz w:val="24"/>
          <w:szCs w:val="24"/>
        </w:rPr>
        <w:t>esetenként</w:t>
      </w:r>
      <w:r>
        <w:rPr>
          <w:rFonts w:ascii="Times New Roman" w:hAnsi="Times New Roman" w:cs="Times New Roman"/>
          <w:sz w:val="24"/>
          <w:szCs w:val="24"/>
        </w:rPr>
        <w:t xml:space="preserve"> </w:t>
      </w:r>
      <w:r w:rsidRPr="00F5330C">
        <w:rPr>
          <w:rFonts w:ascii="Times New Roman" w:hAnsi="Times New Roman" w:cs="Times New Roman"/>
          <w:sz w:val="24"/>
          <w:szCs w:val="24"/>
        </w:rPr>
        <w:t>bokrok</w:t>
      </w:r>
      <w:r>
        <w:rPr>
          <w:rFonts w:ascii="Times New Roman" w:hAnsi="Times New Roman" w:cs="Times New Roman"/>
          <w:sz w:val="24"/>
          <w:szCs w:val="24"/>
        </w:rPr>
        <w:t xml:space="preserve"> </w:t>
      </w:r>
      <w:r w:rsidRPr="00F5330C">
        <w:rPr>
          <w:rFonts w:ascii="Times New Roman" w:hAnsi="Times New Roman" w:cs="Times New Roman"/>
          <w:sz w:val="24"/>
          <w:szCs w:val="24"/>
        </w:rPr>
        <w:t>köznépi</w:t>
      </w:r>
      <w:r>
        <w:rPr>
          <w:rFonts w:ascii="Times New Roman" w:hAnsi="Times New Roman" w:cs="Times New Roman"/>
          <w:sz w:val="24"/>
          <w:szCs w:val="24"/>
        </w:rPr>
        <w:t xml:space="preserve"> </w:t>
      </w:r>
      <w:r w:rsidRPr="00F5330C">
        <w:rPr>
          <w:rFonts w:ascii="Times New Roman" w:hAnsi="Times New Roman" w:cs="Times New Roman"/>
          <w:sz w:val="24"/>
          <w:szCs w:val="24"/>
        </w:rPr>
        <w:t>elnevezése.</w:t>
      </w:r>
      <w:r>
        <w:rPr>
          <w:rFonts w:ascii="Times New Roman" w:hAnsi="Times New Roman" w:cs="Times New Roman"/>
          <w:sz w:val="24"/>
          <w:szCs w:val="24"/>
        </w:rPr>
        <w:t xml:space="preserve"> </w:t>
      </w:r>
      <w:r w:rsidRPr="00F5330C">
        <w:rPr>
          <w:rFonts w:ascii="Times New Roman" w:hAnsi="Times New Roman" w:cs="Times New Roman"/>
          <w:sz w:val="24"/>
          <w:szCs w:val="24"/>
        </w:rPr>
        <w:t>A</w:t>
      </w:r>
      <w:r>
        <w:rPr>
          <w:rFonts w:ascii="Times New Roman" w:hAnsi="Times New Roman" w:cs="Times New Roman"/>
          <w:sz w:val="24"/>
          <w:szCs w:val="24"/>
        </w:rPr>
        <w:t xml:space="preserve"> </w:t>
      </w:r>
      <w:r w:rsidRPr="00F5330C">
        <w:rPr>
          <w:rFonts w:ascii="Times New Roman" w:hAnsi="Times New Roman" w:cs="Times New Roman"/>
          <w:sz w:val="24"/>
          <w:szCs w:val="24"/>
        </w:rPr>
        <w:t>fák</w:t>
      </w:r>
      <w:r>
        <w:rPr>
          <w:rFonts w:ascii="Times New Roman" w:hAnsi="Times New Roman" w:cs="Times New Roman"/>
          <w:sz w:val="24"/>
          <w:szCs w:val="24"/>
        </w:rPr>
        <w:t xml:space="preserve"> </w:t>
      </w:r>
      <w:r w:rsidRPr="00F5330C">
        <w:rPr>
          <w:rFonts w:ascii="Times New Roman" w:hAnsi="Times New Roman" w:cs="Times New Roman"/>
          <w:sz w:val="24"/>
          <w:szCs w:val="24"/>
        </w:rPr>
        <w:t>ültetését</w:t>
      </w:r>
      <w:r>
        <w:rPr>
          <w:rFonts w:ascii="Times New Roman" w:hAnsi="Times New Roman" w:cs="Times New Roman"/>
          <w:sz w:val="24"/>
          <w:szCs w:val="24"/>
        </w:rPr>
        <w:t xml:space="preserve"> </w:t>
      </w:r>
      <w:hyperlink r:id="rId9" w:tooltip="Darányi Ignác (politikus)" w:history="1">
        <w:r w:rsidRPr="00F5330C">
          <w:rPr>
            <w:rStyle w:val="Hiperhivatkozs"/>
            <w:rFonts w:ascii="Times New Roman" w:hAnsi="Times New Roman" w:cs="Times New Roman"/>
            <w:color w:val="auto"/>
            <w:sz w:val="24"/>
            <w:szCs w:val="24"/>
            <w:u w:val="none"/>
          </w:rPr>
          <w:t>Darányi</w:t>
        </w:r>
        <w:r>
          <w:rPr>
            <w:rStyle w:val="Hiperhivatkozs"/>
            <w:rFonts w:ascii="Times New Roman" w:hAnsi="Times New Roman" w:cs="Times New Roman"/>
            <w:color w:val="auto"/>
            <w:sz w:val="24"/>
            <w:szCs w:val="24"/>
            <w:u w:val="none"/>
          </w:rPr>
          <w:t xml:space="preserve"> </w:t>
        </w:r>
        <w:r w:rsidRPr="00F5330C">
          <w:rPr>
            <w:rStyle w:val="Hiperhivatkozs"/>
            <w:rFonts w:ascii="Times New Roman" w:hAnsi="Times New Roman" w:cs="Times New Roman"/>
            <w:color w:val="auto"/>
            <w:sz w:val="24"/>
            <w:szCs w:val="24"/>
            <w:u w:val="none"/>
          </w:rPr>
          <w:t>Ignác</w:t>
        </w:r>
      </w:hyperlink>
      <w:r w:rsidRPr="00F5330C">
        <w:rPr>
          <w:rFonts w:ascii="Times New Roman" w:hAnsi="Times New Roman" w:cs="Times New Roman"/>
          <w:sz w:val="24"/>
          <w:szCs w:val="24"/>
        </w:rPr>
        <w:t>,</w:t>
      </w:r>
      <w:r>
        <w:rPr>
          <w:rFonts w:ascii="Times New Roman" w:hAnsi="Times New Roman" w:cs="Times New Roman"/>
          <w:sz w:val="24"/>
          <w:szCs w:val="24"/>
        </w:rPr>
        <w:t xml:space="preserve"> </w:t>
      </w:r>
      <w:hyperlink r:id="rId10" w:anchor="6" w:history="1">
        <w:r w:rsidRPr="00F5330C">
          <w:rPr>
            <w:rStyle w:val="Hiperhivatkozs"/>
            <w:rFonts w:ascii="Times New Roman" w:hAnsi="Times New Roman" w:cs="Times New Roman"/>
            <w:color w:val="auto"/>
            <w:sz w:val="24"/>
            <w:szCs w:val="24"/>
            <w:u w:val="none"/>
          </w:rPr>
          <w:t>földművelésügyi</w:t>
        </w:r>
        <w:r>
          <w:rPr>
            <w:rStyle w:val="Hiperhivatkozs"/>
            <w:rFonts w:ascii="Times New Roman" w:hAnsi="Times New Roman" w:cs="Times New Roman"/>
            <w:color w:val="auto"/>
            <w:sz w:val="24"/>
            <w:szCs w:val="24"/>
            <w:u w:val="none"/>
          </w:rPr>
          <w:t xml:space="preserve"> </w:t>
        </w:r>
        <w:r w:rsidRPr="00F5330C">
          <w:rPr>
            <w:rStyle w:val="Hiperhivatkozs"/>
            <w:rFonts w:ascii="Times New Roman" w:hAnsi="Times New Roman" w:cs="Times New Roman"/>
            <w:color w:val="auto"/>
            <w:sz w:val="24"/>
            <w:szCs w:val="24"/>
            <w:u w:val="none"/>
          </w:rPr>
          <w:t>miniszter</w:t>
        </w:r>
        <w:r>
          <w:rPr>
            <w:rStyle w:val="Hiperhivatkozs"/>
            <w:rFonts w:ascii="Times New Roman" w:hAnsi="Times New Roman" w:cs="Times New Roman"/>
            <w:color w:val="auto"/>
            <w:sz w:val="24"/>
            <w:szCs w:val="24"/>
            <w:u w:val="none"/>
          </w:rPr>
          <w:t xml:space="preserve"> </w:t>
        </w:r>
        <w:r w:rsidRPr="00F5330C">
          <w:rPr>
            <w:rStyle w:val="Hiperhivatkozs"/>
            <w:rFonts w:ascii="Times New Roman" w:hAnsi="Times New Roman" w:cs="Times New Roman"/>
            <w:color w:val="auto"/>
            <w:sz w:val="24"/>
            <w:szCs w:val="24"/>
            <w:u w:val="none"/>
          </w:rPr>
          <w:t>71544/I/1-a</w:t>
        </w:r>
        <w:r>
          <w:rPr>
            <w:rStyle w:val="Hiperhivatkozs"/>
            <w:rFonts w:ascii="Times New Roman" w:hAnsi="Times New Roman" w:cs="Times New Roman"/>
            <w:color w:val="auto"/>
            <w:sz w:val="24"/>
            <w:szCs w:val="24"/>
            <w:u w:val="none"/>
          </w:rPr>
          <w:t xml:space="preserve"> </w:t>
        </w:r>
        <w:r w:rsidRPr="00F5330C">
          <w:rPr>
            <w:rStyle w:val="Hiperhivatkozs"/>
            <w:rFonts w:ascii="Times New Roman" w:hAnsi="Times New Roman" w:cs="Times New Roman"/>
            <w:color w:val="auto"/>
            <w:sz w:val="24"/>
            <w:szCs w:val="24"/>
            <w:u w:val="none"/>
          </w:rPr>
          <w:t>számú</w:t>
        </w:r>
        <w:r>
          <w:rPr>
            <w:rStyle w:val="Hiperhivatkozs"/>
            <w:rFonts w:ascii="Times New Roman" w:hAnsi="Times New Roman" w:cs="Times New Roman"/>
            <w:color w:val="auto"/>
            <w:sz w:val="24"/>
            <w:szCs w:val="24"/>
            <w:u w:val="none"/>
          </w:rPr>
          <w:t xml:space="preserve"> </w:t>
        </w:r>
        <w:r w:rsidRPr="00F5330C">
          <w:rPr>
            <w:rStyle w:val="Hiperhivatkozs"/>
            <w:rFonts w:ascii="Times New Roman" w:hAnsi="Times New Roman" w:cs="Times New Roman"/>
            <w:color w:val="auto"/>
            <w:sz w:val="24"/>
            <w:szCs w:val="24"/>
            <w:u w:val="none"/>
          </w:rPr>
          <w:t>1898.</w:t>
        </w:r>
        <w:r>
          <w:rPr>
            <w:rStyle w:val="Hiperhivatkozs"/>
            <w:rFonts w:ascii="Times New Roman" w:hAnsi="Times New Roman" w:cs="Times New Roman"/>
            <w:color w:val="auto"/>
            <w:sz w:val="24"/>
            <w:szCs w:val="24"/>
            <w:u w:val="none"/>
          </w:rPr>
          <w:t xml:space="preserve"> </w:t>
        </w:r>
        <w:r w:rsidRPr="00F5330C">
          <w:rPr>
            <w:rStyle w:val="Hiperhivatkozs"/>
            <w:rFonts w:ascii="Times New Roman" w:hAnsi="Times New Roman" w:cs="Times New Roman"/>
            <w:color w:val="auto"/>
            <w:sz w:val="24"/>
            <w:szCs w:val="24"/>
            <w:u w:val="none"/>
          </w:rPr>
          <w:t>november</w:t>
        </w:r>
        <w:r>
          <w:rPr>
            <w:rStyle w:val="Hiperhivatkozs"/>
            <w:rFonts w:ascii="Times New Roman" w:hAnsi="Times New Roman" w:cs="Times New Roman"/>
            <w:color w:val="auto"/>
            <w:sz w:val="24"/>
            <w:szCs w:val="24"/>
            <w:u w:val="none"/>
          </w:rPr>
          <w:t xml:space="preserve"> </w:t>
        </w:r>
        <w:r w:rsidRPr="00F5330C">
          <w:rPr>
            <w:rStyle w:val="Hiperhivatkozs"/>
            <w:rFonts w:ascii="Times New Roman" w:hAnsi="Times New Roman" w:cs="Times New Roman"/>
            <w:color w:val="auto"/>
            <w:sz w:val="24"/>
            <w:szCs w:val="24"/>
            <w:u w:val="none"/>
          </w:rPr>
          <w:t>19-én</w:t>
        </w:r>
        <w:r>
          <w:rPr>
            <w:rStyle w:val="Hiperhivatkozs"/>
            <w:rFonts w:ascii="Times New Roman" w:hAnsi="Times New Roman" w:cs="Times New Roman"/>
            <w:color w:val="auto"/>
            <w:sz w:val="24"/>
            <w:szCs w:val="24"/>
            <w:u w:val="none"/>
          </w:rPr>
          <w:t xml:space="preserve"> </w:t>
        </w:r>
        <w:r w:rsidRPr="00F5330C">
          <w:rPr>
            <w:rStyle w:val="Hiperhivatkozs"/>
            <w:rFonts w:ascii="Times New Roman" w:hAnsi="Times New Roman" w:cs="Times New Roman"/>
            <w:color w:val="auto"/>
            <w:sz w:val="24"/>
            <w:szCs w:val="24"/>
            <w:u w:val="none"/>
          </w:rPr>
          <w:t>kelt</w:t>
        </w:r>
        <w:r>
          <w:rPr>
            <w:rStyle w:val="Hiperhivatkozs"/>
            <w:rFonts w:ascii="Times New Roman" w:hAnsi="Times New Roman" w:cs="Times New Roman"/>
            <w:color w:val="auto"/>
            <w:sz w:val="24"/>
            <w:szCs w:val="24"/>
            <w:u w:val="none"/>
          </w:rPr>
          <w:t xml:space="preserve"> </w:t>
        </w:r>
        <w:r w:rsidRPr="00F5330C">
          <w:rPr>
            <w:rStyle w:val="Hiperhivatkozs"/>
            <w:rFonts w:ascii="Times New Roman" w:hAnsi="Times New Roman" w:cs="Times New Roman"/>
            <w:color w:val="auto"/>
            <w:sz w:val="24"/>
            <w:szCs w:val="24"/>
            <w:u w:val="none"/>
          </w:rPr>
          <w:t>rendeletének</w:t>
        </w:r>
        <w:r>
          <w:rPr>
            <w:rStyle w:val="Hiperhivatkozs"/>
            <w:rFonts w:ascii="Times New Roman" w:hAnsi="Times New Roman" w:cs="Times New Roman"/>
            <w:color w:val="auto"/>
            <w:sz w:val="24"/>
            <w:szCs w:val="24"/>
            <w:u w:val="none"/>
          </w:rPr>
          <w:t xml:space="preserve"> </w:t>
        </w:r>
        <w:r w:rsidRPr="00F5330C">
          <w:rPr>
            <w:rStyle w:val="Hiperhivatkozs"/>
            <w:rFonts w:ascii="Times New Roman" w:hAnsi="Times New Roman" w:cs="Times New Roman"/>
            <w:color w:val="auto"/>
            <w:sz w:val="24"/>
            <w:szCs w:val="24"/>
            <w:u w:val="none"/>
          </w:rPr>
          <w:t>I-II.</w:t>
        </w:r>
        <w:r>
          <w:rPr>
            <w:rStyle w:val="Hiperhivatkozs"/>
            <w:rFonts w:ascii="Times New Roman" w:hAnsi="Times New Roman" w:cs="Times New Roman"/>
            <w:color w:val="auto"/>
            <w:sz w:val="24"/>
            <w:szCs w:val="24"/>
            <w:u w:val="none"/>
          </w:rPr>
          <w:t xml:space="preserve"> </w:t>
        </w:r>
        <w:proofErr w:type="gramStart"/>
        <w:r w:rsidRPr="00F5330C">
          <w:rPr>
            <w:rStyle w:val="Hiperhivatkozs"/>
            <w:rFonts w:ascii="Times New Roman" w:hAnsi="Times New Roman" w:cs="Times New Roman"/>
            <w:color w:val="auto"/>
            <w:sz w:val="24"/>
            <w:szCs w:val="24"/>
            <w:u w:val="none"/>
          </w:rPr>
          <w:t>része</w:t>
        </w:r>
        <w:proofErr w:type="gramEnd"/>
      </w:hyperlink>
      <w:r>
        <w:rPr>
          <w:rFonts w:ascii="Times New Roman" w:hAnsi="Times New Roman" w:cs="Times New Roman"/>
          <w:sz w:val="24"/>
          <w:szCs w:val="24"/>
        </w:rPr>
        <w:t xml:space="preserve"> </w:t>
      </w:r>
      <w:r w:rsidRPr="00F5330C">
        <w:rPr>
          <w:rFonts w:ascii="Times New Roman" w:hAnsi="Times New Roman" w:cs="Times New Roman"/>
          <w:sz w:val="24"/>
          <w:szCs w:val="24"/>
        </w:rPr>
        <w:t>rendelte</w:t>
      </w:r>
      <w:r>
        <w:rPr>
          <w:rFonts w:ascii="Times New Roman" w:hAnsi="Times New Roman" w:cs="Times New Roman"/>
          <w:sz w:val="24"/>
          <w:szCs w:val="24"/>
        </w:rPr>
        <w:t xml:space="preserve"> </w:t>
      </w:r>
      <w:r w:rsidRPr="00F5330C">
        <w:rPr>
          <w:rFonts w:ascii="Times New Roman" w:hAnsi="Times New Roman" w:cs="Times New Roman"/>
          <w:sz w:val="24"/>
          <w:szCs w:val="24"/>
        </w:rPr>
        <w:t>el.</w:t>
      </w:r>
    </w:p>
    <w:p w:rsidR="0037538A" w:rsidRPr="00F5330C" w:rsidRDefault="0037538A" w:rsidP="0037538A">
      <w:pPr>
        <w:spacing w:line="240" w:lineRule="auto"/>
        <w:jc w:val="both"/>
        <w:rPr>
          <w:rFonts w:ascii="Times New Roman" w:hAnsi="Times New Roman" w:cs="Times New Roman"/>
          <w:sz w:val="24"/>
          <w:szCs w:val="24"/>
        </w:rPr>
      </w:pPr>
      <w:proofErr w:type="gramStart"/>
      <w:r w:rsidRPr="00F5330C">
        <w:rPr>
          <w:rFonts w:ascii="Times New Roman" w:hAnsi="Times New Roman" w:cs="Times New Roman"/>
          <w:sz w:val="24"/>
          <w:szCs w:val="24"/>
        </w:rPr>
        <w:t xml:space="preserve">A rendelet szövegének egy részlete a következő: „Mert a kinek bölcsője ott ringott egy </w:t>
      </w:r>
      <w:proofErr w:type="spellStart"/>
      <w:r w:rsidRPr="00F5330C">
        <w:rPr>
          <w:rFonts w:ascii="Times New Roman" w:hAnsi="Times New Roman" w:cs="Times New Roman"/>
          <w:sz w:val="24"/>
          <w:szCs w:val="24"/>
        </w:rPr>
        <w:t>erdőkoszorúzta</w:t>
      </w:r>
      <w:proofErr w:type="spellEnd"/>
      <w:r w:rsidRPr="00F5330C">
        <w:rPr>
          <w:rFonts w:ascii="Times New Roman" w:hAnsi="Times New Roman" w:cs="Times New Roman"/>
          <w:sz w:val="24"/>
          <w:szCs w:val="24"/>
        </w:rPr>
        <w:t xml:space="preserve"> tó bűbájos partjain; a kinek kedélye annyiszor vidult fel erdeink </w:t>
      </w:r>
      <w:proofErr w:type="spellStart"/>
      <w:r w:rsidRPr="00F5330C">
        <w:rPr>
          <w:rFonts w:ascii="Times New Roman" w:hAnsi="Times New Roman" w:cs="Times New Roman"/>
          <w:sz w:val="24"/>
          <w:szCs w:val="24"/>
        </w:rPr>
        <w:t>zugó</w:t>
      </w:r>
      <w:proofErr w:type="spellEnd"/>
      <w:r w:rsidRPr="00F5330C">
        <w:rPr>
          <w:rFonts w:ascii="Times New Roman" w:hAnsi="Times New Roman" w:cs="Times New Roman"/>
          <w:sz w:val="24"/>
          <w:szCs w:val="24"/>
        </w:rPr>
        <w:t xml:space="preserve"> fái közt és a kinek sebzett </w:t>
      </w:r>
      <w:proofErr w:type="spellStart"/>
      <w:r w:rsidRPr="00F5330C">
        <w:rPr>
          <w:rFonts w:ascii="Times New Roman" w:hAnsi="Times New Roman" w:cs="Times New Roman"/>
          <w:sz w:val="24"/>
          <w:szCs w:val="24"/>
        </w:rPr>
        <w:t>lelke</w:t>
      </w:r>
      <w:proofErr w:type="spellEnd"/>
      <w:r w:rsidRPr="00F5330C">
        <w:rPr>
          <w:rFonts w:ascii="Times New Roman" w:hAnsi="Times New Roman" w:cs="Times New Roman"/>
          <w:sz w:val="24"/>
          <w:szCs w:val="24"/>
        </w:rPr>
        <w:t xml:space="preserve"> oly édes enyhülést talált távoli vidékek </w:t>
      </w:r>
      <w:proofErr w:type="spellStart"/>
      <w:r w:rsidRPr="00F5330C">
        <w:rPr>
          <w:rFonts w:ascii="Times New Roman" w:hAnsi="Times New Roman" w:cs="Times New Roman"/>
          <w:sz w:val="24"/>
          <w:szCs w:val="24"/>
        </w:rPr>
        <w:t>mythoszi</w:t>
      </w:r>
      <w:proofErr w:type="spellEnd"/>
      <w:r w:rsidRPr="00F5330C">
        <w:rPr>
          <w:rFonts w:ascii="Times New Roman" w:hAnsi="Times New Roman" w:cs="Times New Roman"/>
          <w:sz w:val="24"/>
          <w:szCs w:val="24"/>
        </w:rPr>
        <w:t xml:space="preserve"> ege alatt magasba </w:t>
      </w:r>
      <w:proofErr w:type="spellStart"/>
      <w:r w:rsidRPr="00F5330C">
        <w:rPr>
          <w:rFonts w:ascii="Times New Roman" w:hAnsi="Times New Roman" w:cs="Times New Roman"/>
          <w:sz w:val="24"/>
          <w:szCs w:val="24"/>
        </w:rPr>
        <w:t>nyuló</w:t>
      </w:r>
      <w:proofErr w:type="spellEnd"/>
      <w:r w:rsidRPr="00F5330C">
        <w:rPr>
          <w:rFonts w:ascii="Times New Roman" w:hAnsi="Times New Roman" w:cs="Times New Roman"/>
          <w:sz w:val="24"/>
          <w:szCs w:val="24"/>
        </w:rPr>
        <w:t xml:space="preserve"> százados erdők mélyén; a ki a természet szépségeinek oly csodálója volt: annak emlékét fák millióinak kell hirdetni; annak tiszteletére, mint az ó-kor mesés világában, szentelt berkeknek kell </w:t>
      </w:r>
      <w:proofErr w:type="spellStart"/>
      <w:r w:rsidRPr="00F5330C">
        <w:rPr>
          <w:rFonts w:ascii="Times New Roman" w:hAnsi="Times New Roman" w:cs="Times New Roman"/>
          <w:sz w:val="24"/>
          <w:szCs w:val="24"/>
        </w:rPr>
        <w:t>támadniok</w:t>
      </w:r>
      <w:proofErr w:type="spellEnd"/>
      <w:r w:rsidRPr="00F5330C">
        <w:rPr>
          <w:rFonts w:ascii="Times New Roman" w:hAnsi="Times New Roman" w:cs="Times New Roman"/>
          <w:sz w:val="24"/>
          <w:szCs w:val="24"/>
        </w:rPr>
        <w:t xml:space="preserve">, hova </w:t>
      </w:r>
      <w:proofErr w:type="spellStart"/>
      <w:r w:rsidRPr="00F5330C">
        <w:rPr>
          <w:rFonts w:ascii="Times New Roman" w:hAnsi="Times New Roman" w:cs="Times New Roman"/>
          <w:sz w:val="24"/>
          <w:szCs w:val="24"/>
        </w:rPr>
        <w:t>áhitattal</w:t>
      </w:r>
      <w:proofErr w:type="spellEnd"/>
      <w:r w:rsidRPr="00F5330C">
        <w:rPr>
          <w:rFonts w:ascii="Times New Roman" w:hAnsi="Times New Roman" w:cs="Times New Roman"/>
          <w:sz w:val="24"/>
          <w:szCs w:val="24"/>
        </w:rPr>
        <w:t xml:space="preserve"> közeledjék az utas; hol a fáradt vándor a nap heve ellen enyhelyet találjon s nemes érzelmekre gerjedjen</w:t>
      </w:r>
      <w:proofErr w:type="gramEnd"/>
      <w:r w:rsidRPr="00F5330C">
        <w:rPr>
          <w:rFonts w:ascii="Times New Roman" w:hAnsi="Times New Roman" w:cs="Times New Roman"/>
          <w:sz w:val="24"/>
          <w:szCs w:val="24"/>
        </w:rPr>
        <w:t xml:space="preserve"> </w:t>
      </w:r>
      <w:proofErr w:type="gramStart"/>
      <w:r w:rsidRPr="00F5330C">
        <w:rPr>
          <w:rFonts w:ascii="Times New Roman" w:hAnsi="Times New Roman" w:cs="Times New Roman"/>
          <w:sz w:val="24"/>
          <w:szCs w:val="24"/>
        </w:rPr>
        <w:t>a</w:t>
      </w:r>
      <w:proofErr w:type="gramEnd"/>
      <w:r w:rsidRPr="00F5330C">
        <w:rPr>
          <w:rFonts w:ascii="Times New Roman" w:hAnsi="Times New Roman" w:cs="Times New Roman"/>
          <w:sz w:val="24"/>
          <w:szCs w:val="24"/>
        </w:rPr>
        <w:t xml:space="preserve"> lélek!</w:t>
      </w:r>
    </w:p>
    <w:p w:rsidR="0037538A" w:rsidRDefault="0037538A" w:rsidP="0037538A">
      <w:pPr>
        <w:spacing w:line="240" w:lineRule="auto"/>
        <w:jc w:val="both"/>
        <w:rPr>
          <w:rFonts w:ascii="Times New Roman" w:hAnsi="Times New Roman" w:cs="Times New Roman"/>
          <w:sz w:val="24"/>
          <w:szCs w:val="24"/>
        </w:rPr>
      </w:pPr>
      <w:r w:rsidRPr="00F5330C">
        <w:rPr>
          <w:rFonts w:ascii="Times New Roman" w:hAnsi="Times New Roman" w:cs="Times New Roman"/>
          <w:sz w:val="24"/>
          <w:szCs w:val="24"/>
        </w:rPr>
        <w:t>Én bizalommal intézem azt a kérést a magyar társadalomhoz, hogy dicsőült Királynénk emlékezetére emlékfákat ültessünk!”</w:t>
      </w:r>
    </w:p>
    <w:p w:rsidR="0037538A" w:rsidRDefault="0037538A" w:rsidP="0037538A">
      <w:pPr>
        <w:spacing w:line="240" w:lineRule="auto"/>
        <w:jc w:val="both"/>
        <w:rPr>
          <w:rFonts w:ascii="Times New Roman" w:hAnsi="Times New Roman" w:cs="Times New Roman"/>
          <w:sz w:val="24"/>
          <w:szCs w:val="24"/>
        </w:rPr>
      </w:pPr>
      <w:r>
        <w:rPr>
          <w:rFonts w:ascii="Times New Roman" w:hAnsi="Times New Roman" w:cs="Times New Roman"/>
          <w:sz w:val="24"/>
          <w:szCs w:val="24"/>
        </w:rPr>
        <w:t>Az „</w:t>
      </w:r>
      <w:r w:rsidRPr="00F5330C">
        <w:rPr>
          <w:rFonts w:ascii="Times New Roman" w:hAnsi="Times New Roman" w:cs="Times New Roman"/>
          <w:sz w:val="24"/>
          <w:szCs w:val="24"/>
        </w:rPr>
        <w:t xml:space="preserve">1899. </w:t>
      </w:r>
      <w:proofErr w:type="gramStart"/>
      <w:r w:rsidRPr="00F5330C">
        <w:rPr>
          <w:rFonts w:ascii="Times New Roman" w:hAnsi="Times New Roman" w:cs="Times New Roman"/>
          <w:sz w:val="24"/>
          <w:szCs w:val="24"/>
        </w:rPr>
        <w:t>A</w:t>
      </w:r>
      <w:proofErr w:type="gramEnd"/>
      <w:r w:rsidRPr="00F5330C">
        <w:rPr>
          <w:rFonts w:ascii="Times New Roman" w:hAnsi="Times New Roman" w:cs="Times New Roman"/>
          <w:sz w:val="24"/>
          <w:szCs w:val="24"/>
        </w:rPr>
        <w:t xml:space="preserve"> </w:t>
      </w:r>
      <w:proofErr w:type="spellStart"/>
      <w:r w:rsidRPr="00F5330C">
        <w:rPr>
          <w:rFonts w:ascii="Times New Roman" w:hAnsi="Times New Roman" w:cs="Times New Roman"/>
          <w:sz w:val="24"/>
          <w:szCs w:val="24"/>
        </w:rPr>
        <w:t>földmívelésügyi</w:t>
      </w:r>
      <w:proofErr w:type="spellEnd"/>
      <w:r w:rsidRPr="00F5330C">
        <w:rPr>
          <w:rFonts w:ascii="Times New Roman" w:hAnsi="Times New Roman" w:cs="Times New Roman"/>
          <w:sz w:val="24"/>
          <w:szCs w:val="24"/>
        </w:rPr>
        <w:t xml:space="preserve"> m. </w:t>
      </w:r>
      <w:proofErr w:type="spellStart"/>
      <w:r w:rsidRPr="00F5330C">
        <w:rPr>
          <w:rFonts w:ascii="Times New Roman" w:hAnsi="Times New Roman" w:cs="Times New Roman"/>
          <w:sz w:val="24"/>
          <w:szCs w:val="24"/>
        </w:rPr>
        <w:t>kir</w:t>
      </w:r>
      <w:proofErr w:type="spellEnd"/>
      <w:r w:rsidRPr="00F5330C">
        <w:rPr>
          <w:rFonts w:ascii="Times New Roman" w:hAnsi="Times New Roman" w:cs="Times New Roman"/>
          <w:sz w:val="24"/>
          <w:szCs w:val="24"/>
        </w:rPr>
        <w:t xml:space="preserve">. </w:t>
      </w:r>
      <w:proofErr w:type="spellStart"/>
      <w:r w:rsidRPr="00F5330C">
        <w:rPr>
          <w:rFonts w:ascii="Times New Roman" w:hAnsi="Times New Roman" w:cs="Times New Roman"/>
          <w:sz w:val="24"/>
          <w:szCs w:val="24"/>
        </w:rPr>
        <w:t>minister</w:t>
      </w:r>
      <w:proofErr w:type="spellEnd"/>
      <w:r w:rsidRPr="00F5330C">
        <w:rPr>
          <w:rFonts w:ascii="Times New Roman" w:hAnsi="Times New Roman" w:cs="Times New Roman"/>
          <w:sz w:val="24"/>
          <w:szCs w:val="24"/>
        </w:rPr>
        <w:t xml:space="preserve"> kiadványai 18. szám. ERZSÉBET KIRÁLYNÉ EMLÉKFÁI</w:t>
      </w:r>
      <w:r>
        <w:rPr>
          <w:rFonts w:ascii="Times New Roman" w:hAnsi="Times New Roman" w:cs="Times New Roman"/>
          <w:sz w:val="24"/>
          <w:szCs w:val="24"/>
        </w:rPr>
        <w:t>” szerint, amely „</w:t>
      </w:r>
      <w:proofErr w:type="gramStart"/>
      <w:r w:rsidRPr="00F5330C">
        <w:rPr>
          <w:rFonts w:ascii="Times New Roman" w:hAnsi="Times New Roman" w:cs="Times New Roman"/>
          <w:sz w:val="24"/>
          <w:szCs w:val="24"/>
        </w:rPr>
        <w:t>A</w:t>
      </w:r>
      <w:proofErr w:type="gramEnd"/>
      <w:r w:rsidRPr="00F5330C">
        <w:rPr>
          <w:rFonts w:ascii="Times New Roman" w:hAnsi="Times New Roman" w:cs="Times New Roman"/>
          <w:sz w:val="24"/>
          <w:szCs w:val="24"/>
        </w:rPr>
        <w:t xml:space="preserve"> FÖLDMIVELÉSÜGYI M. KIR. MINISTER</w:t>
      </w:r>
      <w:r>
        <w:rPr>
          <w:rFonts w:ascii="Times New Roman" w:hAnsi="Times New Roman" w:cs="Times New Roman"/>
          <w:sz w:val="24"/>
          <w:szCs w:val="24"/>
        </w:rPr>
        <w:t>” kiadásában jelent meg:</w:t>
      </w:r>
    </w:p>
    <w:p w:rsidR="0037538A" w:rsidRDefault="0037538A" w:rsidP="0037538A">
      <w:p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AB6F35">
        <w:rPr>
          <w:rFonts w:ascii="Times New Roman" w:hAnsi="Times New Roman" w:cs="Times New Roman"/>
          <w:sz w:val="24"/>
          <w:szCs w:val="24"/>
        </w:rPr>
        <w:t xml:space="preserve">A magyar nemzet megértette e szókat, hogy: «dicsőült Királynénk emlékezetére emlékfákat ültessünk», mert, mint e könyv adatai tanúsítják, </w:t>
      </w:r>
      <w:proofErr w:type="gramStart"/>
      <w:r w:rsidRPr="00AB6F35">
        <w:rPr>
          <w:rFonts w:ascii="Times New Roman" w:hAnsi="Times New Roman" w:cs="Times New Roman"/>
          <w:sz w:val="24"/>
          <w:szCs w:val="24"/>
        </w:rPr>
        <w:t>1898 november</w:t>
      </w:r>
      <w:proofErr w:type="gramEnd"/>
      <w:r w:rsidRPr="00AB6F35">
        <w:rPr>
          <w:rFonts w:ascii="Times New Roman" w:hAnsi="Times New Roman" w:cs="Times New Roman"/>
          <w:sz w:val="24"/>
          <w:szCs w:val="24"/>
        </w:rPr>
        <w:t xml:space="preserve"> hó 19-ikétől — 1899 </w:t>
      </w:r>
      <w:proofErr w:type="spellStart"/>
      <w:r w:rsidRPr="00AB6F35">
        <w:rPr>
          <w:rFonts w:ascii="Times New Roman" w:hAnsi="Times New Roman" w:cs="Times New Roman"/>
          <w:sz w:val="24"/>
          <w:szCs w:val="24"/>
        </w:rPr>
        <w:t>julius</w:t>
      </w:r>
      <w:proofErr w:type="spellEnd"/>
      <w:r w:rsidRPr="00AB6F35">
        <w:rPr>
          <w:rFonts w:ascii="Times New Roman" w:hAnsi="Times New Roman" w:cs="Times New Roman"/>
          <w:sz w:val="24"/>
          <w:szCs w:val="24"/>
        </w:rPr>
        <w:t xml:space="preserve"> hó végéig: tűlevelű fa — _ 1,503.842 darab, </w:t>
      </w:r>
    </w:p>
    <w:p w:rsidR="0037538A" w:rsidRDefault="0037538A" w:rsidP="0037538A">
      <w:pPr>
        <w:tabs>
          <w:tab w:val="left" w:pos="993"/>
        </w:tabs>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ab/>
      </w:r>
      <w:proofErr w:type="gramStart"/>
      <w:r w:rsidRPr="00AB6F35">
        <w:rPr>
          <w:rFonts w:ascii="Times New Roman" w:hAnsi="Times New Roman" w:cs="Times New Roman"/>
          <w:sz w:val="24"/>
          <w:szCs w:val="24"/>
        </w:rPr>
        <w:t>lombfa</w:t>
      </w:r>
      <w:proofErr w:type="gramEnd"/>
      <w:r w:rsidRPr="00AB6F35">
        <w:rPr>
          <w:rFonts w:ascii="Times New Roman" w:hAnsi="Times New Roman" w:cs="Times New Roman"/>
          <w:sz w:val="24"/>
          <w:szCs w:val="24"/>
        </w:rPr>
        <w:t xml:space="preserve"> _ —  1,023.470 </w:t>
      </w:r>
    </w:p>
    <w:p w:rsidR="0037538A" w:rsidRDefault="0037538A" w:rsidP="0037538A">
      <w:pPr>
        <w:tabs>
          <w:tab w:val="left" w:pos="1134"/>
        </w:tabs>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lastRenderedPageBreak/>
        <w:tab/>
      </w:r>
      <w:proofErr w:type="gramStart"/>
      <w:r w:rsidRPr="00AB6F35">
        <w:rPr>
          <w:rFonts w:ascii="Times New Roman" w:hAnsi="Times New Roman" w:cs="Times New Roman"/>
          <w:sz w:val="24"/>
          <w:szCs w:val="24"/>
        </w:rPr>
        <w:t>gyümölcsfa</w:t>
      </w:r>
      <w:proofErr w:type="gramEnd"/>
      <w:r>
        <w:rPr>
          <w:rFonts w:ascii="Times New Roman" w:hAnsi="Times New Roman" w:cs="Times New Roman"/>
          <w:sz w:val="24"/>
          <w:szCs w:val="24"/>
        </w:rPr>
        <w:t xml:space="preserve"> - </w:t>
      </w:r>
      <w:r w:rsidRPr="00AB6F35">
        <w:rPr>
          <w:rFonts w:ascii="Times New Roman" w:hAnsi="Times New Roman" w:cs="Times New Roman"/>
          <w:sz w:val="24"/>
          <w:szCs w:val="24"/>
        </w:rPr>
        <w:t xml:space="preserve">139.959 </w:t>
      </w:r>
    </w:p>
    <w:p w:rsidR="0037538A" w:rsidRDefault="0037538A" w:rsidP="0037538A">
      <w:pPr>
        <w:tabs>
          <w:tab w:val="left" w:pos="1134"/>
        </w:tabs>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ab/>
      </w:r>
      <w:proofErr w:type="gramStart"/>
      <w:r w:rsidRPr="00AB6F35">
        <w:rPr>
          <w:rFonts w:ascii="Times New Roman" w:hAnsi="Times New Roman" w:cs="Times New Roman"/>
          <w:sz w:val="24"/>
          <w:szCs w:val="24"/>
        </w:rPr>
        <w:t>cserje</w:t>
      </w:r>
      <w:proofErr w:type="gramEnd"/>
      <w:r>
        <w:rPr>
          <w:rFonts w:ascii="Times New Roman" w:hAnsi="Times New Roman" w:cs="Times New Roman"/>
          <w:sz w:val="24"/>
          <w:szCs w:val="24"/>
        </w:rPr>
        <w:t xml:space="preserve">  </w:t>
      </w:r>
      <w:r w:rsidRPr="00AB6F35">
        <w:rPr>
          <w:rFonts w:ascii="Times New Roman" w:hAnsi="Times New Roman" w:cs="Times New Roman"/>
          <w:sz w:val="24"/>
          <w:szCs w:val="24"/>
        </w:rPr>
        <w:t xml:space="preserve">_ 120.142 </w:t>
      </w:r>
    </w:p>
    <w:p w:rsidR="0037538A" w:rsidRPr="00F5330C" w:rsidRDefault="0037538A" w:rsidP="0037538A">
      <w:pPr>
        <w:tabs>
          <w:tab w:val="left" w:pos="1134"/>
        </w:tabs>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sidRPr="00AB6F35">
        <w:rPr>
          <w:rFonts w:ascii="Times New Roman" w:hAnsi="Times New Roman" w:cs="Times New Roman"/>
          <w:sz w:val="24"/>
          <w:szCs w:val="24"/>
        </w:rPr>
        <w:t>« összesen</w:t>
      </w:r>
      <w:proofErr w:type="gramEnd"/>
      <w:r w:rsidRPr="00AB6F35">
        <w:rPr>
          <w:rFonts w:ascii="Times New Roman" w:hAnsi="Times New Roman" w:cs="Times New Roman"/>
          <w:sz w:val="24"/>
          <w:szCs w:val="24"/>
        </w:rPr>
        <w:t xml:space="preserve"> tehát 2,787.413 darab Erzsébet emlékfa, cserje és bokor vert gyökeret a magyar földben. Ez az összeg a számszerűit bejelentett fák ültetésének eredménye.</w:t>
      </w:r>
      <w:r>
        <w:rPr>
          <w:rFonts w:ascii="Times New Roman" w:hAnsi="Times New Roman" w:cs="Times New Roman"/>
          <w:sz w:val="24"/>
          <w:szCs w:val="24"/>
        </w:rPr>
        <w:t>”</w:t>
      </w:r>
    </w:p>
    <w:p w:rsidR="0037538A" w:rsidRDefault="0037538A" w:rsidP="0037538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Ebben szerepel, </w:t>
      </w:r>
      <w:proofErr w:type="gramStart"/>
      <w:r>
        <w:rPr>
          <w:rFonts w:ascii="Times New Roman" w:hAnsi="Times New Roman" w:cs="Times New Roman"/>
          <w:sz w:val="24"/>
          <w:szCs w:val="24"/>
        </w:rPr>
        <w:t>hogy  „</w:t>
      </w:r>
      <w:proofErr w:type="gramEnd"/>
      <w:r w:rsidRPr="00AB6F35">
        <w:rPr>
          <w:rFonts w:ascii="Times New Roman" w:hAnsi="Times New Roman" w:cs="Times New Roman"/>
          <w:b/>
          <w:bCs/>
          <w:sz w:val="24"/>
          <w:szCs w:val="24"/>
          <w:u w:val="single"/>
        </w:rPr>
        <w:t xml:space="preserve">Balaton-Berény község elöljárósága 2 </w:t>
      </w:r>
      <w:proofErr w:type="spellStart"/>
      <w:r w:rsidRPr="00AB6F35">
        <w:rPr>
          <w:rFonts w:ascii="Times New Roman" w:hAnsi="Times New Roman" w:cs="Times New Roman"/>
          <w:b/>
          <w:bCs/>
          <w:sz w:val="24"/>
          <w:szCs w:val="24"/>
          <w:u w:val="single"/>
        </w:rPr>
        <w:t>drb</w:t>
      </w:r>
      <w:proofErr w:type="spellEnd"/>
      <w:r w:rsidRPr="00AB6F35">
        <w:rPr>
          <w:rFonts w:ascii="Times New Roman" w:hAnsi="Times New Roman" w:cs="Times New Roman"/>
          <w:b/>
          <w:bCs/>
          <w:sz w:val="24"/>
          <w:szCs w:val="24"/>
          <w:u w:val="single"/>
        </w:rPr>
        <w:t xml:space="preserve"> fenyő-, 2 </w:t>
      </w:r>
      <w:proofErr w:type="spellStart"/>
      <w:r w:rsidRPr="00AB6F35">
        <w:rPr>
          <w:rFonts w:ascii="Times New Roman" w:hAnsi="Times New Roman" w:cs="Times New Roman"/>
          <w:b/>
          <w:bCs/>
          <w:sz w:val="24"/>
          <w:szCs w:val="24"/>
          <w:u w:val="single"/>
        </w:rPr>
        <w:t>drb</w:t>
      </w:r>
      <w:proofErr w:type="spellEnd"/>
      <w:r w:rsidRPr="00AB6F35">
        <w:rPr>
          <w:rFonts w:ascii="Times New Roman" w:hAnsi="Times New Roman" w:cs="Times New Roman"/>
          <w:b/>
          <w:bCs/>
          <w:sz w:val="24"/>
          <w:szCs w:val="24"/>
          <w:u w:val="single"/>
        </w:rPr>
        <w:t xml:space="preserve"> tölgy-, 2 </w:t>
      </w:r>
      <w:proofErr w:type="spellStart"/>
      <w:r w:rsidRPr="00AB6F35">
        <w:rPr>
          <w:rFonts w:ascii="Times New Roman" w:hAnsi="Times New Roman" w:cs="Times New Roman"/>
          <w:b/>
          <w:bCs/>
          <w:sz w:val="24"/>
          <w:szCs w:val="24"/>
          <w:u w:val="single"/>
        </w:rPr>
        <w:t>drb</w:t>
      </w:r>
      <w:proofErr w:type="spellEnd"/>
      <w:r w:rsidRPr="00AB6F35">
        <w:rPr>
          <w:rFonts w:ascii="Times New Roman" w:hAnsi="Times New Roman" w:cs="Times New Roman"/>
          <w:b/>
          <w:bCs/>
          <w:sz w:val="24"/>
          <w:szCs w:val="24"/>
          <w:u w:val="single"/>
        </w:rPr>
        <w:t xml:space="preserve"> kőris- és 1 </w:t>
      </w:r>
      <w:proofErr w:type="spellStart"/>
      <w:r w:rsidRPr="00AB6F35">
        <w:rPr>
          <w:rFonts w:ascii="Times New Roman" w:hAnsi="Times New Roman" w:cs="Times New Roman"/>
          <w:b/>
          <w:bCs/>
          <w:sz w:val="24"/>
          <w:szCs w:val="24"/>
          <w:u w:val="single"/>
        </w:rPr>
        <w:t>drb</w:t>
      </w:r>
      <w:proofErr w:type="spellEnd"/>
      <w:r w:rsidRPr="00AB6F35">
        <w:rPr>
          <w:rFonts w:ascii="Times New Roman" w:hAnsi="Times New Roman" w:cs="Times New Roman"/>
          <w:b/>
          <w:bCs/>
          <w:sz w:val="24"/>
          <w:szCs w:val="24"/>
          <w:u w:val="single"/>
        </w:rPr>
        <w:t xml:space="preserve"> vadgesztenyefát ültetett.”</w:t>
      </w:r>
    </w:p>
    <w:p w:rsidR="0037538A" w:rsidRDefault="0037538A" w:rsidP="0037538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Ezekből egy tölgy áll az önkormányzati hivatal épülete előtt, amely előtt emléktáblát helyezett el az önkormányzat valamikor, ami igazolja, hogy bár jogszabályba nem foglalták, de védendő természeti emlékként tekintettek rá Balatonberényben. A tábla felirata: </w:t>
      </w:r>
    </w:p>
    <w:p w:rsidR="0037538A" w:rsidRDefault="0037538A" w:rsidP="0037538A">
      <w:pPr>
        <w:spacing w:line="240" w:lineRule="auto"/>
        <w:ind w:left="708"/>
        <w:jc w:val="center"/>
        <w:rPr>
          <w:rFonts w:ascii="Agency FB" w:hAnsi="Agency FB" w:cs="Times New Roman"/>
          <w:sz w:val="24"/>
          <w:szCs w:val="24"/>
        </w:rPr>
      </w:pPr>
      <w:r w:rsidRPr="00117CB3">
        <w:rPr>
          <w:rFonts w:ascii="Agency FB" w:hAnsi="Agency FB" w:cs="Times New Roman"/>
          <w:sz w:val="24"/>
          <w:szCs w:val="24"/>
        </w:rPr>
        <w:t>„</w:t>
      </w:r>
      <w:r>
        <w:rPr>
          <w:rFonts w:ascii="Agency FB" w:hAnsi="Agency FB" w:cs="Times New Roman"/>
          <w:sz w:val="24"/>
          <w:szCs w:val="24"/>
        </w:rPr>
        <w:t>ERZSÉBET EMLÉKFA</w:t>
      </w:r>
    </w:p>
    <w:p w:rsidR="0037538A" w:rsidRPr="00117CB3" w:rsidRDefault="0037538A" w:rsidP="0037538A">
      <w:pPr>
        <w:spacing w:line="240" w:lineRule="auto"/>
        <w:ind w:left="708"/>
        <w:jc w:val="center"/>
        <w:rPr>
          <w:rFonts w:ascii="Agency FB" w:hAnsi="Agency FB"/>
        </w:rPr>
      </w:pPr>
      <w:r w:rsidRPr="00117CB3">
        <w:rPr>
          <w:rFonts w:ascii="Agency FB" w:hAnsi="Agency FB" w:cs="Times New Roman"/>
          <w:sz w:val="24"/>
          <w:szCs w:val="24"/>
        </w:rPr>
        <w:t>Darányi Ignác földm</w:t>
      </w:r>
      <w:r w:rsidRPr="00117CB3">
        <w:rPr>
          <w:rFonts w:ascii="Calibri" w:hAnsi="Calibri" w:cs="Calibri"/>
          <w:sz w:val="24"/>
          <w:szCs w:val="24"/>
        </w:rPr>
        <w:t>ű</w:t>
      </w:r>
      <w:r w:rsidRPr="00117CB3">
        <w:rPr>
          <w:rFonts w:ascii="Agency FB" w:hAnsi="Agency FB" w:cs="Times New Roman"/>
          <w:sz w:val="24"/>
          <w:szCs w:val="24"/>
        </w:rPr>
        <w:t>vel</w:t>
      </w:r>
      <w:r w:rsidRPr="00117CB3">
        <w:rPr>
          <w:rFonts w:ascii="Agency FB" w:hAnsi="Agency FB" w:cs="Agency FB"/>
          <w:sz w:val="24"/>
          <w:szCs w:val="24"/>
        </w:rPr>
        <w:t>é</w:t>
      </w:r>
      <w:r w:rsidRPr="00117CB3">
        <w:rPr>
          <w:rFonts w:ascii="Agency FB" w:hAnsi="Agency FB" w:cs="Times New Roman"/>
          <w:sz w:val="24"/>
          <w:szCs w:val="24"/>
        </w:rPr>
        <w:t>s</w:t>
      </w:r>
      <w:r w:rsidRPr="00117CB3">
        <w:rPr>
          <w:rFonts w:ascii="Agency FB" w:hAnsi="Agency FB" w:cs="Agency FB"/>
          <w:sz w:val="24"/>
          <w:szCs w:val="24"/>
        </w:rPr>
        <w:t>ü</w:t>
      </w:r>
      <w:r w:rsidRPr="00117CB3">
        <w:rPr>
          <w:rFonts w:ascii="Agency FB" w:hAnsi="Agency FB" w:cs="Times New Roman"/>
          <w:sz w:val="24"/>
          <w:szCs w:val="24"/>
        </w:rPr>
        <w:t>gyi miniszter 1898. november 19</w:t>
      </w:r>
      <w:proofErr w:type="gramStart"/>
      <w:r w:rsidRPr="00117CB3">
        <w:rPr>
          <w:rFonts w:ascii="Agency FB" w:hAnsi="Agency FB" w:cs="Times New Roman"/>
          <w:sz w:val="24"/>
          <w:szCs w:val="24"/>
        </w:rPr>
        <w:t>.</w:t>
      </w:r>
      <w:r w:rsidRPr="00117CB3">
        <w:rPr>
          <w:rFonts w:ascii="Agency FB" w:hAnsi="Agency FB" w:cs="Agency FB"/>
          <w:sz w:val="24"/>
          <w:szCs w:val="24"/>
        </w:rPr>
        <w:t>é</w:t>
      </w:r>
      <w:r w:rsidRPr="00117CB3">
        <w:rPr>
          <w:rFonts w:ascii="Agency FB" w:hAnsi="Agency FB" w:cs="Times New Roman"/>
          <w:sz w:val="24"/>
          <w:szCs w:val="24"/>
        </w:rPr>
        <w:t>n</w:t>
      </w:r>
      <w:proofErr w:type="gramEnd"/>
      <w:r w:rsidRPr="00117CB3">
        <w:rPr>
          <w:rFonts w:ascii="Agency FB" w:hAnsi="Agency FB" w:cs="Times New Roman"/>
          <w:sz w:val="24"/>
          <w:szCs w:val="24"/>
        </w:rPr>
        <w:t xml:space="preserve"> kelt 71544/1-a sz. rendeletének I-II. </w:t>
      </w:r>
      <w:proofErr w:type="gramStart"/>
      <w:r w:rsidRPr="00117CB3">
        <w:rPr>
          <w:rFonts w:ascii="Agency FB" w:hAnsi="Agency FB" w:cs="Times New Roman"/>
          <w:sz w:val="24"/>
          <w:szCs w:val="24"/>
        </w:rPr>
        <w:t>részében</w:t>
      </w:r>
      <w:proofErr w:type="gramEnd"/>
      <w:r w:rsidRPr="00117CB3">
        <w:rPr>
          <w:rFonts w:ascii="Agency FB" w:hAnsi="Agency FB" w:cs="Times New Roman"/>
          <w:sz w:val="24"/>
          <w:szCs w:val="24"/>
        </w:rPr>
        <w:t xml:space="preserve"> rendelte el „Erzsébet királyné</w:t>
      </w:r>
      <w:r w:rsidRPr="00117CB3">
        <w:rPr>
          <w:rFonts w:ascii="Agency FB" w:hAnsi="Agency FB"/>
        </w:rPr>
        <w:t xml:space="preserve"> emlékfák” ültetését – </w:t>
      </w:r>
      <w:proofErr w:type="spellStart"/>
      <w:r w:rsidRPr="00117CB3">
        <w:rPr>
          <w:rFonts w:ascii="Agency FB" w:hAnsi="Agency FB"/>
        </w:rPr>
        <w:t>Sissi</w:t>
      </w:r>
      <w:proofErr w:type="spellEnd"/>
      <w:r w:rsidRPr="00117CB3">
        <w:rPr>
          <w:rFonts w:ascii="Agency FB" w:hAnsi="Agency FB"/>
        </w:rPr>
        <w:t xml:space="preserve"> királyné emlékére.</w:t>
      </w:r>
    </w:p>
    <w:p w:rsidR="0037538A" w:rsidRPr="00117CB3" w:rsidRDefault="0037538A" w:rsidP="0037538A">
      <w:pPr>
        <w:spacing w:line="240" w:lineRule="auto"/>
        <w:ind w:left="708"/>
        <w:jc w:val="center"/>
        <w:rPr>
          <w:rFonts w:ascii="Agency FB" w:hAnsi="Agency FB"/>
        </w:rPr>
      </w:pPr>
      <w:r w:rsidRPr="00117CB3">
        <w:rPr>
          <w:rFonts w:ascii="Agency FB" w:hAnsi="Agency FB"/>
        </w:rPr>
        <w:t xml:space="preserve">Felhívására </w:t>
      </w:r>
      <w:proofErr w:type="gramStart"/>
      <w:r w:rsidRPr="00117CB3">
        <w:rPr>
          <w:rFonts w:ascii="Agency FB" w:hAnsi="Agency FB"/>
        </w:rPr>
        <w:t>1899. júliusáig</w:t>
      </w:r>
      <w:proofErr w:type="gramEnd"/>
      <w:r w:rsidRPr="00117CB3">
        <w:rPr>
          <w:rFonts w:ascii="Agency FB" w:hAnsi="Agency FB"/>
        </w:rPr>
        <w:t xml:space="preserve"> közel kétmillió-nyolcszázezer növény vert gyökeret a magyar földben.</w:t>
      </w:r>
    </w:p>
    <w:p w:rsidR="0037538A" w:rsidRPr="00117CB3" w:rsidRDefault="0037538A" w:rsidP="0037538A">
      <w:pPr>
        <w:spacing w:line="240" w:lineRule="auto"/>
        <w:ind w:left="708"/>
        <w:jc w:val="center"/>
        <w:rPr>
          <w:rFonts w:ascii="Agency FB" w:hAnsi="Agency FB"/>
        </w:rPr>
      </w:pPr>
      <w:r w:rsidRPr="00117CB3">
        <w:rPr>
          <w:rFonts w:ascii="Agency FB" w:hAnsi="Agency FB"/>
        </w:rPr>
        <w:t xml:space="preserve">Köztük a </w:t>
      </w:r>
      <w:proofErr w:type="spellStart"/>
      <w:r w:rsidRPr="00117CB3">
        <w:rPr>
          <w:rFonts w:ascii="Agency FB" w:hAnsi="Agency FB"/>
        </w:rPr>
        <w:t>balatonberényi</w:t>
      </w:r>
      <w:proofErr w:type="spellEnd"/>
      <w:r w:rsidRPr="00117CB3">
        <w:rPr>
          <w:rFonts w:ascii="Agency FB" w:hAnsi="Agency FB"/>
        </w:rPr>
        <w:t xml:space="preserve"> kocsányos tölgy is, mely a királyné kedvenc fája volt.</w:t>
      </w:r>
    </w:p>
    <w:p w:rsidR="0037538A" w:rsidRPr="00117CB3" w:rsidRDefault="0037538A" w:rsidP="0037538A">
      <w:pPr>
        <w:spacing w:line="240" w:lineRule="auto"/>
        <w:ind w:left="708"/>
        <w:jc w:val="center"/>
        <w:rPr>
          <w:rFonts w:ascii="Agency FB" w:hAnsi="Agency FB"/>
        </w:rPr>
      </w:pPr>
      <w:proofErr w:type="spellStart"/>
      <w:r w:rsidRPr="00117CB3">
        <w:rPr>
          <w:rFonts w:ascii="Agency FB" w:hAnsi="Agency FB"/>
        </w:rPr>
        <w:t>Hunyady</w:t>
      </w:r>
      <w:proofErr w:type="spellEnd"/>
      <w:r w:rsidRPr="00117CB3">
        <w:rPr>
          <w:rFonts w:ascii="Agency FB" w:hAnsi="Agency FB"/>
        </w:rPr>
        <w:t xml:space="preserve"> Imre gróf ültette személyesen tisztelete és barátsága jeléül.”</w:t>
      </w:r>
    </w:p>
    <w:p w:rsidR="0037538A" w:rsidRDefault="0037538A" w:rsidP="0037538A">
      <w:pPr>
        <w:spacing w:line="240" w:lineRule="auto"/>
        <w:jc w:val="both"/>
        <w:rPr>
          <w:rFonts w:ascii="Times New Roman" w:hAnsi="Times New Roman" w:cs="Times New Roman"/>
          <w:sz w:val="24"/>
          <w:szCs w:val="24"/>
        </w:rPr>
      </w:pPr>
      <w:r w:rsidRPr="00941350">
        <w:rPr>
          <w:rFonts w:ascii="Times New Roman" w:hAnsi="Times New Roman" w:cs="Times New Roman"/>
          <w:sz w:val="24"/>
          <w:szCs w:val="24"/>
        </w:rPr>
        <w:t>A miniszter 71544/1898-as számon kiadott FM rendeletében szabályozta azokat a kereteket, melyek a telepítést meghatározták. A kialakított ligeteket Erzsébet királynéról kellett elnevezni és megjelölésként ellátni "Erzsébet királyné emlékfái" feliratú táblákkal. Darányi Ignác döntésében hangsúlyozta, hogy erre a fák védelmének biztosítása miatt van szükség, hogy </w:t>
      </w:r>
      <w:r w:rsidRPr="00941350">
        <w:rPr>
          <w:rFonts w:ascii="Times New Roman" w:hAnsi="Times New Roman" w:cs="Times New Roman"/>
          <w:i/>
          <w:iCs/>
          <w:sz w:val="24"/>
          <w:szCs w:val="24"/>
        </w:rPr>
        <w:t>"</w:t>
      </w:r>
      <w:proofErr w:type="gramStart"/>
      <w:r w:rsidRPr="00941350">
        <w:rPr>
          <w:rFonts w:ascii="Times New Roman" w:hAnsi="Times New Roman" w:cs="Times New Roman"/>
          <w:i/>
          <w:iCs/>
          <w:sz w:val="24"/>
          <w:szCs w:val="24"/>
        </w:rPr>
        <w:t>...</w:t>
      </w:r>
      <w:proofErr w:type="gramEnd"/>
      <w:r w:rsidRPr="00941350">
        <w:rPr>
          <w:rFonts w:ascii="Times New Roman" w:hAnsi="Times New Roman" w:cs="Times New Roman"/>
          <w:i/>
          <w:iCs/>
          <w:sz w:val="24"/>
          <w:szCs w:val="24"/>
        </w:rPr>
        <w:t>azokat mindenki gondozásban részesítse, bántalmazástól megkímélve..."</w:t>
      </w:r>
    </w:p>
    <w:p w:rsidR="0037538A" w:rsidRDefault="0037538A" w:rsidP="0037538A">
      <w:pPr>
        <w:spacing w:line="240" w:lineRule="auto"/>
        <w:jc w:val="both"/>
        <w:rPr>
          <w:rFonts w:ascii="Times New Roman" w:hAnsi="Times New Roman" w:cs="Times New Roman"/>
          <w:b/>
          <w:bCs/>
          <w:sz w:val="24"/>
          <w:szCs w:val="24"/>
          <w:u w:val="single"/>
        </w:rPr>
      </w:pPr>
      <w:r>
        <w:rPr>
          <w:rFonts w:ascii="Times New Roman" w:hAnsi="Times New Roman" w:cs="Times New Roman"/>
          <w:sz w:val="24"/>
          <w:szCs w:val="24"/>
        </w:rPr>
        <w:t xml:space="preserve">Erre tekintettel javaslom az </w:t>
      </w:r>
      <w:r w:rsidRPr="00E40CA3">
        <w:rPr>
          <w:rFonts w:ascii="Times New Roman" w:hAnsi="Times New Roman" w:cs="Times New Roman"/>
          <w:b/>
          <w:bCs/>
          <w:sz w:val="24"/>
          <w:szCs w:val="24"/>
          <w:u w:val="single"/>
        </w:rPr>
        <w:t>Erzsébet emlékfa</w:t>
      </w:r>
      <w:r>
        <w:rPr>
          <w:rFonts w:ascii="Times New Roman" w:hAnsi="Times New Roman" w:cs="Times New Roman"/>
          <w:b/>
          <w:bCs/>
          <w:sz w:val="24"/>
          <w:szCs w:val="24"/>
          <w:u w:val="single"/>
        </w:rPr>
        <w:t>, mint védendő természeti emlék</w:t>
      </w:r>
      <w:r w:rsidRPr="00E40CA3">
        <w:rPr>
          <w:rFonts w:ascii="Times New Roman" w:hAnsi="Times New Roman" w:cs="Times New Roman"/>
          <w:b/>
          <w:bCs/>
          <w:sz w:val="24"/>
          <w:szCs w:val="24"/>
          <w:u w:val="single"/>
        </w:rPr>
        <w:t xml:space="preserve"> védelmét is jogszabályban megfogalmazni</w:t>
      </w:r>
      <w:r>
        <w:rPr>
          <w:rFonts w:ascii="Times New Roman" w:hAnsi="Times New Roman" w:cs="Times New Roman"/>
          <w:b/>
          <w:bCs/>
          <w:sz w:val="24"/>
          <w:szCs w:val="24"/>
          <w:u w:val="single"/>
        </w:rPr>
        <w:t>:</w:t>
      </w:r>
      <w:r w:rsidRPr="00E40CA3">
        <w:rPr>
          <w:rFonts w:ascii="Times New Roman" w:hAnsi="Times New Roman" w:cs="Times New Roman"/>
          <w:b/>
          <w:bCs/>
          <w:sz w:val="24"/>
          <w:szCs w:val="24"/>
          <w:u w:val="single"/>
        </w:rPr>
        <w:t xml:space="preserve"> a helyi jelentőségű természeti értékek védelméről szóló rendeletbe belefoglalni. </w:t>
      </w:r>
    </w:p>
    <w:p w:rsidR="0037538A" w:rsidRPr="002779D0" w:rsidRDefault="0037538A" w:rsidP="0037538A">
      <w:pPr>
        <w:spacing w:line="240" w:lineRule="auto"/>
        <w:jc w:val="both"/>
        <w:rPr>
          <w:rFonts w:ascii="Times New Roman" w:hAnsi="Times New Roman" w:cs="Times New Roman"/>
          <w:sz w:val="24"/>
          <w:szCs w:val="24"/>
        </w:rPr>
      </w:pPr>
      <w:r>
        <w:rPr>
          <w:rFonts w:ascii="Times New Roman" w:hAnsi="Times New Roman" w:cs="Times New Roman"/>
          <w:bCs/>
          <w:sz w:val="24"/>
          <w:szCs w:val="24"/>
        </w:rPr>
        <w:t xml:space="preserve">Az önkormányzati épület a 153. </w:t>
      </w:r>
      <w:proofErr w:type="spellStart"/>
      <w:r>
        <w:rPr>
          <w:rFonts w:ascii="Times New Roman" w:hAnsi="Times New Roman" w:cs="Times New Roman"/>
          <w:bCs/>
          <w:sz w:val="24"/>
          <w:szCs w:val="24"/>
        </w:rPr>
        <w:t>hrsz</w:t>
      </w:r>
      <w:proofErr w:type="spellEnd"/>
      <w:r>
        <w:rPr>
          <w:rFonts w:ascii="Times New Roman" w:hAnsi="Times New Roman" w:cs="Times New Roman"/>
          <w:bCs/>
          <w:sz w:val="24"/>
          <w:szCs w:val="24"/>
        </w:rPr>
        <w:t xml:space="preserve">-ú ingatlanon áll, melynek tulajdoni lapján az ingatlan </w:t>
      </w:r>
      <w:r w:rsidRPr="002779D0">
        <w:rPr>
          <w:rFonts w:ascii="Times New Roman" w:hAnsi="Times New Roman" w:cs="Times New Roman"/>
          <w:bCs/>
          <w:sz w:val="24"/>
          <w:szCs w:val="24"/>
        </w:rPr>
        <w:t xml:space="preserve">adatai 3. </w:t>
      </w:r>
      <w:proofErr w:type="gramStart"/>
      <w:r w:rsidRPr="002779D0">
        <w:rPr>
          <w:rFonts w:ascii="Times New Roman" w:hAnsi="Times New Roman" w:cs="Times New Roman"/>
          <w:bCs/>
          <w:sz w:val="24"/>
          <w:szCs w:val="24"/>
        </w:rPr>
        <w:t xml:space="preserve">pontja  </w:t>
      </w:r>
      <w:r>
        <w:rPr>
          <w:rFonts w:ascii="Times New Roman" w:hAnsi="Times New Roman" w:cs="Times New Roman"/>
          <w:bCs/>
          <w:sz w:val="24"/>
          <w:szCs w:val="24"/>
        </w:rPr>
        <w:t>a</w:t>
      </w:r>
      <w:proofErr w:type="gramEnd"/>
      <w:r>
        <w:rPr>
          <w:rFonts w:ascii="Times New Roman" w:hAnsi="Times New Roman" w:cs="Times New Roman"/>
          <w:bCs/>
          <w:sz w:val="24"/>
          <w:szCs w:val="24"/>
        </w:rPr>
        <w:t xml:space="preserve"> </w:t>
      </w:r>
      <w:r w:rsidRPr="002779D0">
        <w:rPr>
          <w:rFonts w:ascii="Times New Roman" w:hAnsi="Times New Roman" w:cs="Times New Roman"/>
          <w:bCs/>
          <w:sz w:val="24"/>
          <w:szCs w:val="24"/>
        </w:rPr>
        <w:t>30744/2005.01.24 bejegyző határozat alapján „helyi jelentőségű védett terület 1 db védett tölgyfa, 8 db védett gesztenyefa”. A bejegyzés jogalapját nem ismerjük, de mivel hiteles nyilvántartás tartalmazza, ezért célszerű lenne jogszabályban rögzíteni a védettséget. Ezen kívül Balatonberény Helyi Építési Szabályzata alkotásakor készült</w:t>
      </w:r>
      <w:r>
        <w:rPr>
          <w:rFonts w:ascii="Times New Roman" w:hAnsi="Times New Roman" w:cs="Times New Roman"/>
          <w:bCs/>
          <w:sz w:val="24"/>
          <w:szCs w:val="24"/>
        </w:rPr>
        <w:t>,</w:t>
      </w:r>
      <w:r w:rsidRPr="002779D0">
        <w:rPr>
          <w:rFonts w:ascii="Times New Roman" w:hAnsi="Times New Roman" w:cs="Times New Roman"/>
          <w:bCs/>
          <w:sz w:val="24"/>
          <w:szCs w:val="24"/>
        </w:rPr>
        <w:t xml:space="preserve"> és a</w:t>
      </w:r>
      <w:r w:rsidRPr="002779D0">
        <w:rPr>
          <w:rFonts w:ascii="Times New Roman" w:hAnsi="Times New Roman" w:cs="Times New Roman"/>
          <w:sz w:val="24"/>
          <w:szCs w:val="24"/>
        </w:rPr>
        <w:t xml:space="preserve"> 2/2019. (I.8.) sz. képviselő-testületi határozattal elfogadott </w:t>
      </w:r>
      <w:r w:rsidRPr="002779D0">
        <w:rPr>
          <w:rFonts w:ascii="Times New Roman" w:hAnsi="Times New Roman" w:cs="Times New Roman"/>
          <w:bCs/>
          <w:sz w:val="24"/>
          <w:szCs w:val="24"/>
        </w:rPr>
        <w:t xml:space="preserve">Településszerkezeti Terv </w:t>
      </w:r>
      <w:r w:rsidRPr="002779D0">
        <w:rPr>
          <w:rFonts w:ascii="Times New Roman" w:hAnsi="Times New Roman" w:cs="Times New Roman"/>
          <w:sz w:val="24"/>
          <w:szCs w:val="24"/>
        </w:rPr>
        <w:t xml:space="preserve">2. melléklete, a Balatonberény Község Településszerkezeti terve leírásának „2.2. </w:t>
      </w:r>
      <w:proofErr w:type="gramStart"/>
      <w:r w:rsidRPr="002779D0">
        <w:rPr>
          <w:rFonts w:ascii="Times New Roman" w:hAnsi="Times New Roman" w:cs="Times New Roman"/>
          <w:sz w:val="24"/>
          <w:szCs w:val="24"/>
        </w:rPr>
        <w:t>A</w:t>
      </w:r>
      <w:proofErr w:type="gramEnd"/>
      <w:r w:rsidRPr="002779D0">
        <w:rPr>
          <w:rFonts w:ascii="Times New Roman" w:hAnsi="Times New Roman" w:cs="Times New Roman"/>
          <w:sz w:val="24"/>
          <w:szCs w:val="24"/>
        </w:rPr>
        <w:t xml:space="preserve"> tájrendezés és a természetvédelem” pontjának Magyarországi természetvédelmi védettség alatt álló területek alcíme </w:t>
      </w:r>
      <w:r>
        <w:rPr>
          <w:rFonts w:ascii="Times New Roman" w:hAnsi="Times New Roman" w:cs="Times New Roman"/>
          <w:sz w:val="24"/>
          <w:szCs w:val="24"/>
        </w:rPr>
        <w:t>a természeti emlékeket így említi meg:</w:t>
      </w:r>
    </w:p>
    <w:p w:rsidR="0037538A" w:rsidRPr="002779D0" w:rsidRDefault="0037538A" w:rsidP="0037538A">
      <w:pPr>
        <w:spacing w:after="0" w:line="240" w:lineRule="auto"/>
        <w:jc w:val="both"/>
        <w:rPr>
          <w:rFonts w:ascii="Times New Roman" w:hAnsi="Times New Roman" w:cs="Times New Roman"/>
          <w:i/>
          <w:sz w:val="24"/>
          <w:szCs w:val="24"/>
        </w:rPr>
      </w:pPr>
      <w:r w:rsidRPr="002779D0">
        <w:rPr>
          <w:rFonts w:ascii="Times New Roman" w:hAnsi="Times New Roman" w:cs="Times New Roman"/>
          <w:i/>
          <w:sz w:val="24"/>
          <w:szCs w:val="24"/>
        </w:rPr>
        <w:t xml:space="preserve">„Balatonberény közigazgatási területén az alábbi helyi jelentőségű védett természeti emlékek találhatók: </w:t>
      </w:r>
    </w:p>
    <w:p w:rsidR="0037538A" w:rsidRPr="002779D0" w:rsidRDefault="0037538A" w:rsidP="0037538A">
      <w:pPr>
        <w:spacing w:after="0" w:line="240" w:lineRule="auto"/>
        <w:jc w:val="both"/>
        <w:rPr>
          <w:rFonts w:ascii="Times New Roman" w:hAnsi="Times New Roman" w:cs="Times New Roman"/>
          <w:i/>
          <w:sz w:val="24"/>
          <w:szCs w:val="24"/>
        </w:rPr>
      </w:pPr>
      <w:r w:rsidRPr="002779D0">
        <w:rPr>
          <w:rFonts w:ascii="Times New Roman" w:hAnsi="Times New Roman" w:cs="Times New Roman"/>
          <w:i/>
          <w:sz w:val="24"/>
          <w:szCs w:val="24"/>
        </w:rPr>
        <w:sym w:font="Symbol" w:char="F0BE"/>
      </w:r>
      <w:r w:rsidRPr="002779D0">
        <w:rPr>
          <w:rFonts w:ascii="Times New Roman" w:hAnsi="Times New Roman" w:cs="Times New Roman"/>
          <w:i/>
          <w:sz w:val="24"/>
          <w:szCs w:val="24"/>
        </w:rPr>
        <w:t xml:space="preserve"> </w:t>
      </w:r>
      <w:proofErr w:type="gramStart"/>
      <w:r w:rsidRPr="002779D0">
        <w:rPr>
          <w:rFonts w:ascii="Times New Roman" w:hAnsi="Times New Roman" w:cs="Times New Roman"/>
          <w:i/>
          <w:sz w:val="24"/>
          <w:szCs w:val="24"/>
        </w:rPr>
        <w:t>tölgyfa</w:t>
      </w:r>
      <w:proofErr w:type="gramEnd"/>
      <w:r w:rsidRPr="002779D0">
        <w:rPr>
          <w:rFonts w:ascii="Times New Roman" w:hAnsi="Times New Roman" w:cs="Times New Roman"/>
          <w:i/>
          <w:sz w:val="24"/>
          <w:szCs w:val="24"/>
        </w:rPr>
        <w:t xml:space="preserve"> – helyi jelentőségű védett természeti emlék </w:t>
      </w:r>
    </w:p>
    <w:p w:rsidR="0037538A" w:rsidRPr="002779D0" w:rsidRDefault="0037538A" w:rsidP="0037538A">
      <w:pPr>
        <w:spacing w:after="0" w:line="240" w:lineRule="auto"/>
        <w:jc w:val="both"/>
        <w:rPr>
          <w:rFonts w:ascii="Times New Roman" w:hAnsi="Times New Roman" w:cs="Times New Roman"/>
          <w:i/>
          <w:sz w:val="24"/>
          <w:szCs w:val="24"/>
        </w:rPr>
      </w:pPr>
      <w:r w:rsidRPr="002779D0">
        <w:rPr>
          <w:rFonts w:ascii="Times New Roman" w:hAnsi="Times New Roman" w:cs="Times New Roman"/>
          <w:i/>
          <w:sz w:val="24"/>
          <w:szCs w:val="24"/>
        </w:rPr>
        <w:sym w:font="Symbol" w:char="F0BE"/>
      </w:r>
      <w:r w:rsidRPr="002779D0">
        <w:rPr>
          <w:rFonts w:ascii="Times New Roman" w:hAnsi="Times New Roman" w:cs="Times New Roman"/>
          <w:i/>
          <w:sz w:val="24"/>
          <w:szCs w:val="24"/>
        </w:rPr>
        <w:t xml:space="preserve"> </w:t>
      </w:r>
      <w:proofErr w:type="gramStart"/>
      <w:r w:rsidRPr="002779D0">
        <w:rPr>
          <w:rFonts w:ascii="Times New Roman" w:hAnsi="Times New Roman" w:cs="Times New Roman"/>
          <w:i/>
          <w:sz w:val="24"/>
          <w:szCs w:val="24"/>
        </w:rPr>
        <w:t>Gesztenye fasor</w:t>
      </w:r>
      <w:proofErr w:type="gramEnd"/>
      <w:r w:rsidRPr="002779D0">
        <w:rPr>
          <w:rFonts w:ascii="Times New Roman" w:hAnsi="Times New Roman" w:cs="Times New Roman"/>
          <w:i/>
          <w:sz w:val="24"/>
          <w:szCs w:val="24"/>
        </w:rPr>
        <w:t xml:space="preserve"> – helyi jelentőségű védett természeti emlék </w:t>
      </w:r>
    </w:p>
    <w:p w:rsidR="0037538A" w:rsidRPr="002779D0" w:rsidRDefault="0037538A" w:rsidP="0037538A">
      <w:pPr>
        <w:spacing w:after="0" w:line="240" w:lineRule="auto"/>
        <w:jc w:val="both"/>
        <w:rPr>
          <w:rFonts w:ascii="Times New Roman" w:hAnsi="Times New Roman" w:cs="Times New Roman"/>
          <w:i/>
          <w:sz w:val="24"/>
          <w:szCs w:val="24"/>
        </w:rPr>
      </w:pPr>
      <w:r w:rsidRPr="002779D0">
        <w:rPr>
          <w:rFonts w:ascii="Times New Roman" w:hAnsi="Times New Roman" w:cs="Times New Roman"/>
          <w:i/>
          <w:sz w:val="24"/>
          <w:szCs w:val="24"/>
        </w:rPr>
        <w:sym w:font="Symbol" w:char="F0BE"/>
      </w:r>
      <w:r w:rsidRPr="002779D0">
        <w:rPr>
          <w:rFonts w:ascii="Times New Roman" w:hAnsi="Times New Roman" w:cs="Times New Roman"/>
          <w:i/>
          <w:sz w:val="24"/>
          <w:szCs w:val="24"/>
        </w:rPr>
        <w:t xml:space="preserve"> </w:t>
      </w:r>
      <w:proofErr w:type="gramStart"/>
      <w:r w:rsidRPr="002779D0">
        <w:rPr>
          <w:rFonts w:ascii="Times New Roman" w:hAnsi="Times New Roman" w:cs="Times New Roman"/>
          <w:i/>
          <w:sz w:val="24"/>
          <w:szCs w:val="24"/>
        </w:rPr>
        <w:t>szelíd</w:t>
      </w:r>
      <w:proofErr w:type="gramEnd"/>
      <w:r w:rsidRPr="002779D0">
        <w:rPr>
          <w:rFonts w:ascii="Times New Roman" w:hAnsi="Times New Roman" w:cs="Times New Roman"/>
          <w:i/>
          <w:sz w:val="24"/>
          <w:szCs w:val="24"/>
        </w:rPr>
        <w:t xml:space="preserve"> gesztenyefa – helyi jelentőségű védett természeti emlék”  </w:t>
      </w:r>
    </w:p>
    <w:p w:rsidR="0037538A" w:rsidRPr="002779D0" w:rsidRDefault="0037538A" w:rsidP="0037538A">
      <w:pPr>
        <w:spacing w:before="120" w:line="240" w:lineRule="auto"/>
        <w:jc w:val="both"/>
        <w:rPr>
          <w:rFonts w:ascii="Times New Roman" w:hAnsi="Times New Roman" w:cs="Times New Roman"/>
          <w:bCs/>
          <w:sz w:val="24"/>
          <w:szCs w:val="24"/>
        </w:rPr>
      </w:pPr>
      <w:r w:rsidRPr="002779D0">
        <w:rPr>
          <w:rFonts w:ascii="Times New Roman" w:hAnsi="Times New Roman" w:cs="Times New Roman"/>
          <w:bCs/>
          <w:sz w:val="24"/>
          <w:szCs w:val="24"/>
        </w:rPr>
        <w:t>A természetben 7 db vadgesztenyefa áll az épülettől É-</w:t>
      </w:r>
      <w:proofErr w:type="spellStart"/>
      <w:r w:rsidRPr="002779D0">
        <w:rPr>
          <w:rFonts w:ascii="Times New Roman" w:hAnsi="Times New Roman" w:cs="Times New Roman"/>
          <w:bCs/>
          <w:sz w:val="24"/>
          <w:szCs w:val="24"/>
        </w:rPr>
        <w:t>ra</w:t>
      </w:r>
      <w:proofErr w:type="spellEnd"/>
      <w:r w:rsidRPr="002779D0">
        <w:rPr>
          <w:rFonts w:ascii="Times New Roman" w:hAnsi="Times New Roman" w:cs="Times New Roman"/>
          <w:bCs/>
          <w:sz w:val="24"/>
          <w:szCs w:val="24"/>
        </w:rPr>
        <w:t xml:space="preserve"> épített parkoló Ny-i oldalán, </w:t>
      </w:r>
      <w:r>
        <w:rPr>
          <w:rFonts w:ascii="Times New Roman" w:hAnsi="Times New Roman" w:cs="Times New Roman"/>
          <w:bCs/>
          <w:sz w:val="24"/>
          <w:szCs w:val="24"/>
        </w:rPr>
        <w:t xml:space="preserve">és </w:t>
      </w:r>
      <w:r w:rsidRPr="002779D0">
        <w:rPr>
          <w:rFonts w:ascii="Times New Roman" w:hAnsi="Times New Roman" w:cs="Times New Roman"/>
          <w:bCs/>
          <w:sz w:val="24"/>
          <w:szCs w:val="24"/>
        </w:rPr>
        <w:t>1 db a parkoló ÉK-i sarkán. Emiatt a rendelet</w:t>
      </w:r>
      <w:r>
        <w:rPr>
          <w:rFonts w:ascii="Times New Roman" w:hAnsi="Times New Roman" w:cs="Times New Roman"/>
          <w:bCs/>
          <w:sz w:val="24"/>
          <w:szCs w:val="24"/>
        </w:rPr>
        <w:t>tervezet</w:t>
      </w:r>
      <w:r w:rsidRPr="002779D0">
        <w:rPr>
          <w:rFonts w:ascii="Times New Roman" w:hAnsi="Times New Roman" w:cs="Times New Roman"/>
          <w:bCs/>
          <w:sz w:val="24"/>
          <w:szCs w:val="24"/>
        </w:rPr>
        <w:t xml:space="preserve"> tartalmazza a </w:t>
      </w:r>
      <w:r>
        <w:rPr>
          <w:rFonts w:ascii="Times New Roman" w:hAnsi="Times New Roman" w:cs="Times New Roman"/>
          <w:bCs/>
          <w:sz w:val="24"/>
          <w:szCs w:val="24"/>
        </w:rPr>
        <w:t>8 vadgesztenyefa védelmét is, hogy az a jövőben is folyamatosan fenntartható legyen.</w:t>
      </w:r>
    </w:p>
    <w:p w:rsidR="0037538A" w:rsidRDefault="0037538A" w:rsidP="0037538A">
      <w:pPr>
        <w:spacing w:line="240" w:lineRule="auto"/>
        <w:jc w:val="both"/>
        <w:rPr>
          <w:rFonts w:ascii="Times New Roman" w:hAnsi="Times New Roman" w:cs="Times New Roman"/>
          <w:sz w:val="24"/>
          <w:szCs w:val="24"/>
        </w:rPr>
      </w:pPr>
      <w:r w:rsidRPr="002779D0">
        <w:rPr>
          <w:rFonts w:ascii="Times New Roman" w:hAnsi="Times New Roman" w:cs="Times New Roman"/>
          <w:sz w:val="24"/>
          <w:szCs w:val="24"/>
        </w:rPr>
        <w:t>A fentiek</w:t>
      </w:r>
      <w:r>
        <w:rPr>
          <w:rFonts w:ascii="Times New Roman" w:hAnsi="Times New Roman" w:cs="Times New Roman"/>
          <w:sz w:val="24"/>
          <w:szCs w:val="24"/>
        </w:rPr>
        <w:t xml:space="preserve"> szerint az új rendelettervezet és hozzátartozó mellékletei elkészültek.</w:t>
      </w:r>
    </w:p>
    <w:p w:rsidR="0037538A" w:rsidRDefault="0037538A" w:rsidP="0037538A">
      <w:pPr>
        <w:spacing w:line="240" w:lineRule="auto"/>
        <w:jc w:val="center"/>
        <w:rPr>
          <w:rFonts w:ascii="Times New Roman" w:hAnsi="Times New Roman" w:cs="Times New Roman"/>
          <w:b/>
          <w:spacing w:val="-2"/>
          <w:sz w:val="24"/>
          <w:szCs w:val="24"/>
        </w:rPr>
      </w:pPr>
    </w:p>
    <w:p w:rsidR="0037538A" w:rsidRPr="00B365AE" w:rsidRDefault="0037538A" w:rsidP="0037538A">
      <w:pPr>
        <w:spacing w:line="240" w:lineRule="auto"/>
        <w:jc w:val="center"/>
        <w:rPr>
          <w:rFonts w:ascii="Times New Roman" w:hAnsi="Times New Roman" w:cs="Times New Roman"/>
          <w:spacing w:val="-2"/>
          <w:sz w:val="24"/>
          <w:szCs w:val="24"/>
        </w:rPr>
      </w:pPr>
      <w:r w:rsidRPr="00B365AE">
        <w:rPr>
          <w:rFonts w:ascii="Times New Roman" w:hAnsi="Times New Roman" w:cs="Times New Roman"/>
          <w:b/>
          <w:spacing w:val="-2"/>
          <w:sz w:val="24"/>
          <w:szCs w:val="24"/>
        </w:rPr>
        <w:lastRenderedPageBreak/>
        <w:t>Előzetes</w:t>
      </w:r>
      <w:r>
        <w:rPr>
          <w:rFonts w:ascii="Times New Roman" w:hAnsi="Times New Roman" w:cs="Times New Roman"/>
          <w:b/>
          <w:spacing w:val="-2"/>
          <w:sz w:val="24"/>
          <w:szCs w:val="24"/>
        </w:rPr>
        <w:t xml:space="preserve"> </w:t>
      </w:r>
      <w:r w:rsidRPr="00B365AE">
        <w:rPr>
          <w:rFonts w:ascii="Times New Roman" w:hAnsi="Times New Roman" w:cs="Times New Roman"/>
          <w:b/>
          <w:spacing w:val="-2"/>
          <w:sz w:val="24"/>
          <w:szCs w:val="24"/>
        </w:rPr>
        <w:t>hatásvizsgálat</w:t>
      </w:r>
      <w:r>
        <w:rPr>
          <w:rFonts w:ascii="Times New Roman" w:hAnsi="Times New Roman" w:cs="Times New Roman"/>
          <w:b/>
          <w:spacing w:val="-2"/>
          <w:sz w:val="24"/>
          <w:szCs w:val="24"/>
        </w:rPr>
        <w:t xml:space="preserve"> </w:t>
      </w:r>
      <w:r w:rsidRPr="00B365AE">
        <w:rPr>
          <w:rFonts w:ascii="Times New Roman" w:hAnsi="Times New Roman" w:cs="Times New Roman"/>
          <w:spacing w:val="-2"/>
          <w:sz w:val="24"/>
          <w:szCs w:val="24"/>
        </w:rPr>
        <w:t>a</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jogalkotásról</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szóló</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2010.</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évi</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CXXX.</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törvény</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17.§-</w:t>
      </w:r>
      <w:proofErr w:type="gramStart"/>
      <w:r w:rsidRPr="00B365AE">
        <w:rPr>
          <w:rFonts w:ascii="Times New Roman" w:hAnsi="Times New Roman" w:cs="Times New Roman"/>
          <w:spacing w:val="-2"/>
          <w:sz w:val="24"/>
          <w:szCs w:val="24"/>
        </w:rPr>
        <w:t>a</w:t>
      </w:r>
      <w:proofErr w:type="gramEnd"/>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alapján</w:t>
      </w:r>
    </w:p>
    <w:p w:rsidR="0037538A" w:rsidRPr="00864046" w:rsidRDefault="0037538A" w:rsidP="0037538A">
      <w:pPr>
        <w:spacing w:after="0" w:line="240" w:lineRule="auto"/>
        <w:jc w:val="both"/>
        <w:rPr>
          <w:rFonts w:ascii="Times New Roman" w:eastAsia="Calibri" w:hAnsi="Times New Roman" w:cs="Times New Roman"/>
          <w:spacing w:val="-2"/>
          <w:kern w:val="0"/>
          <w:sz w:val="24"/>
          <w:szCs w:val="24"/>
          <w14:ligatures w14:val="none"/>
        </w:rPr>
      </w:pPr>
      <w:r w:rsidRPr="00864046">
        <w:rPr>
          <w:rFonts w:ascii="Times New Roman" w:eastAsia="Calibri" w:hAnsi="Times New Roman" w:cs="Times New Roman"/>
          <w:spacing w:val="-2"/>
          <w:kern w:val="0"/>
          <w:sz w:val="24"/>
          <w:szCs w:val="24"/>
          <w14:ligatures w14:val="none"/>
        </w:rPr>
        <w:t>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tervezett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jogszabály</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várható</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következményei,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különösen</w:t>
      </w:r>
    </w:p>
    <w:p w:rsidR="0037538A" w:rsidRPr="00864046" w:rsidRDefault="0037538A" w:rsidP="0037538A">
      <w:pPr>
        <w:numPr>
          <w:ilvl w:val="0"/>
          <w:numId w:val="7"/>
        </w:numPr>
        <w:spacing w:after="0" w:line="240" w:lineRule="auto"/>
        <w:jc w:val="both"/>
        <w:rPr>
          <w:rFonts w:ascii="Times New Roman" w:eastAsia="Calibri" w:hAnsi="Times New Roman" w:cs="Times New Roman"/>
          <w:spacing w:val="-2"/>
          <w:kern w:val="0"/>
          <w:sz w:val="24"/>
          <w:szCs w:val="24"/>
          <w14:ligatures w14:val="none"/>
        </w:rPr>
      </w:pPr>
      <w:r w:rsidRPr="00864046">
        <w:rPr>
          <w:rFonts w:ascii="Times New Roman" w:eastAsia="Calibri" w:hAnsi="Times New Roman" w:cs="Times New Roman"/>
          <w:b/>
          <w:spacing w:val="-2"/>
          <w:kern w:val="0"/>
          <w:sz w:val="24"/>
          <w:szCs w:val="24"/>
          <w14:ligatures w14:val="none"/>
        </w:rPr>
        <w:t>társadalmi</w:t>
      </w:r>
      <w:r>
        <w:rPr>
          <w:rFonts w:ascii="Times New Roman" w:eastAsia="Calibri" w:hAnsi="Times New Roman" w:cs="Times New Roman"/>
          <w:b/>
          <w:spacing w:val="-2"/>
          <w:kern w:val="0"/>
          <w:sz w:val="24"/>
          <w:szCs w:val="24"/>
          <w14:ligatures w14:val="none"/>
        </w:rPr>
        <w:t xml:space="preserve"> </w:t>
      </w:r>
      <w:r w:rsidRPr="00864046">
        <w:rPr>
          <w:rFonts w:ascii="Times New Roman" w:eastAsia="Calibri" w:hAnsi="Times New Roman" w:cs="Times New Roman"/>
          <w:b/>
          <w:spacing w:val="-2"/>
          <w:kern w:val="0"/>
          <w:sz w:val="24"/>
          <w:szCs w:val="24"/>
          <w14:ligatures w14:val="none"/>
        </w:rPr>
        <w:t>hatás</w:t>
      </w:r>
      <w:r w:rsidRPr="00864046">
        <w:rPr>
          <w:rFonts w:ascii="Times New Roman" w:eastAsia="Calibri" w:hAnsi="Times New Roman" w:cs="Times New Roman"/>
          <w:spacing w:val="-2"/>
          <w:kern w:val="0"/>
          <w:sz w:val="24"/>
          <w:szCs w:val="24"/>
          <w14:ligatures w14:val="none"/>
        </w:rPr>
        <w: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természetvédelmi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haszon</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mellett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település</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területén</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található</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természeti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értékek</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közelségük</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miatt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nagyon</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fontos</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szerepet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játszhatnak</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környezeti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nevelés,</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szemléletformálás</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terén.</w:t>
      </w:r>
    </w:p>
    <w:p w:rsidR="0037538A" w:rsidRPr="00864046" w:rsidRDefault="0037538A" w:rsidP="0037538A">
      <w:pPr>
        <w:numPr>
          <w:ilvl w:val="0"/>
          <w:numId w:val="7"/>
        </w:numPr>
        <w:spacing w:after="0" w:line="240" w:lineRule="auto"/>
        <w:jc w:val="both"/>
        <w:rPr>
          <w:rFonts w:ascii="Times New Roman" w:eastAsia="Calibri" w:hAnsi="Times New Roman" w:cs="Times New Roman"/>
          <w:spacing w:val="-2"/>
          <w:kern w:val="0"/>
          <w:sz w:val="24"/>
          <w:szCs w:val="24"/>
          <w14:ligatures w14:val="none"/>
        </w:rPr>
      </w:pPr>
      <w:r w:rsidRPr="00864046">
        <w:rPr>
          <w:rFonts w:ascii="Times New Roman" w:eastAsia="Calibri" w:hAnsi="Times New Roman" w:cs="Times New Roman"/>
          <w:b/>
          <w:spacing w:val="-2"/>
          <w:kern w:val="0"/>
          <w:sz w:val="24"/>
          <w:szCs w:val="24"/>
          <w14:ligatures w14:val="none"/>
        </w:rPr>
        <w:t>gazdasági</w:t>
      </w:r>
      <w:r>
        <w:rPr>
          <w:rFonts w:ascii="Times New Roman" w:eastAsia="Calibri" w:hAnsi="Times New Roman" w:cs="Times New Roman"/>
          <w:b/>
          <w:spacing w:val="-2"/>
          <w:kern w:val="0"/>
          <w:sz w:val="24"/>
          <w:szCs w:val="24"/>
          <w14:ligatures w14:val="none"/>
        </w:rPr>
        <w:t xml:space="preserve"> </w:t>
      </w:r>
      <w:r w:rsidRPr="00864046">
        <w:rPr>
          <w:rFonts w:ascii="Times New Roman" w:eastAsia="Calibri" w:hAnsi="Times New Roman" w:cs="Times New Roman"/>
          <w:b/>
          <w:spacing w:val="-2"/>
          <w:kern w:val="0"/>
          <w:sz w:val="24"/>
          <w:szCs w:val="24"/>
          <w14:ligatures w14:val="none"/>
        </w:rPr>
        <w:t>hatása</w:t>
      </w:r>
      <w:r w:rsidRPr="00864046">
        <w:rPr>
          <w:rFonts w:ascii="Times New Roman" w:eastAsia="Calibri" w:hAnsi="Times New Roman" w:cs="Times New Roman"/>
          <w:spacing w:val="-2"/>
          <w:kern w:val="0"/>
          <w:sz w:val="24"/>
          <w:szCs w:val="24"/>
          <w14:ligatures w14:val="none"/>
        </w:rPr>
        <w: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Gazdasági,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költségvetési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hatásai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nem</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mérhetők.</w:t>
      </w:r>
    </w:p>
    <w:p w:rsidR="0037538A" w:rsidRPr="00864046" w:rsidRDefault="0037538A" w:rsidP="0037538A">
      <w:pPr>
        <w:numPr>
          <w:ilvl w:val="0"/>
          <w:numId w:val="7"/>
        </w:numPr>
        <w:spacing w:after="0" w:line="240" w:lineRule="auto"/>
        <w:jc w:val="both"/>
        <w:rPr>
          <w:rFonts w:ascii="Times New Roman" w:eastAsia="Calibri" w:hAnsi="Times New Roman" w:cs="Times New Roman"/>
          <w:spacing w:val="-2"/>
          <w:kern w:val="0"/>
          <w:sz w:val="24"/>
          <w:szCs w:val="24"/>
          <w14:ligatures w14:val="none"/>
        </w:rPr>
      </w:pPr>
      <w:r w:rsidRPr="00864046">
        <w:rPr>
          <w:rFonts w:ascii="Times New Roman" w:eastAsia="Calibri" w:hAnsi="Times New Roman" w:cs="Times New Roman"/>
          <w:b/>
          <w:spacing w:val="-2"/>
          <w:kern w:val="0"/>
          <w:sz w:val="24"/>
          <w:szCs w:val="24"/>
          <w14:ligatures w14:val="none"/>
        </w:rPr>
        <w:t>költségvetési</w:t>
      </w:r>
      <w:r>
        <w:rPr>
          <w:rFonts w:ascii="Times New Roman" w:eastAsia="Calibri" w:hAnsi="Times New Roman" w:cs="Times New Roman"/>
          <w:b/>
          <w:spacing w:val="-2"/>
          <w:kern w:val="0"/>
          <w:sz w:val="24"/>
          <w:szCs w:val="24"/>
          <w14:ligatures w14:val="none"/>
        </w:rPr>
        <w:t xml:space="preserve"> </w:t>
      </w:r>
      <w:r w:rsidRPr="00864046">
        <w:rPr>
          <w:rFonts w:ascii="Times New Roman" w:eastAsia="Calibri" w:hAnsi="Times New Roman" w:cs="Times New Roman"/>
          <w:b/>
          <w:spacing w:val="-2"/>
          <w:kern w:val="0"/>
          <w:sz w:val="24"/>
          <w:szCs w:val="24"/>
          <w14:ligatures w14:val="none"/>
        </w:rPr>
        <w:t>hatásai</w:t>
      </w:r>
      <w:r w:rsidRPr="00864046">
        <w:rPr>
          <w:rFonts w:ascii="Times New Roman" w:eastAsia="Calibri" w:hAnsi="Times New Roman" w:cs="Times New Roman"/>
          <w:spacing w:val="-2"/>
          <w:kern w:val="0"/>
          <w:sz w:val="24"/>
          <w:szCs w:val="24"/>
          <w14:ligatures w14:val="none"/>
        </w:rPr>
        <w: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tervezetnek</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költségvetési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hatása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nincs,</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amennyiben</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javasolt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díjtételt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képviselő-testület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elfogadja.</w:t>
      </w:r>
    </w:p>
    <w:p w:rsidR="0037538A" w:rsidRPr="00864046" w:rsidRDefault="0037538A" w:rsidP="0037538A">
      <w:pPr>
        <w:numPr>
          <w:ilvl w:val="0"/>
          <w:numId w:val="7"/>
        </w:numPr>
        <w:spacing w:after="0" w:line="240" w:lineRule="auto"/>
        <w:jc w:val="both"/>
        <w:rPr>
          <w:rFonts w:ascii="Times New Roman" w:eastAsia="Calibri" w:hAnsi="Times New Roman" w:cs="Times New Roman"/>
          <w:spacing w:val="-2"/>
          <w:kern w:val="0"/>
          <w:sz w:val="24"/>
          <w:szCs w:val="24"/>
          <w14:ligatures w14:val="none"/>
        </w:rPr>
      </w:pPr>
      <w:r w:rsidRPr="00864046">
        <w:rPr>
          <w:rFonts w:ascii="Times New Roman" w:eastAsia="Calibri" w:hAnsi="Times New Roman" w:cs="Times New Roman"/>
          <w:b/>
          <w:spacing w:val="-2"/>
          <w:kern w:val="0"/>
          <w:sz w:val="24"/>
          <w:szCs w:val="24"/>
          <w14:ligatures w14:val="none"/>
        </w:rPr>
        <w:t>környezeti</w:t>
      </w:r>
      <w:r>
        <w:rPr>
          <w:rFonts w:ascii="Times New Roman" w:eastAsia="Calibri" w:hAnsi="Times New Roman" w:cs="Times New Roman"/>
          <w:b/>
          <w:spacing w:val="-2"/>
          <w:kern w:val="0"/>
          <w:sz w:val="24"/>
          <w:szCs w:val="24"/>
          <w14:ligatures w14:val="none"/>
        </w:rPr>
        <w:t xml:space="preserve"> </w:t>
      </w:r>
      <w:r w:rsidRPr="00864046">
        <w:rPr>
          <w:rFonts w:ascii="Times New Roman" w:eastAsia="Calibri" w:hAnsi="Times New Roman" w:cs="Times New Roman"/>
          <w:b/>
          <w:spacing w:val="-2"/>
          <w:kern w:val="0"/>
          <w:sz w:val="24"/>
          <w:szCs w:val="24"/>
          <w14:ligatures w14:val="none"/>
        </w:rPr>
        <w:t>következményei: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helyi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védelem</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kiegészíti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az</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országosan</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védett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területek</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hálózatát,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helyi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védettséggel</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rendelkező</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területek</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ökológiai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folyosóként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és</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ugródeszkaként</w:t>
      </w:r>
      <w:r>
        <w:rPr>
          <w:rFonts w:ascii="Times New Roman" w:eastAsia="Calibri" w:hAnsi="Times New Roman" w:cs="Times New Roman"/>
          <w:spacing w:val="-2"/>
          <w:kern w:val="0"/>
          <w:sz w:val="24"/>
          <w:szCs w:val="24"/>
          <w14:ligatures w14:val="none"/>
        </w:rPr>
        <w:t xml:space="preserve"> </w:t>
      </w:r>
      <w:proofErr w:type="gramStart"/>
      <w:r w:rsidRPr="00864046">
        <w:rPr>
          <w:rFonts w:ascii="Times New Roman" w:eastAsia="Calibri" w:hAnsi="Times New Roman" w:cs="Times New Roman"/>
          <w:spacing w:val="-2"/>
          <w:kern w:val="0"/>
          <w:sz w:val="24"/>
          <w:szCs w:val="24"/>
          <w14:ligatures w14:val="none"/>
        </w:rPr>
        <w:t>funkcionálhatnak</w:t>
      </w:r>
      <w:proofErr w:type="gramEnd"/>
      <w:r w:rsidRPr="00864046">
        <w:rPr>
          <w:rFonts w:ascii="Times New Roman" w:eastAsia="Calibri" w:hAnsi="Times New Roman" w:cs="Times New Roman"/>
          <w:spacing w:val="-2"/>
          <w:kern w:val="0"/>
          <w:sz w:val="24"/>
          <w:szCs w:val="24"/>
          <w14:ligatures w14:val="none"/>
        </w:rPr>
        <w: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összeköthetik</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az</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egymástól</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távolabb</w:t>
      </w:r>
      <w:r>
        <w:rPr>
          <w:rFonts w:ascii="Times New Roman" w:eastAsia="Calibri" w:hAnsi="Times New Roman" w:cs="Times New Roman"/>
          <w:spacing w:val="-2"/>
          <w:kern w:val="0"/>
          <w:sz w:val="24"/>
          <w:szCs w:val="24"/>
          <w14:ligatures w14:val="none"/>
        </w:rPr>
        <w:t xml:space="preserve"> </w:t>
      </w:r>
      <w:proofErr w:type="spellStart"/>
      <w:r w:rsidRPr="00864046">
        <w:rPr>
          <w:rFonts w:ascii="Times New Roman" w:eastAsia="Calibri" w:hAnsi="Times New Roman" w:cs="Times New Roman"/>
          <w:spacing w:val="-2"/>
          <w:kern w:val="0"/>
          <w:sz w:val="24"/>
          <w:szCs w:val="24"/>
          <w14:ligatures w14:val="none"/>
        </w:rPr>
        <w:t>levõ</w:t>
      </w:r>
      <w:proofErr w:type="spellEnd"/>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élőhelyeket.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helyi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jelentőségű</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védett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területeken</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lehetőség</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van</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arra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is,</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hogy</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település</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közelében</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jellemző</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tájszerkezet,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tájképi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elemek</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is</w:t>
      </w:r>
      <w:r>
        <w:rPr>
          <w:rFonts w:ascii="Times New Roman" w:eastAsia="Calibri" w:hAnsi="Times New Roman" w:cs="Times New Roman"/>
          <w:spacing w:val="-2"/>
          <w:kern w:val="0"/>
          <w:sz w:val="24"/>
          <w:szCs w:val="24"/>
          <w14:ligatures w14:val="none"/>
        </w:rPr>
        <w:t xml:space="preserve"> </w:t>
      </w:r>
      <w:proofErr w:type="spellStart"/>
      <w:r w:rsidRPr="00864046">
        <w:rPr>
          <w:rFonts w:ascii="Times New Roman" w:eastAsia="Calibri" w:hAnsi="Times New Roman" w:cs="Times New Roman"/>
          <w:spacing w:val="-2"/>
          <w:kern w:val="0"/>
          <w:sz w:val="24"/>
          <w:szCs w:val="24"/>
          <w14:ligatures w14:val="none"/>
        </w:rPr>
        <w:t>megőrződjenek</w:t>
      </w:r>
      <w:proofErr w:type="spellEnd"/>
      <w:r w:rsidRPr="00864046">
        <w:rPr>
          <w:rFonts w:ascii="Times New Roman" w:eastAsia="Calibri" w:hAnsi="Times New Roman" w:cs="Times New Roman"/>
          <w:spacing w:val="-2"/>
          <w:kern w:val="0"/>
          <w:sz w:val="24"/>
          <w:szCs w:val="24"/>
          <w14:ligatures w14:val="none"/>
        </w:rPr>
        <w: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valamint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település</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környékének</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jellemző</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élővilága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is</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megmaradjon.</w:t>
      </w:r>
      <w:r>
        <w:rPr>
          <w:rFonts w:ascii="Times New Roman" w:eastAsia="Calibri" w:hAnsi="Times New Roman" w:cs="Times New Roman"/>
          <w:spacing w:val="-2"/>
          <w:kern w:val="0"/>
          <w:sz w:val="24"/>
          <w:szCs w:val="24"/>
          <w14:ligatures w14:val="none"/>
        </w:rPr>
        <w:t xml:space="preserve"> </w:t>
      </w:r>
    </w:p>
    <w:p w:rsidR="0037538A" w:rsidRDefault="0037538A" w:rsidP="0037538A">
      <w:pPr>
        <w:spacing w:after="0" w:line="240" w:lineRule="auto"/>
        <w:ind w:left="1080"/>
        <w:jc w:val="both"/>
        <w:rPr>
          <w:rFonts w:ascii="Times New Roman" w:eastAsia="Calibri" w:hAnsi="Times New Roman" w:cs="Times New Roman"/>
          <w:spacing w:val="-2"/>
          <w:kern w:val="0"/>
          <w:sz w:val="24"/>
          <w:szCs w:val="24"/>
          <w14:ligatures w14:val="none"/>
        </w:rPr>
      </w:pPr>
      <w:r w:rsidRPr="00864046">
        <w:rPr>
          <w:rFonts w:ascii="Times New Roman" w:eastAsia="Calibri" w:hAnsi="Times New Roman" w:cs="Times New Roman"/>
          <w:spacing w:val="-2"/>
          <w:kern w:val="0"/>
          <w:sz w:val="24"/>
          <w:szCs w:val="24"/>
          <w14:ligatures w14:val="none"/>
        </w:rPr>
        <w:t>Emellett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terület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közvetlen</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határos</w:t>
      </w:r>
      <w:r>
        <w:rPr>
          <w:rFonts w:ascii="Times New Roman" w:eastAsia="Calibri" w:hAnsi="Times New Roman" w:cs="Times New Roman"/>
          <w:spacing w:val="-2"/>
          <w:kern w:val="0"/>
          <w:sz w:val="24"/>
          <w:szCs w:val="24"/>
          <w14:ligatures w14:val="none"/>
        </w:rPr>
        <w:t xml:space="preserve"> </w:t>
      </w:r>
      <w:proofErr w:type="spellStart"/>
      <w:r w:rsidRPr="00864046">
        <w:rPr>
          <w:rFonts w:ascii="Times New Roman" w:eastAsia="Calibri" w:hAnsi="Times New Roman" w:cs="Times New Roman"/>
          <w:spacing w:val="-2"/>
          <w:kern w:val="0"/>
          <w:sz w:val="24"/>
          <w:szCs w:val="24"/>
          <w14:ligatures w14:val="none"/>
        </w:rPr>
        <w:t>Natura</w:t>
      </w:r>
      <w:proofErr w:type="spellEnd"/>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2000</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besorolású</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Balatonnal,</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amelynek</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védelme</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kiemelt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jelentőségű.</w:t>
      </w:r>
      <w:r>
        <w:rPr>
          <w:rFonts w:ascii="Times New Roman" w:eastAsia="Calibri" w:hAnsi="Times New Roman" w:cs="Times New Roman"/>
          <w:spacing w:val="-2"/>
          <w:kern w:val="0"/>
          <w:sz w:val="24"/>
          <w:szCs w:val="24"/>
          <w14:ligatures w14:val="none"/>
        </w:rPr>
        <w:t xml:space="preserve"> </w:t>
      </w:r>
    </w:p>
    <w:p w:rsidR="0037538A" w:rsidRPr="00864046" w:rsidRDefault="0037538A" w:rsidP="0037538A">
      <w:pPr>
        <w:spacing w:after="0" w:line="240" w:lineRule="auto"/>
        <w:ind w:left="1080"/>
        <w:jc w:val="both"/>
        <w:rPr>
          <w:rFonts w:ascii="Times New Roman" w:eastAsia="Calibri" w:hAnsi="Times New Roman" w:cs="Times New Roman"/>
          <w:spacing w:val="-2"/>
          <w:kern w:val="0"/>
          <w:sz w:val="24"/>
          <w:szCs w:val="24"/>
          <w14:ligatures w14:val="none"/>
        </w:rPr>
      </w:pPr>
    </w:p>
    <w:p w:rsidR="0037538A" w:rsidRPr="00864046" w:rsidRDefault="0037538A" w:rsidP="0037538A">
      <w:pPr>
        <w:numPr>
          <w:ilvl w:val="0"/>
          <w:numId w:val="7"/>
        </w:numPr>
        <w:spacing w:after="0" w:line="240" w:lineRule="auto"/>
        <w:contextualSpacing/>
        <w:jc w:val="both"/>
        <w:rPr>
          <w:rFonts w:ascii="Times New Roman" w:eastAsia="Calibri" w:hAnsi="Times New Roman" w:cs="Times New Roman"/>
          <w:spacing w:val="-2"/>
          <w:kern w:val="0"/>
          <w:sz w:val="24"/>
          <w:szCs w:val="24"/>
          <w14:ligatures w14:val="none"/>
        </w:rPr>
      </w:pPr>
      <w:r w:rsidRPr="00864046">
        <w:rPr>
          <w:rFonts w:ascii="Times New Roman" w:eastAsia="Calibri" w:hAnsi="Times New Roman" w:cs="Times New Roman"/>
          <w:b/>
          <w:spacing w:val="-2"/>
          <w:kern w:val="0"/>
          <w:sz w:val="24"/>
          <w:szCs w:val="24"/>
          <w14:ligatures w14:val="none"/>
        </w:rPr>
        <w:t>egészségi</w:t>
      </w:r>
      <w:r>
        <w:rPr>
          <w:rFonts w:ascii="Times New Roman" w:eastAsia="Calibri" w:hAnsi="Times New Roman" w:cs="Times New Roman"/>
          <w:b/>
          <w:spacing w:val="-2"/>
          <w:kern w:val="0"/>
          <w:sz w:val="24"/>
          <w:szCs w:val="24"/>
          <w14:ligatures w14:val="none"/>
        </w:rPr>
        <w:t xml:space="preserve"> </w:t>
      </w:r>
      <w:r w:rsidRPr="00864046">
        <w:rPr>
          <w:rFonts w:ascii="Times New Roman" w:eastAsia="Calibri" w:hAnsi="Times New Roman" w:cs="Times New Roman"/>
          <w:b/>
          <w:spacing w:val="-2"/>
          <w:kern w:val="0"/>
          <w:sz w:val="24"/>
          <w:szCs w:val="24"/>
          <w14:ligatures w14:val="none"/>
        </w:rPr>
        <w:t>következményei</w:t>
      </w:r>
      <w:r w:rsidRPr="00864046">
        <w:rPr>
          <w:rFonts w:ascii="Times New Roman" w:eastAsia="Calibri" w:hAnsi="Times New Roman" w:cs="Times New Roman"/>
          <w:spacing w:val="-2"/>
          <w:kern w:val="0"/>
          <w:sz w:val="24"/>
          <w:szCs w:val="24"/>
          <w14:ligatures w14:val="none"/>
        </w:rPr>
        <w: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tervezetnek</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egészségi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következménye</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nincs</w:t>
      </w:r>
    </w:p>
    <w:p w:rsidR="0037538A" w:rsidRPr="00864046" w:rsidRDefault="0037538A" w:rsidP="0037538A">
      <w:pPr>
        <w:numPr>
          <w:ilvl w:val="0"/>
          <w:numId w:val="7"/>
        </w:numPr>
        <w:spacing w:after="0" w:line="240" w:lineRule="auto"/>
        <w:jc w:val="both"/>
        <w:rPr>
          <w:rFonts w:ascii="Times New Roman" w:eastAsia="Calibri" w:hAnsi="Times New Roman" w:cs="Times New Roman"/>
          <w:spacing w:val="-2"/>
          <w:kern w:val="0"/>
          <w:sz w:val="24"/>
          <w:szCs w:val="24"/>
          <w14:ligatures w14:val="none"/>
        </w:rPr>
      </w:pPr>
      <w:r w:rsidRPr="00864046">
        <w:rPr>
          <w:rFonts w:ascii="Times New Roman" w:eastAsia="Calibri" w:hAnsi="Times New Roman" w:cs="Times New Roman"/>
          <w:b/>
          <w:spacing w:val="-2"/>
          <w:kern w:val="0"/>
          <w:sz w:val="24"/>
          <w:szCs w:val="24"/>
          <w14:ligatures w14:val="none"/>
        </w:rPr>
        <w:t>adminisztratív</w:t>
      </w:r>
      <w:r>
        <w:rPr>
          <w:rFonts w:ascii="Times New Roman" w:eastAsia="Calibri" w:hAnsi="Times New Roman" w:cs="Times New Roman"/>
          <w:b/>
          <w:spacing w:val="-2"/>
          <w:kern w:val="0"/>
          <w:sz w:val="24"/>
          <w:szCs w:val="24"/>
          <w14:ligatures w14:val="none"/>
        </w:rPr>
        <w:t xml:space="preserve"> </w:t>
      </w:r>
      <w:r w:rsidRPr="00864046">
        <w:rPr>
          <w:rFonts w:ascii="Times New Roman" w:eastAsia="Calibri" w:hAnsi="Times New Roman" w:cs="Times New Roman"/>
          <w:b/>
          <w:spacing w:val="-2"/>
          <w:kern w:val="0"/>
          <w:sz w:val="24"/>
          <w:szCs w:val="24"/>
          <w14:ligatures w14:val="none"/>
        </w:rPr>
        <w:t>terheket</w:t>
      </w:r>
      <w:r>
        <w:rPr>
          <w:rFonts w:ascii="Times New Roman" w:eastAsia="Calibri" w:hAnsi="Times New Roman" w:cs="Times New Roman"/>
          <w:b/>
          <w:spacing w:val="-2"/>
          <w:kern w:val="0"/>
          <w:sz w:val="24"/>
          <w:szCs w:val="24"/>
          <w14:ligatures w14:val="none"/>
        </w:rPr>
        <w:t xml:space="preserve"> </w:t>
      </w:r>
      <w:r w:rsidRPr="00864046">
        <w:rPr>
          <w:rFonts w:ascii="Times New Roman" w:eastAsia="Calibri" w:hAnsi="Times New Roman" w:cs="Times New Roman"/>
          <w:b/>
          <w:spacing w:val="-2"/>
          <w:kern w:val="0"/>
          <w:sz w:val="24"/>
          <w:szCs w:val="24"/>
          <w14:ligatures w14:val="none"/>
        </w:rPr>
        <w:t>befolyásoló</w:t>
      </w:r>
      <w:r>
        <w:rPr>
          <w:rFonts w:ascii="Times New Roman" w:eastAsia="Calibri" w:hAnsi="Times New Roman" w:cs="Times New Roman"/>
          <w:b/>
          <w:spacing w:val="-2"/>
          <w:kern w:val="0"/>
          <w:sz w:val="24"/>
          <w:szCs w:val="24"/>
          <w14:ligatures w14:val="none"/>
        </w:rPr>
        <w:t xml:space="preserve"> </w:t>
      </w:r>
      <w:r w:rsidRPr="00864046">
        <w:rPr>
          <w:rFonts w:ascii="Times New Roman" w:eastAsia="Calibri" w:hAnsi="Times New Roman" w:cs="Times New Roman"/>
          <w:b/>
          <w:spacing w:val="-2"/>
          <w:kern w:val="0"/>
          <w:sz w:val="24"/>
          <w:szCs w:val="24"/>
          <w14:ligatures w14:val="none"/>
        </w:rPr>
        <w:t>hatásai</w:t>
      </w:r>
      <w:r w:rsidRPr="00864046">
        <w:rPr>
          <w:rFonts w:ascii="Times New Roman" w:eastAsia="Calibri" w:hAnsi="Times New Roman" w:cs="Times New Roman"/>
          <w:spacing w:val="-2"/>
          <w:kern w:val="0"/>
          <w:sz w:val="24"/>
          <w:szCs w:val="24"/>
          <w14:ligatures w14:val="none"/>
        </w:rPr>
        <w: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tervezet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jelenlegi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adminisztratív</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terhet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nem</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emeli</w:t>
      </w:r>
    </w:p>
    <w:p w:rsidR="0037538A" w:rsidRPr="00864046" w:rsidRDefault="0037538A" w:rsidP="0037538A">
      <w:pPr>
        <w:numPr>
          <w:ilvl w:val="0"/>
          <w:numId w:val="7"/>
        </w:numPr>
        <w:spacing w:after="0" w:line="240" w:lineRule="auto"/>
        <w:jc w:val="both"/>
        <w:rPr>
          <w:rFonts w:ascii="Times New Roman" w:eastAsia="Calibri" w:hAnsi="Times New Roman" w:cs="Times New Roman"/>
          <w:spacing w:val="-2"/>
          <w:kern w:val="0"/>
          <w:sz w:val="24"/>
          <w:szCs w:val="24"/>
          <w14:ligatures w14:val="none"/>
        </w:rPr>
      </w:pPr>
      <w:r w:rsidRPr="00864046">
        <w:rPr>
          <w:rFonts w:ascii="Times New Roman" w:eastAsia="Calibri" w:hAnsi="Times New Roman" w:cs="Times New Roman"/>
          <w:b/>
          <w:spacing w:val="-2"/>
          <w:kern w:val="0"/>
          <w:sz w:val="24"/>
          <w:szCs w:val="24"/>
          <w14:ligatures w14:val="none"/>
        </w:rPr>
        <w:t>megalkotásának</w:t>
      </w:r>
      <w:r>
        <w:rPr>
          <w:rFonts w:ascii="Times New Roman" w:eastAsia="Calibri" w:hAnsi="Times New Roman" w:cs="Times New Roman"/>
          <w:b/>
          <w:spacing w:val="-2"/>
          <w:kern w:val="0"/>
          <w:sz w:val="24"/>
          <w:szCs w:val="24"/>
          <w14:ligatures w14:val="none"/>
        </w:rPr>
        <w:t xml:space="preserve"> </w:t>
      </w:r>
      <w:r w:rsidRPr="00864046">
        <w:rPr>
          <w:rFonts w:ascii="Times New Roman" w:eastAsia="Calibri" w:hAnsi="Times New Roman" w:cs="Times New Roman"/>
          <w:b/>
          <w:spacing w:val="-2"/>
          <w:kern w:val="0"/>
          <w:sz w:val="24"/>
          <w:szCs w:val="24"/>
          <w14:ligatures w14:val="none"/>
        </w:rPr>
        <w:t>szükségessége:</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megfelelés</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jogszabályi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előírásoknak,</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helyi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természeti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értékek</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védelmének</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fenntartása</w:t>
      </w:r>
    </w:p>
    <w:p w:rsidR="0037538A" w:rsidRPr="00864046" w:rsidRDefault="0037538A" w:rsidP="0037538A">
      <w:pPr>
        <w:numPr>
          <w:ilvl w:val="0"/>
          <w:numId w:val="7"/>
        </w:numPr>
        <w:spacing w:after="0" w:line="240" w:lineRule="auto"/>
        <w:jc w:val="both"/>
        <w:rPr>
          <w:rFonts w:ascii="Times New Roman" w:eastAsia="Calibri" w:hAnsi="Times New Roman" w:cs="Times New Roman"/>
          <w:spacing w:val="-2"/>
          <w:kern w:val="0"/>
          <w:sz w:val="24"/>
          <w:szCs w:val="24"/>
          <w14:ligatures w14:val="none"/>
        </w:rPr>
      </w:pPr>
      <w:r w:rsidRPr="00864046">
        <w:rPr>
          <w:rFonts w:ascii="Times New Roman" w:eastAsia="Calibri" w:hAnsi="Times New Roman" w:cs="Times New Roman"/>
          <w:b/>
          <w:spacing w:val="-2"/>
          <w:kern w:val="0"/>
          <w:sz w:val="24"/>
          <w:szCs w:val="24"/>
          <w14:ligatures w14:val="none"/>
        </w:rPr>
        <w:t>alkalmazásához</w:t>
      </w:r>
      <w:r>
        <w:rPr>
          <w:rFonts w:ascii="Times New Roman" w:eastAsia="Calibri" w:hAnsi="Times New Roman" w:cs="Times New Roman"/>
          <w:b/>
          <w:spacing w:val="-2"/>
          <w:kern w:val="0"/>
          <w:sz w:val="24"/>
          <w:szCs w:val="24"/>
          <w14:ligatures w14:val="none"/>
        </w:rPr>
        <w:t xml:space="preserve"> </w:t>
      </w:r>
      <w:r w:rsidRPr="00864046">
        <w:rPr>
          <w:rFonts w:ascii="Times New Roman" w:eastAsia="Calibri" w:hAnsi="Times New Roman" w:cs="Times New Roman"/>
          <w:b/>
          <w:spacing w:val="-2"/>
          <w:kern w:val="0"/>
          <w:sz w:val="24"/>
          <w:szCs w:val="24"/>
          <w14:ligatures w14:val="none"/>
        </w:rPr>
        <w:t>szükséges</w:t>
      </w:r>
      <w:r>
        <w:rPr>
          <w:rFonts w:ascii="Times New Roman" w:eastAsia="Calibri" w:hAnsi="Times New Roman" w:cs="Times New Roman"/>
          <w:b/>
          <w:spacing w:val="-2"/>
          <w:kern w:val="0"/>
          <w:sz w:val="24"/>
          <w:szCs w:val="24"/>
          <w14:ligatures w14:val="none"/>
        </w:rPr>
        <w:t xml:space="preserve"> </w:t>
      </w:r>
      <w:r w:rsidRPr="00864046">
        <w:rPr>
          <w:rFonts w:ascii="Times New Roman" w:eastAsia="Calibri" w:hAnsi="Times New Roman" w:cs="Times New Roman"/>
          <w:b/>
          <w:spacing w:val="-2"/>
          <w:kern w:val="0"/>
          <w:sz w:val="24"/>
          <w:szCs w:val="24"/>
          <w14:ligatures w14:val="none"/>
        </w:rPr>
        <w:t>személyi,</w:t>
      </w:r>
      <w:r>
        <w:rPr>
          <w:rFonts w:ascii="Times New Roman" w:eastAsia="Calibri" w:hAnsi="Times New Roman" w:cs="Times New Roman"/>
          <w:b/>
          <w:spacing w:val="-2"/>
          <w:kern w:val="0"/>
          <w:sz w:val="24"/>
          <w:szCs w:val="24"/>
          <w14:ligatures w14:val="none"/>
        </w:rPr>
        <w:t xml:space="preserve"> </w:t>
      </w:r>
      <w:r w:rsidRPr="00864046">
        <w:rPr>
          <w:rFonts w:ascii="Times New Roman" w:eastAsia="Calibri" w:hAnsi="Times New Roman" w:cs="Times New Roman"/>
          <w:b/>
          <w:spacing w:val="-2"/>
          <w:kern w:val="0"/>
          <w:sz w:val="24"/>
          <w:szCs w:val="24"/>
          <w14:ligatures w14:val="none"/>
        </w:rPr>
        <w:t>szervezeti,</w:t>
      </w:r>
      <w:r>
        <w:rPr>
          <w:rFonts w:ascii="Times New Roman" w:eastAsia="Calibri" w:hAnsi="Times New Roman" w:cs="Times New Roman"/>
          <w:b/>
          <w:spacing w:val="-2"/>
          <w:kern w:val="0"/>
          <w:sz w:val="24"/>
          <w:szCs w:val="24"/>
          <w14:ligatures w14:val="none"/>
        </w:rPr>
        <w:t xml:space="preserve"> </w:t>
      </w:r>
      <w:r w:rsidRPr="00864046">
        <w:rPr>
          <w:rFonts w:ascii="Times New Roman" w:eastAsia="Calibri" w:hAnsi="Times New Roman" w:cs="Times New Roman"/>
          <w:b/>
          <w:spacing w:val="-2"/>
          <w:kern w:val="0"/>
          <w:sz w:val="24"/>
          <w:szCs w:val="24"/>
          <w14:ligatures w14:val="none"/>
        </w:rPr>
        <w:t>tárgyi</w:t>
      </w:r>
      <w:r>
        <w:rPr>
          <w:rFonts w:ascii="Times New Roman" w:eastAsia="Calibri" w:hAnsi="Times New Roman" w:cs="Times New Roman"/>
          <w:b/>
          <w:spacing w:val="-2"/>
          <w:kern w:val="0"/>
          <w:sz w:val="24"/>
          <w:szCs w:val="24"/>
          <w14:ligatures w14:val="none"/>
        </w:rPr>
        <w:t xml:space="preserve"> </w:t>
      </w:r>
      <w:r w:rsidRPr="00864046">
        <w:rPr>
          <w:rFonts w:ascii="Times New Roman" w:eastAsia="Calibri" w:hAnsi="Times New Roman" w:cs="Times New Roman"/>
          <w:b/>
          <w:spacing w:val="-2"/>
          <w:kern w:val="0"/>
          <w:sz w:val="24"/>
          <w:szCs w:val="24"/>
          <w14:ligatures w14:val="none"/>
        </w:rPr>
        <w:t>és</w:t>
      </w:r>
      <w:r>
        <w:rPr>
          <w:rFonts w:ascii="Times New Roman" w:eastAsia="Calibri" w:hAnsi="Times New Roman" w:cs="Times New Roman"/>
          <w:b/>
          <w:spacing w:val="-2"/>
          <w:kern w:val="0"/>
          <w:sz w:val="24"/>
          <w:szCs w:val="24"/>
          <w14:ligatures w14:val="none"/>
        </w:rPr>
        <w:t xml:space="preserve"> </w:t>
      </w:r>
      <w:r w:rsidRPr="00864046">
        <w:rPr>
          <w:rFonts w:ascii="Times New Roman" w:eastAsia="Calibri" w:hAnsi="Times New Roman" w:cs="Times New Roman"/>
          <w:b/>
          <w:spacing w:val="-2"/>
          <w:kern w:val="0"/>
          <w:sz w:val="24"/>
          <w:szCs w:val="24"/>
          <w14:ligatures w14:val="none"/>
        </w:rPr>
        <w:t>pénzügyi</w:t>
      </w:r>
      <w:r>
        <w:rPr>
          <w:rFonts w:ascii="Times New Roman" w:eastAsia="Calibri" w:hAnsi="Times New Roman" w:cs="Times New Roman"/>
          <w:b/>
          <w:spacing w:val="-2"/>
          <w:kern w:val="0"/>
          <w:sz w:val="24"/>
          <w:szCs w:val="24"/>
          <w14:ligatures w14:val="none"/>
        </w:rPr>
        <w:t xml:space="preserve"> </w:t>
      </w:r>
      <w:r w:rsidRPr="00864046">
        <w:rPr>
          <w:rFonts w:ascii="Times New Roman" w:eastAsia="Calibri" w:hAnsi="Times New Roman" w:cs="Times New Roman"/>
          <w:b/>
          <w:spacing w:val="-2"/>
          <w:kern w:val="0"/>
          <w:sz w:val="24"/>
          <w:szCs w:val="24"/>
          <w14:ligatures w14:val="none"/>
        </w:rPr>
        <w:t>feltételek:</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a</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jelenlegi</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feltételeken</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felül</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többletet</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nem</w:t>
      </w:r>
      <w:r>
        <w:rPr>
          <w:rFonts w:ascii="Times New Roman" w:eastAsia="Calibri" w:hAnsi="Times New Roman" w:cs="Times New Roman"/>
          <w:spacing w:val="-2"/>
          <w:kern w:val="0"/>
          <w:sz w:val="24"/>
          <w:szCs w:val="24"/>
          <w14:ligatures w14:val="none"/>
        </w:rPr>
        <w:t xml:space="preserve"> </w:t>
      </w:r>
      <w:r w:rsidRPr="00864046">
        <w:rPr>
          <w:rFonts w:ascii="Times New Roman" w:eastAsia="Calibri" w:hAnsi="Times New Roman" w:cs="Times New Roman"/>
          <w:spacing w:val="-2"/>
          <w:kern w:val="0"/>
          <w:sz w:val="24"/>
          <w:szCs w:val="24"/>
          <w14:ligatures w14:val="none"/>
        </w:rPr>
        <w:t>igényel.</w:t>
      </w:r>
    </w:p>
    <w:p w:rsidR="0037538A" w:rsidRPr="00B365AE" w:rsidRDefault="0037538A" w:rsidP="0037538A">
      <w:pPr>
        <w:spacing w:after="0" w:line="240" w:lineRule="auto"/>
        <w:jc w:val="both"/>
        <w:rPr>
          <w:rFonts w:ascii="Times New Roman" w:hAnsi="Times New Roman" w:cs="Times New Roman"/>
          <w:spacing w:val="-2"/>
          <w:sz w:val="24"/>
          <w:szCs w:val="24"/>
        </w:rPr>
      </w:pPr>
    </w:p>
    <w:p w:rsidR="0037538A" w:rsidRDefault="0037538A" w:rsidP="0037538A">
      <w:pPr>
        <w:spacing w:after="0" w:line="240" w:lineRule="auto"/>
        <w:jc w:val="both"/>
        <w:rPr>
          <w:rFonts w:ascii="Times New Roman" w:hAnsi="Times New Roman" w:cs="Times New Roman"/>
          <w:sz w:val="24"/>
          <w:szCs w:val="24"/>
        </w:rPr>
      </w:pPr>
      <w:r w:rsidRPr="00B365AE">
        <w:rPr>
          <w:rFonts w:ascii="Times New Roman" w:hAnsi="Times New Roman" w:cs="Times New Roman"/>
          <w:spacing w:val="-2"/>
          <w:sz w:val="24"/>
          <w:szCs w:val="24"/>
        </w:rPr>
        <w:t>A</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rendelet-tervezet</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vonatkozásában</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az</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Európai</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Unió</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intézményeivel</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és</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tagállamaival</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egyeztetési</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kötelezettség</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nem</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áll</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fenn,</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nem</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tartozik</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az</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előzetes</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bejelentési</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kötelezettség</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alá</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tartozó</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jogszabály</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tervezetek</w:t>
      </w:r>
      <w:r>
        <w:rPr>
          <w:rFonts w:ascii="Times New Roman" w:hAnsi="Times New Roman" w:cs="Times New Roman"/>
          <w:spacing w:val="-2"/>
          <w:sz w:val="24"/>
          <w:szCs w:val="24"/>
        </w:rPr>
        <w:t xml:space="preserve"> </w:t>
      </w:r>
      <w:r w:rsidRPr="00B365AE">
        <w:rPr>
          <w:rFonts w:ascii="Times New Roman" w:hAnsi="Times New Roman" w:cs="Times New Roman"/>
          <w:spacing w:val="-2"/>
          <w:sz w:val="24"/>
          <w:szCs w:val="24"/>
        </w:rPr>
        <w:t>közé.</w:t>
      </w:r>
    </w:p>
    <w:p w:rsidR="0037538A" w:rsidRPr="00F42394" w:rsidRDefault="0037538A" w:rsidP="0037538A">
      <w:pPr>
        <w:spacing w:after="0" w:line="240" w:lineRule="auto"/>
        <w:jc w:val="both"/>
        <w:rPr>
          <w:rFonts w:ascii="Times New Roman" w:hAnsi="Times New Roman" w:cs="Times New Roman"/>
          <w:sz w:val="24"/>
          <w:szCs w:val="24"/>
        </w:rPr>
      </w:pPr>
    </w:p>
    <w:p w:rsidR="0037538A" w:rsidRPr="00F42394" w:rsidRDefault="0037538A" w:rsidP="0037538A">
      <w:pPr>
        <w:spacing w:line="240" w:lineRule="auto"/>
        <w:jc w:val="both"/>
        <w:rPr>
          <w:rFonts w:ascii="Times New Roman" w:hAnsi="Times New Roman" w:cs="Times New Roman"/>
          <w:sz w:val="24"/>
          <w:szCs w:val="24"/>
        </w:rPr>
      </w:pPr>
      <w:bookmarkStart w:id="2" w:name="_Hlk181889036"/>
      <w:r w:rsidRPr="00F42394">
        <w:rPr>
          <w:rFonts w:ascii="Times New Roman" w:hAnsi="Times New Roman" w:cs="Times New Roman"/>
          <w:sz w:val="24"/>
          <w:szCs w:val="24"/>
        </w:rPr>
        <w:t>Az</w:t>
      </w:r>
      <w:r>
        <w:rPr>
          <w:rFonts w:ascii="Times New Roman" w:hAnsi="Times New Roman" w:cs="Times New Roman"/>
          <w:sz w:val="24"/>
          <w:szCs w:val="24"/>
        </w:rPr>
        <w:t xml:space="preserve"> </w:t>
      </w:r>
      <w:r w:rsidRPr="00F42394">
        <w:rPr>
          <w:rFonts w:ascii="Times New Roman" w:hAnsi="Times New Roman" w:cs="Times New Roman"/>
          <w:sz w:val="24"/>
          <w:szCs w:val="24"/>
        </w:rPr>
        <w:t>előterjesztés</w:t>
      </w:r>
      <w:r>
        <w:rPr>
          <w:rFonts w:ascii="Times New Roman" w:hAnsi="Times New Roman" w:cs="Times New Roman"/>
          <w:sz w:val="24"/>
          <w:szCs w:val="24"/>
        </w:rPr>
        <w:t xml:space="preserve"> </w:t>
      </w:r>
      <w:r w:rsidRPr="00F42394">
        <w:rPr>
          <w:rFonts w:ascii="Times New Roman" w:hAnsi="Times New Roman" w:cs="Times New Roman"/>
          <w:sz w:val="24"/>
          <w:szCs w:val="24"/>
        </w:rPr>
        <w:t>egyben</w:t>
      </w:r>
      <w:r>
        <w:rPr>
          <w:rFonts w:ascii="Times New Roman" w:hAnsi="Times New Roman" w:cs="Times New Roman"/>
          <w:sz w:val="24"/>
          <w:szCs w:val="24"/>
        </w:rPr>
        <w:t xml:space="preserve"> </w:t>
      </w:r>
      <w:r w:rsidRPr="00F42394">
        <w:rPr>
          <w:rFonts w:ascii="Times New Roman" w:hAnsi="Times New Roman" w:cs="Times New Roman"/>
          <w:sz w:val="24"/>
          <w:szCs w:val="24"/>
        </w:rPr>
        <w:t>a</w:t>
      </w:r>
      <w:r>
        <w:rPr>
          <w:rFonts w:ascii="Times New Roman" w:hAnsi="Times New Roman" w:cs="Times New Roman"/>
          <w:sz w:val="24"/>
          <w:szCs w:val="24"/>
        </w:rPr>
        <w:t xml:space="preserve"> </w:t>
      </w:r>
      <w:r w:rsidRPr="00F42394">
        <w:rPr>
          <w:rFonts w:ascii="Times New Roman" w:hAnsi="Times New Roman" w:cs="Times New Roman"/>
          <w:sz w:val="24"/>
          <w:szCs w:val="24"/>
        </w:rPr>
        <w:t>rendelet-tervezet</w:t>
      </w:r>
      <w:r>
        <w:rPr>
          <w:rFonts w:ascii="Times New Roman" w:hAnsi="Times New Roman" w:cs="Times New Roman"/>
          <w:sz w:val="24"/>
          <w:szCs w:val="24"/>
        </w:rPr>
        <w:t xml:space="preserve"> </w:t>
      </w:r>
      <w:r w:rsidRPr="00F42394">
        <w:rPr>
          <w:rFonts w:ascii="Times New Roman" w:hAnsi="Times New Roman" w:cs="Times New Roman"/>
          <w:b/>
          <w:sz w:val="24"/>
          <w:szCs w:val="24"/>
        </w:rPr>
        <w:t>általános</w:t>
      </w:r>
      <w:r>
        <w:rPr>
          <w:rFonts w:ascii="Times New Roman" w:hAnsi="Times New Roman" w:cs="Times New Roman"/>
          <w:b/>
          <w:sz w:val="24"/>
          <w:szCs w:val="24"/>
        </w:rPr>
        <w:t xml:space="preserve"> </w:t>
      </w:r>
      <w:r w:rsidRPr="00F42394">
        <w:rPr>
          <w:rFonts w:ascii="Times New Roman" w:hAnsi="Times New Roman" w:cs="Times New Roman"/>
          <w:b/>
          <w:sz w:val="24"/>
          <w:szCs w:val="24"/>
        </w:rPr>
        <w:t>indokolása</w:t>
      </w:r>
      <w:r>
        <w:rPr>
          <w:rFonts w:ascii="Times New Roman" w:hAnsi="Times New Roman" w:cs="Times New Roman"/>
          <w:sz w:val="24"/>
          <w:szCs w:val="24"/>
        </w:rPr>
        <w:t xml:space="preserve"> </w:t>
      </w:r>
      <w:r w:rsidRPr="00F42394">
        <w:rPr>
          <w:rFonts w:ascii="Times New Roman" w:hAnsi="Times New Roman" w:cs="Times New Roman"/>
          <w:sz w:val="24"/>
          <w:szCs w:val="24"/>
        </w:rPr>
        <w:t>is.</w:t>
      </w:r>
    </w:p>
    <w:bookmarkEnd w:id="2"/>
    <w:p w:rsidR="0037538A" w:rsidRPr="00F42394" w:rsidRDefault="0037538A" w:rsidP="0037538A">
      <w:pPr>
        <w:spacing w:line="240" w:lineRule="auto"/>
        <w:jc w:val="both"/>
        <w:rPr>
          <w:rFonts w:ascii="Times New Roman" w:hAnsi="Times New Roman" w:cs="Times New Roman"/>
          <w:sz w:val="24"/>
          <w:szCs w:val="24"/>
        </w:rPr>
      </w:pPr>
      <w:r w:rsidRPr="00F42394">
        <w:rPr>
          <w:rFonts w:ascii="Times New Roman" w:hAnsi="Times New Roman" w:cs="Times New Roman"/>
          <w:sz w:val="24"/>
          <w:szCs w:val="24"/>
        </w:rPr>
        <w:t>Kérem</w:t>
      </w:r>
      <w:r>
        <w:rPr>
          <w:rFonts w:ascii="Times New Roman" w:hAnsi="Times New Roman" w:cs="Times New Roman"/>
          <w:sz w:val="24"/>
          <w:szCs w:val="24"/>
        </w:rPr>
        <w:t xml:space="preserve"> </w:t>
      </w:r>
      <w:r w:rsidRPr="00F42394">
        <w:rPr>
          <w:rFonts w:ascii="Times New Roman" w:hAnsi="Times New Roman" w:cs="Times New Roman"/>
          <w:sz w:val="24"/>
          <w:szCs w:val="24"/>
        </w:rPr>
        <w:t>a</w:t>
      </w:r>
      <w:r>
        <w:rPr>
          <w:rFonts w:ascii="Times New Roman" w:hAnsi="Times New Roman" w:cs="Times New Roman"/>
          <w:sz w:val="24"/>
          <w:szCs w:val="24"/>
        </w:rPr>
        <w:t xml:space="preserve"> </w:t>
      </w:r>
      <w:r w:rsidRPr="00F42394">
        <w:rPr>
          <w:rFonts w:ascii="Times New Roman" w:hAnsi="Times New Roman" w:cs="Times New Roman"/>
          <w:sz w:val="24"/>
          <w:szCs w:val="24"/>
        </w:rPr>
        <w:t>Tisztelt</w:t>
      </w:r>
      <w:r>
        <w:rPr>
          <w:rFonts w:ascii="Times New Roman" w:hAnsi="Times New Roman" w:cs="Times New Roman"/>
          <w:sz w:val="24"/>
          <w:szCs w:val="24"/>
        </w:rPr>
        <w:t xml:space="preserve"> </w:t>
      </w:r>
      <w:r w:rsidRPr="00F42394">
        <w:rPr>
          <w:rFonts w:ascii="Times New Roman" w:hAnsi="Times New Roman" w:cs="Times New Roman"/>
          <w:sz w:val="24"/>
          <w:szCs w:val="24"/>
        </w:rPr>
        <w:t>Képviselő-testületet,</w:t>
      </w:r>
      <w:r>
        <w:rPr>
          <w:rFonts w:ascii="Times New Roman" w:hAnsi="Times New Roman" w:cs="Times New Roman"/>
          <w:sz w:val="24"/>
          <w:szCs w:val="24"/>
        </w:rPr>
        <w:t xml:space="preserve"> </w:t>
      </w:r>
      <w:r w:rsidRPr="00F42394">
        <w:rPr>
          <w:rFonts w:ascii="Times New Roman" w:hAnsi="Times New Roman" w:cs="Times New Roman"/>
          <w:sz w:val="24"/>
          <w:szCs w:val="24"/>
        </w:rPr>
        <w:t>hogy</w:t>
      </w:r>
      <w:r>
        <w:rPr>
          <w:rFonts w:ascii="Times New Roman" w:hAnsi="Times New Roman" w:cs="Times New Roman"/>
          <w:sz w:val="24"/>
          <w:szCs w:val="24"/>
        </w:rPr>
        <w:t xml:space="preserve"> </w:t>
      </w:r>
      <w:r w:rsidRPr="00F42394">
        <w:rPr>
          <w:rFonts w:ascii="Times New Roman" w:hAnsi="Times New Roman" w:cs="Times New Roman"/>
          <w:sz w:val="24"/>
          <w:szCs w:val="24"/>
        </w:rPr>
        <w:t>az</w:t>
      </w:r>
      <w:r>
        <w:rPr>
          <w:rFonts w:ascii="Times New Roman" w:hAnsi="Times New Roman" w:cs="Times New Roman"/>
          <w:sz w:val="24"/>
          <w:szCs w:val="24"/>
        </w:rPr>
        <w:t xml:space="preserve"> </w:t>
      </w:r>
      <w:r w:rsidRPr="00F42394">
        <w:rPr>
          <w:rFonts w:ascii="Times New Roman" w:hAnsi="Times New Roman" w:cs="Times New Roman"/>
          <w:sz w:val="24"/>
          <w:szCs w:val="24"/>
        </w:rPr>
        <w:t>előterjesztést</w:t>
      </w:r>
      <w:r>
        <w:rPr>
          <w:rFonts w:ascii="Times New Roman" w:hAnsi="Times New Roman" w:cs="Times New Roman"/>
          <w:sz w:val="24"/>
          <w:szCs w:val="24"/>
        </w:rPr>
        <w:t xml:space="preserve"> </w:t>
      </w:r>
      <w:r w:rsidRPr="00F42394">
        <w:rPr>
          <w:rFonts w:ascii="Times New Roman" w:hAnsi="Times New Roman" w:cs="Times New Roman"/>
          <w:sz w:val="24"/>
          <w:szCs w:val="24"/>
        </w:rPr>
        <w:t>vitassa</w:t>
      </w:r>
      <w:r>
        <w:rPr>
          <w:rFonts w:ascii="Times New Roman" w:hAnsi="Times New Roman" w:cs="Times New Roman"/>
          <w:sz w:val="24"/>
          <w:szCs w:val="24"/>
        </w:rPr>
        <w:t xml:space="preserve"> </w:t>
      </w:r>
      <w:r w:rsidRPr="00F42394">
        <w:rPr>
          <w:rFonts w:ascii="Times New Roman" w:hAnsi="Times New Roman" w:cs="Times New Roman"/>
          <w:sz w:val="24"/>
          <w:szCs w:val="24"/>
        </w:rPr>
        <w:t>meg,</w:t>
      </w:r>
      <w:r>
        <w:rPr>
          <w:rFonts w:ascii="Times New Roman" w:hAnsi="Times New Roman" w:cs="Times New Roman"/>
          <w:sz w:val="24"/>
          <w:szCs w:val="24"/>
        </w:rPr>
        <w:t xml:space="preserve"> </w:t>
      </w:r>
      <w:r w:rsidRPr="00F42394">
        <w:rPr>
          <w:rFonts w:ascii="Times New Roman" w:hAnsi="Times New Roman" w:cs="Times New Roman"/>
          <w:sz w:val="24"/>
          <w:szCs w:val="24"/>
        </w:rPr>
        <w:t>és</w:t>
      </w:r>
      <w:r>
        <w:rPr>
          <w:rFonts w:ascii="Times New Roman" w:hAnsi="Times New Roman" w:cs="Times New Roman"/>
          <w:sz w:val="24"/>
          <w:szCs w:val="24"/>
        </w:rPr>
        <w:t xml:space="preserve"> </w:t>
      </w:r>
      <w:r w:rsidRPr="00F42394">
        <w:rPr>
          <w:rFonts w:ascii="Times New Roman" w:hAnsi="Times New Roman" w:cs="Times New Roman"/>
          <w:sz w:val="24"/>
          <w:szCs w:val="24"/>
        </w:rPr>
        <w:t>azzal</w:t>
      </w:r>
      <w:r>
        <w:rPr>
          <w:rFonts w:ascii="Times New Roman" w:hAnsi="Times New Roman" w:cs="Times New Roman"/>
          <w:sz w:val="24"/>
          <w:szCs w:val="24"/>
        </w:rPr>
        <w:t xml:space="preserve"> </w:t>
      </w:r>
      <w:r w:rsidRPr="00F42394">
        <w:rPr>
          <w:rFonts w:ascii="Times New Roman" w:hAnsi="Times New Roman" w:cs="Times New Roman"/>
          <w:sz w:val="24"/>
          <w:szCs w:val="24"/>
        </w:rPr>
        <w:t>egyezően</w:t>
      </w:r>
      <w:r>
        <w:rPr>
          <w:rFonts w:ascii="Times New Roman" w:hAnsi="Times New Roman" w:cs="Times New Roman"/>
          <w:sz w:val="24"/>
          <w:szCs w:val="24"/>
        </w:rPr>
        <w:t xml:space="preserve"> </w:t>
      </w:r>
      <w:r w:rsidRPr="00F42394">
        <w:rPr>
          <w:rFonts w:ascii="Times New Roman" w:hAnsi="Times New Roman" w:cs="Times New Roman"/>
          <w:sz w:val="24"/>
          <w:szCs w:val="24"/>
        </w:rPr>
        <w:t>a</w:t>
      </w:r>
      <w:r>
        <w:rPr>
          <w:rFonts w:ascii="Times New Roman" w:hAnsi="Times New Roman" w:cs="Times New Roman"/>
          <w:sz w:val="24"/>
          <w:szCs w:val="24"/>
        </w:rPr>
        <w:t xml:space="preserve"> </w:t>
      </w:r>
      <w:r w:rsidRPr="00F42394">
        <w:rPr>
          <w:rFonts w:ascii="Times New Roman" w:hAnsi="Times New Roman" w:cs="Times New Roman"/>
          <w:sz w:val="24"/>
          <w:szCs w:val="24"/>
        </w:rPr>
        <w:t>rendeletet</w:t>
      </w:r>
      <w:r>
        <w:rPr>
          <w:rFonts w:ascii="Times New Roman" w:hAnsi="Times New Roman" w:cs="Times New Roman"/>
          <w:sz w:val="24"/>
          <w:szCs w:val="24"/>
        </w:rPr>
        <w:t xml:space="preserve"> </w:t>
      </w:r>
      <w:r w:rsidRPr="00F42394">
        <w:rPr>
          <w:rFonts w:ascii="Times New Roman" w:hAnsi="Times New Roman" w:cs="Times New Roman"/>
          <w:sz w:val="24"/>
          <w:szCs w:val="24"/>
        </w:rPr>
        <w:t>alkossa</w:t>
      </w:r>
      <w:r>
        <w:rPr>
          <w:rFonts w:ascii="Times New Roman" w:hAnsi="Times New Roman" w:cs="Times New Roman"/>
          <w:sz w:val="24"/>
          <w:szCs w:val="24"/>
        </w:rPr>
        <w:t xml:space="preserve"> </w:t>
      </w:r>
      <w:r w:rsidRPr="00F42394">
        <w:rPr>
          <w:rFonts w:ascii="Times New Roman" w:hAnsi="Times New Roman" w:cs="Times New Roman"/>
          <w:sz w:val="24"/>
          <w:szCs w:val="24"/>
        </w:rPr>
        <w:t>meg.</w:t>
      </w:r>
    </w:p>
    <w:p w:rsidR="0037538A" w:rsidRPr="00F42394" w:rsidRDefault="0037538A" w:rsidP="0037538A">
      <w:pPr>
        <w:spacing w:line="240" w:lineRule="auto"/>
        <w:jc w:val="both"/>
        <w:rPr>
          <w:rFonts w:ascii="Times New Roman" w:hAnsi="Times New Roman" w:cs="Times New Roman"/>
          <w:sz w:val="24"/>
          <w:szCs w:val="24"/>
        </w:rPr>
      </w:pPr>
    </w:p>
    <w:p w:rsidR="0037538A" w:rsidRPr="00F42394" w:rsidRDefault="0037538A" w:rsidP="0037538A">
      <w:pPr>
        <w:spacing w:line="240" w:lineRule="auto"/>
        <w:jc w:val="center"/>
        <w:rPr>
          <w:rFonts w:ascii="Times New Roman" w:hAnsi="Times New Roman" w:cs="Times New Roman"/>
          <w:sz w:val="24"/>
          <w:szCs w:val="24"/>
        </w:rPr>
      </w:pPr>
      <w:bookmarkStart w:id="3" w:name="_Hlk181889008"/>
      <w:r w:rsidRPr="00F42394">
        <w:rPr>
          <w:rFonts w:ascii="Times New Roman" w:hAnsi="Times New Roman" w:cs="Times New Roman"/>
          <w:sz w:val="24"/>
          <w:szCs w:val="24"/>
        </w:rPr>
        <w:t>Tisztelettel:</w:t>
      </w:r>
    </w:p>
    <w:p w:rsidR="0037538A" w:rsidRPr="00F42394" w:rsidRDefault="0037538A" w:rsidP="0037538A">
      <w:pPr>
        <w:spacing w:line="240" w:lineRule="auto"/>
        <w:jc w:val="both"/>
        <w:rPr>
          <w:rFonts w:ascii="Times New Roman" w:hAnsi="Times New Roman" w:cs="Times New Roman"/>
          <w:sz w:val="24"/>
          <w:szCs w:val="24"/>
        </w:rPr>
      </w:pPr>
      <w:r w:rsidRPr="00F42394">
        <w:rPr>
          <w:rFonts w:ascii="Times New Roman" w:hAnsi="Times New Roman" w:cs="Times New Roman"/>
          <w:sz w:val="24"/>
          <w:szCs w:val="24"/>
        </w:rPr>
        <w:t>Balaton</w:t>
      </w:r>
      <w:r>
        <w:rPr>
          <w:rFonts w:ascii="Times New Roman" w:hAnsi="Times New Roman" w:cs="Times New Roman"/>
          <w:sz w:val="24"/>
          <w:szCs w:val="24"/>
        </w:rPr>
        <w:t>berény</w:t>
      </w:r>
      <w:r w:rsidRPr="00F42394">
        <w:rPr>
          <w:rFonts w:ascii="Times New Roman" w:hAnsi="Times New Roman" w:cs="Times New Roman"/>
          <w:sz w:val="24"/>
          <w:szCs w:val="24"/>
        </w:rPr>
        <w:t>,</w:t>
      </w:r>
      <w:r>
        <w:rPr>
          <w:rFonts w:ascii="Times New Roman" w:hAnsi="Times New Roman" w:cs="Times New Roman"/>
          <w:sz w:val="24"/>
          <w:szCs w:val="24"/>
        </w:rPr>
        <w:t xml:space="preserve"> </w:t>
      </w:r>
      <w:r w:rsidRPr="00F42394">
        <w:rPr>
          <w:rFonts w:ascii="Times New Roman" w:hAnsi="Times New Roman" w:cs="Times New Roman"/>
          <w:sz w:val="24"/>
          <w:szCs w:val="24"/>
        </w:rPr>
        <w:t>2024.</w:t>
      </w:r>
      <w:r>
        <w:rPr>
          <w:rFonts w:ascii="Times New Roman" w:hAnsi="Times New Roman" w:cs="Times New Roman"/>
          <w:sz w:val="24"/>
          <w:szCs w:val="24"/>
        </w:rPr>
        <w:t xml:space="preserve"> </w:t>
      </w:r>
      <w:r w:rsidRPr="00F42394">
        <w:rPr>
          <w:rFonts w:ascii="Times New Roman" w:hAnsi="Times New Roman" w:cs="Times New Roman"/>
          <w:sz w:val="24"/>
          <w:szCs w:val="24"/>
        </w:rPr>
        <w:t>november</w:t>
      </w:r>
      <w:r>
        <w:rPr>
          <w:rFonts w:ascii="Times New Roman" w:hAnsi="Times New Roman" w:cs="Times New Roman"/>
          <w:sz w:val="24"/>
          <w:szCs w:val="24"/>
        </w:rPr>
        <w:t xml:space="preserve"> 14</w:t>
      </w:r>
      <w:r w:rsidRPr="00F42394">
        <w:rPr>
          <w:rFonts w:ascii="Times New Roman" w:hAnsi="Times New Roman" w:cs="Times New Roman"/>
          <w:sz w:val="24"/>
          <w:szCs w:val="24"/>
        </w:rPr>
        <w:t>.</w:t>
      </w:r>
    </w:p>
    <w:p w:rsidR="0037538A" w:rsidRPr="00F42394" w:rsidRDefault="0037538A" w:rsidP="0037538A">
      <w:pPr>
        <w:spacing w:line="240" w:lineRule="auto"/>
        <w:jc w:val="both"/>
        <w:rPr>
          <w:rFonts w:ascii="Times New Roman" w:hAnsi="Times New Roman" w:cs="Times New Roman"/>
          <w:sz w:val="24"/>
          <w:szCs w:val="24"/>
        </w:rPr>
      </w:pPr>
    </w:p>
    <w:p w:rsidR="0037538A" w:rsidRPr="00F42394" w:rsidRDefault="0037538A" w:rsidP="0037538A">
      <w:pPr>
        <w:spacing w:line="240" w:lineRule="auto"/>
        <w:jc w:val="both"/>
        <w:rPr>
          <w:rFonts w:ascii="Times New Roman" w:hAnsi="Times New Roman" w:cs="Times New Roman"/>
          <w:sz w:val="24"/>
          <w:szCs w:val="24"/>
        </w:rPr>
      </w:pPr>
    </w:p>
    <w:p w:rsidR="0037538A" w:rsidRPr="00F42394" w:rsidRDefault="0037538A" w:rsidP="0037538A">
      <w:pPr>
        <w:spacing w:after="0" w:line="240" w:lineRule="auto"/>
        <w:ind w:left="4536"/>
        <w:jc w:val="center"/>
        <w:rPr>
          <w:rFonts w:ascii="Times New Roman" w:hAnsi="Times New Roman" w:cs="Times New Roman"/>
          <w:sz w:val="24"/>
          <w:szCs w:val="24"/>
        </w:rPr>
      </w:pPr>
      <w:proofErr w:type="spellStart"/>
      <w:r>
        <w:rPr>
          <w:rFonts w:ascii="Times New Roman" w:hAnsi="Times New Roman" w:cs="Times New Roman"/>
          <w:sz w:val="24"/>
          <w:szCs w:val="24"/>
        </w:rPr>
        <w:t>Druskoczi</w:t>
      </w:r>
      <w:proofErr w:type="spellEnd"/>
      <w:r>
        <w:rPr>
          <w:rFonts w:ascii="Times New Roman" w:hAnsi="Times New Roman" w:cs="Times New Roman"/>
          <w:sz w:val="24"/>
          <w:szCs w:val="24"/>
        </w:rPr>
        <w:t xml:space="preserve"> Tünde </w:t>
      </w:r>
      <w:r w:rsidRPr="00F42394">
        <w:rPr>
          <w:rFonts w:ascii="Times New Roman" w:hAnsi="Times New Roman" w:cs="Times New Roman"/>
          <w:sz w:val="24"/>
          <w:szCs w:val="24"/>
        </w:rPr>
        <w:t>s.k.</w:t>
      </w:r>
    </w:p>
    <w:p w:rsidR="0037538A" w:rsidRPr="00F42394" w:rsidRDefault="0037538A" w:rsidP="0037538A">
      <w:pPr>
        <w:spacing w:after="0" w:line="240" w:lineRule="auto"/>
        <w:ind w:left="4536"/>
        <w:jc w:val="center"/>
        <w:rPr>
          <w:rFonts w:ascii="Times New Roman" w:hAnsi="Times New Roman" w:cs="Times New Roman"/>
          <w:sz w:val="24"/>
          <w:szCs w:val="24"/>
        </w:rPr>
      </w:pPr>
      <w:proofErr w:type="gramStart"/>
      <w:r w:rsidRPr="00F42394">
        <w:rPr>
          <w:rFonts w:ascii="Times New Roman" w:hAnsi="Times New Roman" w:cs="Times New Roman"/>
          <w:sz w:val="24"/>
          <w:szCs w:val="24"/>
        </w:rPr>
        <w:t>polgármester</w:t>
      </w:r>
      <w:proofErr w:type="gramEnd"/>
    </w:p>
    <w:bookmarkEnd w:id="3"/>
    <w:p w:rsidR="0037538A" w:rsidRDefault="0037538A" w:rsidP="0037538A">
      <w:pPr>
        <w:spacing w:line="240" w:lineRule="auto"/>
        <w:rPr>
          <w:rFonts w:ascii="Times New Roman" w:hAnsi="Times New Roman" w:cs="Times New Roman"/>
          <w:sz w:val="24"/>
          <w:szCs w:val="24"/>
        </w:rPr>
      </w:pPr>
    </w:p>
    <w:p w:rsidR="00E86C3B" w:rsidRDefault="00E86C3B">
      <w:bookmarkStart w:id="4" w:name="_GoBack"/>
      <w:bookmarkEnd w:id="4"/>
    </w:p>
    <w:sectPr w:rsidR="00E86C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gency FB">
    <w:panose1 w:val="020B050302020202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668" w:rsidRDefault="0037538A" w:rsidP="00164258">
    <w:pPr>
      <w:pStyle w:val="llb"/>
      <w:tabs>
        <w:tab w:val="clear" w:pos="4536"/>
      </w:tabs>
    </w:pPr>
    <w:sdt>
      <w:sdtPr>
        <w:id w:val="1940707891"/>
        <w:docPartObj>
          <w:docPartGallery w:val="Page Numbers (Bottom of Page)"/>
          <w:docPartUnique/>
        </w:docPartObj>
      </w:sdtPr>
      <w:sdtEndPr/>
      <w:sdtContent>
        <w:r>
          <w:rPr>
            <w:noProof/>
            <w:lang w:eastAsia="hu-HU"/>
          </w:rPr>
          <mc:AlternateContent>
            <mc:Choice Requires="wps">
              <w:drawing>
                <wp:anchor distT="0" distB="0" distL="114300" distR="114300" simplePos="0" relativeHeight="251659264" behindDoc="0" locked="0" layoutInCell="1" allowOverlap="1" wp14:anchorId="104A80BC" wp14:editId="15396732">
                  <wp:simplePos x="0" y="0"/>
                  <wp:positionH relativeFrom="rightMargin">
                    <wp:align>center</wp:align>
                  </wp:positionH>
                  <wp:positionV relativeFrom="bottomMargin">
                    <wp:align>center</wp:align>
                  </wp:positionV>
                  <wp:extent cx="565785" cy="191770"/>
                  <wp:effectExtent l="0" t="0" r="0" b="0"/>
                  <wp:wrapNone/>
                  <wp:docPr id="2" name="Téglalap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6D3668" w:rsidRDefault="0037538A">
                              <w:pPr>
                                <w:pBdr>
                                  <w:top w:val="single" w:sz="4" w:space="1" w:color="7F7F7F" w:themeColor="background1" w:themeShade="7F"/>
                                </w:pBdr>
                                <w:jc w:val="center"/>
                                <w:rPr>
                                  <w:color w:val="ED7D31" w:themeColor="accent2"/>
                                </w:rPr>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104A80BC" id="Téglalap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CsGkTXJAgAAwQUAAA4AAAAAAAAAAAAAAAAALgIAAGRycy9lMm9Eb2MueG1sUEsBAi0A&#10;FAAGAAgAAAAhACPlevHbAAAAAwEAAA8AAAAAAAAAAAAAAAAAIwUAAGRycy9kb3ducmV2LnhtbFBL&#10;BQYAAAAABAAEAPMAAAArBgAAAAA=&#10;" filled="f" fillcolor="#c0504d" stroked="f" strokecolor="#5c83b4" strokeweight="2.25pt">
                  <v:textbox inset=",0,,0">
                    <w:txbxContent>
                      <w:p w:rsidR="006D3668" w:rsidRDefault="0037538A">
                        <w:pPr>
                          <w:pBdr>
                            <w:top w:val="single" w:sz="4" w:space="1" w:color="7F7F7F" w:themeColor="background1" w:themeShade="7F"/>
                          </w:pBdr>
                          <w:jc w:val="center"/>
                          <w:rPr>
                            <w:color w:val="ED7D31" w:themeColor="accent2"/>
                          </w:rPr>
                        </w:pPr>
                      </w:p>
                    </w:txbxContent>
                  </v:textbox>
                  <w10:wrap anchorx="margin" anchory="margin"/>
                </v:rect>
              </w:pict>
            </mc:Fallback>
          </mc:AlternateContent>
        </w:r>
      </w:sdtContent>
    </w:sdt>
    <w:r>
      <w:tab/>
    </w: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854BA"/>
    <w:multiLevelType w:val="hybridMultilevel"/>
    <w:tmpl w:val="63425D5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48A7BDA"/>
    <w:multiLevelType w:val="hybridMultilevel"/>
    <w:tmpl w:val="3F7CF5E4"/>
    <w:lvl w:ilvl="0" w:tplc="040E0017">
      <w:start w:val="1"/>
      <w:numFmt w:val="lowerLetter"/>
      <w:lvlText w:val="%1)"/>
      <w:lvlJc w:val="left"/>
      <w:pPr>
        <w:ind w:left="780" w:hanging="360"/>
      </w:p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2" w15:restartNumberingAfterBreak="0">
    <w:nsid w:val="2B4D522B"/>
    <w:multiLevelType w:val="hybridMultilevel"/>
    <w:tmpl w:val="1CF8B44A"/>
    <w:lvl w:ilvl="0" w:tplc="C1C07C82">
      <w:start w:val="1"/>
      <w:numFmt w:val="decimal"/>
      <w:lvlText w:val="%1."/>
      <w:lvlJc w:val="left"/>
      <w:pPr>
        <w:ind w:left="2520" w:hanging="360"/>
      </w:pPr>
      <w:rPr>
        <w:rFonts w:hint="default"/>
      </w:rPr>
    </w:lvl>
    <w:lvl w:ilvl="1" w:tplc="040E0019">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3" w15:restartNumberingAfterBreak="0">
    <w:nsid w:val="32080F79"/>
    <w:multiLevelType w:val="hybridMultilevel"/>
    <w:tmpl w:val="B85884B6"/>
    <w:lvl w:ilvl="0" w:tplc="CF5EE26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A8A06BF"/>
    <w:multiLevelType w:val="hybridMultilevel"/>
    <w:tmpl w:val="08CCB954"/>
    <w:lvl w:ilvl="0" w:tplc="C1C07C82">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 w15:restartNumberingAfterBreak="0">
    <w:nsid w:val="46D47A3F"/>
    <w:multiLevelType w:val="hybridMultilevel"/>
    <w:tmpl w:val="0AA0D8B0"/>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 w15:restartNumberingAfterBreak="0">
    <w:nsid w:val="58045E6F"/>
    <w:multiLevelType w:val="multilevel"/>
    <w:tmpl w:val="10A6354A"/>
    <w:lvl w:ilvl="0">
      <w:start w:val="1"/>
      <w:numFmt w:val="decimal"/>
      <w:lvlText w:val="%1."/>
      <w:lvlJc w:val="left"/>
      <w:pPr>
        <w:ind w:left="516" w:hanging="516"/>
      </w:pPr>
      <w:rPr>
        <w:rFonts w:hint="default"/>
      </w:rPr>
    </w:lvl>
    <w:lvl w:ilvl="1">
      <w:start w:val="1"/>
      <w:numFmt w:val="decimal"/>
      <w:lvlText w:val="%1.%2."/>
      <w:lvlJc w:val="left"/>
      <w:pPr>
        <w:ind w:left="516" w:hanging="51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B1F0364"/>
    <w:multiLevelType w:val="hybridMultilevel"/>
    <w:tmpl w:val="CA36FC54"/>
    <w:lvl w:ilvl="0" w:tplc="C1C07C82">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8" w15:restartNumberingAfterBreak="0">
    <w:nsid w:val="618F735E"/>
    <w:multiLevelType w:val="multilevel"/>
    <w:tmpl w:val="00000003"/>
    <w:lvl w:ilvl="0">
      <w:start w:val="1"/>
      <w:numFmt w:val="lowerLetter"/>
      <w:lvlText w:val="%1)"/>
      <w:lvlJc w:val="left"/>
      <w:pPr>
        <w:tabs>
          <w:tab w:val="num" w:pos="0"/>
        </w:tabs>
        <w:ind w:left="720" w:hanging="360"/>
      </w:pPr>
      <w:rPr>
        <w:lang w:val="hu-HU"/>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631E4D42"/>
    <w:multiLevelType w:val="hybridMultilevel"/>
    <w:tmpl w:val="21701E9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708A237E"/>
    <w:multiLevelType w:val="hybridMultilevel"/>
    <w:tmpl w:val="4500A10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0"/>
  </w:num>
  <w:num w:numId="2">
    <w:abstractNumId w:val="0"/>
  </w:num>
  <w:num w:numId="3">
    <w:abstractNumId w:val="5"/>
  </w:num>
  <w:num w:numId="4">
    <w:abstractNumId w:val="4"/>
  </w:num>
  <w:num w:numId="5">
    <w:abstractNumId w:val="2"/>
  </w:num>
  <w:num w:numId="6">
    <w:abstractNumId w:val="7"/>
  </w:num>
  <w:num w:numId="7">
    <w:abstractNumId w:val="3"/>
  </w:num>
  <w:num w:numId="8">
    <w:abstractNumId w:val="6"/>
  </w:num>
  <w:num w:numId="9">
    <w:abstractNumId w:val="8"/>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38A"/>
    <w:rsid w:val="0037538A"/>
    <w:rsid w:val="00E86C3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120B5C-A42C-448D-9EBC-F271237F7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7538A"/>
    <w:rPr>
      <w:kern w:val="2"/>
      <w14:ligatures w14:val="standardContextu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7538A"/>
    <w:pPr>
      <w:ind w:left="720"/>
      <w:contextualSpacing/>
    </w:pPr>
  </w:style>
  <w:style w:type="character" w:styleId="Hiperhivatkozs">
    <w:name w:val="Hyperlink"/>
    <w:basedOn w:val="Bekezdsalapbettpusa"/>
    <w:uiPriority w:val="99"/>
    <w:unhideWhenUsed/>
    <w:rsid w:val="0037538A"/>
    <w:rPr>
      <w:color w:val="0563C1" w:themeColor="hyperlink"/>
      <w:u w:val="single"/>
    </w:rPr>
  </w:style>
  <w:style w:type="character" w:customStyle="1" w:styleId="Feloldatlanmegemlts1">
    <w:name w:val="Feloldatlan megemlítés1"/>
    <w:basedOn w:val="Bekezdsalapbettpusa"/>
    <w:uiPriority w:val="99"/>
    <w:semiHidden/>
    <w:unhideWhenUsed/>
    <w:rsid w:val="0037538A"/>
    <w:rPr>
      <w:color w:val="605E5C"/>
      <w:shd w:val="clear" w:color="auto" w:fill="E1DFDD"/>
    </w:rPr>
  </w:style>
  <w:style w:type="paragraph" w:styleId="llb">
    <w:name w:val="footer"/>
    <w:basedOn w:val="Norml"/>
    <w:link w:val="llbChar"/>
    <w:unhideWhenUsed/>
    <w:rsid w:val="0037538A"/>
    <w:pPr>
      <w:tabs>
        <w:tab w:val="center" w:pos="4536"/>
        <w:tab w:val="right" w:pos="9072"/>
      </w:tabs>
      <w:spacing w:after="0" w:line="240" w:lineRule="auto"/>
    </w:pPr>
    <w:rPr>
      <w:kern w:val="0"/>
      <w14:ligatures w14:val="none"/>
    </w:rPr>
  </w:style>
  <w:style w:type="character" w:customStyle="1" w:styleId="llbChar">
    <w:name w:val="Élőláb Char"/>
    <w:basedOn w:val="Bekezdsalapbettpusa"/>
    <w:link w:val="llb"/>
    <w:rsid w:val="0037538A"/>
  </w:style>
  <w:style w:type="character" w:customStyle="1" w:styleId="Cmsor3Char">
    <w:name w:val="Címsor 3 Char"/>
    <w:rsid w:val="0037538A"/>
    <w:rPr>
      <w:rFonts w:ascii="Arial" w:hAnsi="Arial" w:cs="Arial"/>
      <w:b/>
      <w:bCs/>
      <w:sz w:val="26"/>
      <w:szCs w:val="26"/>
    </w:rPr>
  </w:style>
  <w:style w:type="character" w:customStyle="1" w:styleId="UnresolvedMention">
    <w:name w:val="Unresolved Mention"/>
    <w:basedOn w:val="Bekezdsalapbettpusa"/>
    <w:uiPriority w:val="99"/>
    <w:semiHidden/>
    <w:unhideWhenUsed/>
    <w:rsid w:val="003753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u.wikipedia.org/wiki/Osztr%C3%A1k%E2%80%93Magyar_Monarchia" TargetMode="External"/><Relationship Id="rId3" Type="http://schemas.openxmlformats.org/officeDocument/2006/relationships/settings" Target="settings.xml"/><Relationship Id="rId7" Type="http://schemas.openxmlformats.org/officeDocument/2006/relationships/hyperlink" Target="https://termeszetvedelem.h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epa.oszk.hu/00000/00003/00037/jogszabalyok.html" TargetMode="External"/><Relationship Id="rId4" Type="http://schemas.openxmlformats.org/officeDocument/2006/relationships/webSettings" Target="webSettings.xml"/><Relationship Id="rId9" Type="http://schemas.openxmlformats.org/officeDocument/2006/relationships/hyperlink" Target="https://hu.wikipedia.org/wiki/Dar%C3%A1nyi_Ign%C3%A1c_(politikus)"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2053</Words>
  <Characters>14169</Characters>
  <Application>Microsoft Office Word</Application>
  <DocSecurity>0</DocSecurity>
  <Lines>118</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2024-12-09T11:10:00Z</dcterms:created>
  <dcterms:modified xsi:type="dcterms:W3CDTF">2024-12-09T11:11:00Z</dcterms:modified>
</cp:coreProperties>
</file>