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F9629C" w:rsidRDefault="00E36A4A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 xml:space="preserve">ELŐTERJESZTÉS  </w:t>
      </w:r>
    </w:p>
    <w:p w14:paraId="7CEC2479" w14:textId="77777777" w:rsidR="00514240" w:rsidRPr="00F9629C" w:rsidRDefault="00514240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A4031F8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noProof/>
          <w:sz w:val="40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606E0E0F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sz w:val="40"/>
        </w:rPr>
      </w:pPr>
      <w:r w:rsidRPr="00F9629C">
        <w:rPr>
          <w:rFonts w:ascii="Century Gothic" w:eastAsia="Arial Unicode MS" w:hAnsi="Century Gothic"/>
          <w:sz w:val="40"/>
        </w:rPr>
        <w:t>BALATONBERÉNY KÖZSÉG ÖNKORMÁNYZATI KÉPVISELŐ-TESTÜLETÉNEK</w:t>
      </w:r>
    </w:p>
    <w:p w14:paraId="791E30EF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164838B6" w14:textId="64EC3150" w:rsidR="00514240" w:rsidRPr="00F9629C" w:rsidRDefault="00BD74BB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202</w:t>
      </w:r>
      <w:r w:rsidR="00E13F64" w:rsidRPr="00F9629C">
        <w:rPr>
          <w:rFonts w:ascii="Century Gothic" w:eastAsia="Arial Unicode MS" w:hAnsi="Century Gothic"/>
          <w:b/>
          <w:sz w:val="40"/>
        </w:rPr>
        <w:t>4. november 21</w:t>
      </w:r>
      <w:r w:rsidR="00E36A4A" w:rsidRPr="00F9629C">
        <w:rPr>
          <w:rFonts w:ascii="Century Gothic" w:eastAsia="Arial Unicode MS" w:hAnsi="Century Gothic"/>
          <w:b/>
          <w:sz w:val="40"/>
        </w:rPr>
        <w:t xml:space="preserve">-i nyilvános ülésére </w:t>
      </w:r>
    </w:p>
    <w:p w14:paraId="6BB4699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342DC83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TÁRGY:</w:t>
      </w:r>
    </w:p>
    <w:p w14:paraId="3712326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50239432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Jelentés a lejárt határidejű határozatok végrehajtásáról, tájékoztató a két ülés közötti fontosabb eseményekről</w:t>
      </w:r>
    </w:p>
    <w:p w14:paraId="7FF934A7" w14:textId="43A96BA8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5593E1C0" w14:textId="533B6B58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2991DE05" w14:textId="66C3AD6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7BDFCD83" w14:textId="7EC99BC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769A7E4" w14:textId="77777777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665D97D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ELŐADÓ:</w:t>
      </w:r>
    </w:p>
    <w:p w14:paraId="5C555CC3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sz w:val="40"/>
        </w:rPr>
        <w:t>Druskoczi Tünde</w:t>
      </w:r>
    </w:p>
    <w:p w14:paraId="51D48233" w14:textId="0FB51429" w:rsidR="00514240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proofErr w:type="gramStart"/>
      <w:r w:rsidRPr="00F9629C">
        <w:rPr>
          <w:rFonts w:ascii="Century Gothic" w:hAnsi="Century Gothic"/>
          <w:sz w:val="40"/>
        </w:rPr>
        <w:t>polgármester</w:t>
      </w:r>
      <w:proofErr w:type="gramEnd"/>
    </w:p>
    <w:p w14:paraId="30D31793" w14:textId="5A54FB1F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0932BB24" w14:textId="7143697D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4232D6DF" w14:textId="77777777" w:rsidR="00F9629C" w:rsidRPr="00205D60" w:rsidRDefault="00F9629C" w:rsidP="001E2883">
      <w:pPr>
        <w:spacing w:line="240" w:lineRule="auto"/>
        <w:jc w:val="center"/>
        <w:rPr>
          <w:rFonts w:ascii="Century Gothic" w:hAnsi="Century Gothic"/>
          <w:sz w:val="22"/>
        </w:rPr>
      </w:pPr>
    </w:p>
    <w:p w14:paraId="6093C4CE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FF1EA5B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205D60" w:rsidRDefault="00E36A4A" w:rsidP="001E2883">
      <w:pPr>
        <w:spacing w:line="240" w:lineRule="auto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Tisztelt Képviselő-testület!</w:t>
      </w:r>
    </w:p>
    <w:p w14:paraId="3F274CB2" w14:textId="77777777" w:rsidR="00514240" w:rsidRPr="00205D60" w:rsidRDefault="00514240" w:rsidP="001E2883">
      <w:pPr>
        <w:spacing w:line="240" w:lineRule="auto"/>
        <w:rPr>
          <w:rFonts w:ascii="Century Gothic" w:hAnsi="Century Gothic"/>
          <w:sz w:val="22"/>
        </w:rPr>
      </w:pPr>
    </w:p>
    <w:p w14:paraId="61B60E7F" w14:textId="565F4D71" w:rsidR="00514240" w:rsidRPr="00205D60" w:rsidRDefault="00E36A4A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14:paraId="212ABF32" w14:textId="355A10CC" w:rsidR="009E1480" w:rsidRPr="00205D60" w:rsidRDefault="009E1480" w:rsidP="001E2883">
      <w:pPr>
        <w:spacing w:line="240" w:lineRule="auto"/>
        <w:rPr>
          <w:rFonts w:ascii="Century Gothic" w:hAnsi="Century Gothic"/>
          <w:sz w:val="22"/>
        </w:rPr>
      </w:pPr>
    </w:p>
    <w:p w14:paraId="419CA6E8" w14:textId="77777777" w:rsidR="00A60175" w:rsidRPr="00205D60" w:rsidRDefault="00A60175" w:rsidP="001E2883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116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</w:t>
      </w:r>
      <w:r w:rsidRPr="00205D60">
        <w:rPr>
          <w:rFonts w:ascii="Century Gothic" w:hAnsi="Century Gothic"/>
          <w:b/>
          <w:sz w:val="22"/>
          <w:u w:val="single"/>
        </w:rPr>
        <w:t>a napirend elfogadásáról</w:t>
      </w:r>
    </w:p>
    <w:p w14:paraId="31BBEE38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1AEAF51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 Képviselő-testülete </w:t>
      </w:r>
      <w:r w:rsidRPr="00205D60">
        <w:rPr>
          <w:rFonts w:ascii="Century Gothic" w:hAnsi="Century Gothic"/>
          <w:bCs/>
          <w:sz w:val="22"/>
        </w:rPr>
        <w:t xml:space="preserve">a 2024. szeptember 19-i nyilvános ülésének </w:t>
      </w:r>
      <w:r w:rsidRPr="00205D60">
        <w:rPr>
          <w:rFonts w:ascii="Century Gothic" w:hAnsi="Century Gothic" w:cs="Calibri Light"/>
          <w:sz w:val="22"/>
        </w:rPr>
        <w:t>napirendjét az alábbiak szerint állapítja meg:</w:t>
      </w:r>
    </w:p>
    <w:p w14:paraId="75886926" w14:textId="77777777" w:rsidR="00A60175" w:rsidRPr="00205D60" w:rsidRDefault="00A60175" w:rsidP="001E2883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left="0" w:firstLine="0"/>
        <w:rPr>
          <w:rFonts w:ascii="Century Gothic" w:hAnsi="Century Gothic"/>
          <w:lang w:val="hu-HU"/>
        </w:rPr>
      </w:pPr>
      <w:r w:rsidRPr="00205D60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14:paraId="0D36D5E3" w14:textId="77777777" w:rsidR="00A60175" w:rsidRPr="00205D60" w:rsidRDefault="00A60175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0BB81B58" w14:textId="77777777" w:rsidR="00A60175" w:rsidRPr="00205D60" w:rsidRDefault="00A60175" w:rsidP="001E2883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bCs/>
          <w:sz w:val="22"/>
        </w:rPr>
      </w:pPr>
      <w:r w:rsidRPr="00205D60">
        <w:rPr>
          <w:rFonts w:ascii="Century Gothic" w:hAnsi="Century Gothic"/>
          <w:b/>
          <w:bCs/>
          <w:sz w:val="22"/>
        </w:rPr>
        <w:t>Elvi döntés a kísérleti partszakasz egy részén fürdőhely kijelölési eljárás megindításáról</w:t>
      </w:r>
    </w:p>
    <w:p w14:paraId="30FDA316" w14:textId="77777777" w:rsidR="00A60175" w:rsidRPr="00205D60" w:rsidRDefault="00A60175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0D664B9A" w14:textId="77777777" w:rsidR="00A60175" w:rsidRPr="00205D60" w:rsidRDefault="00A60175" w:rsidP="001E2883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Balatonberény község településrendezési eszközeinek 6. sz. módosítása</w:t>
      </w:r>
    </w:p>
    <w:p w14:paraId="286F06CC" w14:textId="77777777" w:rsidR="00A60175" w:rsidRPr="00205D60" w:rsidRDefault="00A60175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Előadó: </w:t>
      </w:r>
      <w:bookmarkStart w:id="0" w:name="_Hlk176956790"/>
      <w:r w:rsidRPr="00205D60">
        <w:rPr>
          <w:rFonts w:ascii="Century Gothic" w:hAnsi="Century Gothic"/>
          <w:sz w:val="22"/>
        </w:rPr>
        <w:t xml:space="preserve">Druskoczi Tünde polgármester </w:t>
      </w:r>
      <w:bookmarkEnd w:id="0"/>
    </w:p>
    <w:p w14:paraId="46648E42" w14:textId="77777777" w:rsidR="00A60175" w:rsidRPr="00205D60" w:rsidRDefault="00A60175" w:rsidP="001E2883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Balatonberény településkép védelméről szóló 10/2021. (VIII. 30.) önkormányzati rendelet módosításának kezdeményezése</w:t>
      </w:r>
    </w:p>
    <w:p w14:paraId="1AB26520" w14:textId="77777777" w:rsidR="00A60175" w:rsidRPr="00205D60" w:rsidRDefault="00A60175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48DE4CB9" w14:textId="77777777" w:rsidR="00A60175" w:rsidRPr="00205D60" w:rsidRDefault="00A60175" w:rsidP="001E2883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Balaton parti ideiglenes adótorony bérleti ügyei</w:t>
      </w:r>
    </w:p>
    <w:p w14:paraId="133235B8" w14:textId="77777777" w:rsidR="00A60175" w:rsidRPr="00205D60" w:rsidRDefault="00A60175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08438586" w14:textId="77777777" w:rsidR="00A60175" w:rsidRPr="00205D60" w:rsidRDefault="00A60175" w:rsidP="001E2883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b/>
          <w:sz w:val="22"/>
        </w:rPr>
        <w:lastRenderedPageBreak/>
        <w:t>Egyebek</w:t>
      </w:r>
    </w:p>
    <w:p w14:paraId="21662991" w14:textId="77777777" w:rsidR="00A60175" w:rsidRPr="00205D60" w:rsidRDefault="00A60175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675568E1" w14:textId="77777777" w:rsidR="00A60175" w:rsidRPr="00205D60" w:rsidRDefault="00A60175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205D60">
        <w:rPr>
          <w:rFonts w:ascii="Century Gothic" w:eastAsia="Cambria" w:hAnsi="Century Gothic" w:cs="Cambria"/>
          <w:sz w:val="22"/>
        </w:rPr>
        <w:t>Határidő: 2024. szeptember 19.</w:t>
      </w:r>
    </w:p>
    <w:p w14:paraId="794F6025" w14:textId="52A56B56" w:rsidR="00FC4015" w:rsidRPr="00205D60" w:rsidRDefault="00A60175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kern w:val="2"/>
          <w:sz w:val="22"/>
          <w:lang w:eastAsia="zh-CN" w:bidi="hi-IN"/>
        </w:rPr>
        <w:t>Felelős: Druskoczi Tünde polgármester</w:t>
      </w:r>
    </w:p>
    <w:p w14:paraId="7369C5F3" w14:textId="137184FA" w:rsidR="00873CCE" w:rsidRPr="00205D60" w:rsidRDefault="00873CCE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05073959" w14:textId="4DFC8EB3" w:rsidR="00873CCE" w:rsidRPr="00205D60" w:rsidRDefault="00873CCE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Külön intézkedést nem igényelt.</w:t>
      </w:r>
    </w:p>
    <w:p w14:paraId="36B36D2D" w14:textId="77777777" w:rsidR="00394361" w:rsidRPr="00205D60" w:rsidRDefault="00394361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14F3D443" w14:textId="77777777" w:rsidR="00A60175" w:rsidRPr="00205D60" w:rsidRDefault="00A60175" w:rsidP="001E2883">
      <w:pPr>
        <w:spacing w:line="240" w:lineRule="auto"/>
        <w:jc w:val="center"/>
        <w:rPr>
          <w:rFonts w:ascii="Century Gothic" w:eastAsia="Times New Roman" w:hAnsi="Century Gothic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117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</w:t>
      </w:r>
      <w:r w:rsidRPr="00205D60">
        <w:rPr>
          <w:rFonts w:ascii="Century Gothic" w:eastAsia="Times New Roman" w:hAnsi="Century Gothic"/>
          <w:b/>
          <w:sz w:val="22"/>
          <w:u w:val="single"/>
        </w:rPr>
        <w:t>a lejárt határidejű határozatok végrehajtásáról és a két ülés közötti fontosabb eseményekről szóló beszámoló elfogadásáról</w:t>
      </w:r>
    </w:p>
    <w:p w14:paraId="75B73D7E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proofErr w:type="gramStart"/>
      <w:r w:rsidRPr="00205D60">
        <w:rPr>
          <w:rFonts w:ascii="Century Gothic" w:eastAsia="Times New Roman" w:hAnsi="Century Gothic"/>
          <w:sz w:val="22"/>
        </w:rPr>
        <w:t>a</w:t>
      </w:r>
      <w:proofErr w:type="gramEnd"/>
      <w:r w:rsidRPr="00205D60">
        <w:rPr>
          <w:rFonts w:ascii="Century Gothic" w:eastAsia="Times New Roman" w:hAnsi="Century Gothic"/>
          <w:sz w:val="22"/>
        </w:rPr>
        <w:t>) Balatonberény Község Önkormányzat Képviselő-testülete a lejárt határidejű határozatok végrehajtásáról adott jelentést elfogadja.</w:t>
      </w:r>
    </w:p>
    <w:p w14:paraId="11BEF45A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65B0D19F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 xml:space="preserve">Határidő: 2024. szeptember 19. </w:t>
      </w:r>
    </w:p>
    <w:p w14:paraId="4B66B20E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>Felelős: Druskoczi Tünde polgármester</w:t>
      </w:r>
    </w:p>
    <w:p w14:paraId="3DC98F23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78851990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2532A013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2233CEFF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>Határidő: 2024. szeptember 19.</w:t>
      </w:r>
    </w:p>
    <w:p w14:paraId="3898DB2A" w14:textId="12F5EFBB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>Felelős: Druskoczi Tünde polgármester</w:t>
      </w:r>
    </w:p>
    <w:p w14:paraId="7FFA8E0E" w14:textId="4734739D" w:rsidR="00263C6A" w:rsidRPr="00205D60" w:rsidRDefault="00263C6A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4D3CF425" w14:textId="77777777" w:rsidR="008658CD" w:rsidRPr="00205D60" w:rsidRDefault="008658CD" w:rsidP="008658CD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Külön intézkedést nem igényelt.</w:t>
      </w:r>
    </w:p>
    <w:p w14:paraId="4244172A" w14:textId="57D31F70" w:rsidR="008658CD" w:rsidRPr="00205D60" w:rsidRDefault="008658CD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596A037F" w14:textId="2F004B34" w:rsidR="008658CD" w:rsidRDefault="008658CD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3951C5C2" w14:textId="77777777" w:rsidR="00630BC0" w:rsidRPr="00205D60" w:rsidRDefault="00630BC0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31BC6BA1" w14:textId="77777777" w:rsidR="008658CD" w:rsidRPr="00205D60" w:rsidRDefault="008658CD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5B1C9B85" w14:textId="77777777" w:rsidR="00A60175" w:rsidRPr="00205D60" w:rsidRDefault="00A60175" w:rsidP="001E2883">
      <w:pPr>
        <w:spacing w:line="240" w:lineRule="auto"/>
        <w:jc w:val="center"/>
        <w:rPr>
          <w:rFonts w:ascii="Century Gothic" w:eastAsia="Times New Roman" w:hAnsi="Century Gothic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118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</w:t>
      </w:r>
      <w:r w:rsidRPr="00205D60">
        <w:rPr>
          <w:rFonts w:ascii="Century Gothic" w:eastAsia="Times New Roman" w:hAnsi="Century Gothic"/>
          <w:b/>
          <w:sz w:val="22"/>
          <w:u w:val="single"/>
        </w:rPr>
        <w:t>a 133/2021.(X.8.) számú képviselő-testületi határozat megerősítéséről</w:t>
      </w:r>
    </w:p>
    <w:p w14:paraId="73871F2C" w14:textId="77777777" w:rsidR="00A60175" w:rsidRPr="00205D60" w:rsidRDefault="00A60175" w:rsidP="001E2883">
      <w:pPr>
        <w:spacing w:line="240" w:lineRule="auto"/>
        <w:jc w:val="center"/>
        <w:rPr>
          <w:rFonts w:ascii="Century Gothic" w:eastAsia="Cambria" w:hAnsi="Century Gothic" w:cs="Cambria"/>
          <w:bCs/>
          <w:sz w:val="22"/>
        </w:rPr>
      </w:pPr>
    </w:p>
    <w:p w14:paraId="21C3BD5E" w14:textId="77777777" w:rsidR="00A60175" w:rsidRPr="00205D60" w:rsidRDefault="00A60175" w:rsidP="001E28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 a Kísérleti partszakasz egy részén fürdőhely kijelölési eljárás megindításáról szóló előterjesztést megtárgyalta és a 133/2021.(X.8.) számú képviselő-testületi határozat a) pontjában foglaltakat változatlan tartalommal fenntartja és megerősíti.</w:t>
      </w:r>
    </w:p>
    <w:p w14:paraId="6D4485A7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2024. december 31.</w:t>
      </w:r>
    </w:p>
    <w:p w14:paraId="78C854F2" w14:textId="79424A18" w:rsidR="00A60175" w:rsidRPr="00205D60" w:rsidRDefault="00A60175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Druskóczi Tünde polgármester</w:t>
      </w:r>
    </w:p>
    <w:p w14:paraId="7F217A3E" w14:textId="2258E06B" w:rsidR="008658CD" w:rsidRPr="00205D60" w:rsidRDefault="008658CD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6A63A65" w14:textId="3F6D374D" w:rsidR="00873516" w:rsidRPr="00205D60" w:rsidRDefault="00873516" w:rsidP="001E2883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Ügyintézés folyamatban.</w:t>
      </w:r>
    </w:p>
    <w:p w14:paraId="2F03F4E8" w14:textId="77777777" w:rsidR="00873516" w:rsidRPr="00205D60" w:rsidRDefault="00873516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86FBCBA" w14:textId="77777777" w:rsidR="00A60175" w:rsidRPr="00205D60" w:rsidRDefault="00A60175" w:rsidP="001E2883">
      <w:pPr>
        <w:spacing w:line="240" w:lineRule="auto"/>
        <w:jc w:val="center"/>
        <w:rPr>
          <w:rFonts w:ascii="Century Gothic" w:eastAsia="Cambria" w:hAnsi="Century Gothic" w:cs="Cambria"/>
          <w:i/>
          <w:sz w:val="22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119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</w:t>
      </w:r>
      <w:r w:rsidRPr="00205D60">
        <w:rPr>
          <w:rFonts w:ascii="Century Gothic" w:hAnsi="Century Gothic" w:cs="Arial Narrow"/>
          <w:b/>
          <w:kern w:val="2"/>
          <w:sz w:val="22"/>
          <w:u w:val="single"/>
        </w:rPr>
        <w:t>a</w:t>
      </w:r>
      <w:r w:rsidRPr="00205D60">
        <w:rPr>
          <w:rFonts w:ascii="Century Gothic" w:hAnsi="Century Gothic" w:cs="Arial Narrow"/>
          <w:b/>
          <w:iCs/>
          <w:kern w:val="2"/>
          <w:sz w:val="22"/>
          <w:u w:val="single"/>
        </w:rPr>
        <w:t xml:space="preserve"> </w:t>
      </w:r>
      <w:r w:rsidRPr="00205D60">
        <w:rPr>
          <w:rFonts w:ascii="Century Gothic" w:hAnsi="Century Gothic" w:cs="Arial Narrow"/>
          <w:b/>
          <w:kern w:val="2"/>
          <w:sz w:val="22"/>
          <w:u w:val="single"/>
        </w:rPr>
        <w:t>Balatonberény Öreg-</w:t>
      </w:r>
      <w:r w:rsidRPr="00205D60">
        <w:rPr>
          <w:rFonts w:ascii="Century Gothic" w:hAnsi="Century Gothic" w:cs="Arial Narrow"/>
          <w:b/>
          <w:sz w:val="22"/>
          <w:u w:val="single"/>
        </w:rPr>
        <w:t>Bokrosi dűlő déli oldala mentén fekvő 059/44 hrsz-ú ingatlan visszasorolása</w:t>
      </w:r>
      <w:r w:rsidRPr="00205D60">
        <w:rPr>
          <w:rFonts w:ascii="Century Gothic" w:hAnsi="Century Gothic" w:cs="Arial Narrow"/>
          <w:b/>
          <w:iCs/>
          <w:kern w:val="2"/>
          <w:sz w:val="22"/>
          <w:u w:val="single"/>
        </w:rPr>
        <w:t xml:space="preserve"> </w:t>
      </w:r>
      <w:r w:rsidRPr="00205D60">
        <w:rPr>
          <w:rFonts w:ascii="Century Gothic" w:hAnsi="Century Gothic" w:cs="Arial Narrow"/>
          <w:b/>
          <w:sz w:val="22"/>
          <w:u w:val="single"/>
        </w:rPr>
        <w:t>zöldterület-közpark (Z-kp-2) övezetből kertvárosias lakóterület (Lke-9) építési övezetbe, valamint a</w:t>
      </w:r>
      <w:r w:rsidRPr="00205D60">
        <w:rPr>
          <w:rFonts w:ascii="Century Gothic" w:hAnsi="Century Gothic" w:cs="Arial Narrow"/>
          <w:b/>
          <w:iCs/>
          <w:kern w:val="2"/>
          <w:sz w:val="22"/>
          <w:u w:val="single"/>
        </w:rPr>
        <w:t xml:space="preserve"> </w:t>
      </w:r>
      <w:r w:rsidRPr="00205D60">
        <w:rPr>
          <w:rFonts w:ascii="Century Gothic" w:hAnsi="Century Gothic" w:cs="Arial Narrow"/>
          <w:b/>
          <w:iCs/>
          <w:sz w:val="22"/>
          <w:u w:val="single"/>
        </w:rPr>
        <w:t>049/3, /4, /5 hrsz. területeken kijelölt Z zöldterületnek a keleti telekhatárra történő bővítése és a</w:t>
      </w:r>
      <w:r w:rsidRPr="00205D60">
        <w:rPr>
          <w:rFonts w:ascii="Century Gothic" w:hAnsi="Century Gothic" w:cs="Arial Narrow"/>
          <w:b/>
          <w:iCs/>
          <w:kern w:val="2"/>
          <w:sz w:val="22"/>
          <w:u w:val="single"/>
        </w:rPr>
        <w:t xml:space="preserve"> </w:t>
      </w:r>
      <w:r w:rsidRPr="00205D60">
        <w:rPr>
          <w:rFonts w:ascii="Century Gothic" w:hAnsi="Century Gothic" w:cs="Arial Narrow"/>
          <w:b/>
          <w:iCs/>
          <w:sz w:val="22"/>
          <w:u w:val="single"/>
        </w:rPr>
        <w:t>049/6 hrsz. keleti és déli irányú bővítése és Z-kp-2 övezetbe sorolásáról</w:t>
      </w:r>
    </w:p>
    <w:p w14:paraId="31A80C4E" w14:textId="77777777" w:rsidR="00A60175" w:rsidRPr="00205D60" w:rsidRDefault="00A60175" w:rsidP="001E2883">
      <w:pPr>
        <w:pStyle w:val="Listaszerbekezds"/>
        <w:numPr>
          <w:ilvl w:val="0"/>
          <w:numId w:val="3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 w:cs="Arial Narrow"/>
          <w:b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Balatonberény Község</w:t>
      </w:r>
      <w:r w:rsidRPr="00205D60">
        <w:rPr>
          <w:rFonts w:ascii="Century Gothic" w:hAnsi="Century Gothic" w:cs="Arial Narrow"/>
          <w:b/>
          <w:bCs/>
          <w:kern w:val="2"/>
          <w:sz w:val="22"/>
        </w:rPr>
        <w:t xml:space="preserve"> </w:t>
      </w:r>
      <w:r w:rsidRPr="00205D60">
        <w:rPr>
          <w:rFonts w:ascii="Century Gothic" w:hAnsi="Century Gothic" w:cs="Arial Narrow"/>
          <w:bCs/>
          <w:sz w:val="22"/>
        </w:rPr>
        <w:t>Önkormányzatának Képviselő-testülete úgy dönt, hogy támogatja Balatonberény Község Településrendezési Eszközeinek módosítását az alábbi részterületek vonatkozásában:</w:t>
      </w:r>
    </w:p>
    <w:p w14:paraId="16ECD2EC" w14:textId="77777777" w:rsidR="00A60175" w:rsidRPr="00205D60" w:rsidRDefault="00A60175" w:rsidP="001E2883">
      <w:pPr>
        <w:spacing w:line="240" w:lineRule="auto"/>
        <w:jc w:val="both"/>
        <w:rPr>
          <w:rFonts w:ascii="Century Gothic" w:eastAsia="Times New Roman" w:hAnsi="Century Gothic" w:cs="Arial Narrow"/>
          <w:b/>
          <w:sz w:val="22"/>
        </w:rPr>
      </w:pPr>
      <w:r w:rsidRPr="00205D60">
        <w:rPr>
          <w:rFonts w:ascii="Century Gothic" w:eastAsia="Times New Roman" w:hAnsi="Century Gothic" w:cs="Arial Narrow"/>
          <w:b/>
          <w:sz w:val="22"/>
        </w:rPr>
        <w:t xml:space="preserve">       1</w:t>
      </w:r>
      <w:proofErr w:type="gramStart"/>
      <w:r w:rsidRPr="00205D60">
        <w:rPr>
          <w:rFonts w:ascii="Century Gothic" w:eastAsia="Times New Roman" w:hAnsi="Century Gothic" w:cs="Arial Narrow"/>
          <w:b/>
          <w:sz w:val="22"/>
        </w:rPr>
        <w:t>.részterület</w:t>
      </w:r>
      <w:proofErr w:type="gramEnd"/>
      <w:r w:rsidRPr="00205D60">
        <w:rPr>
          <w:rFonts w:ascii="Century Gothic" w:eastAsia="Times New Roman" w:hAnsi="Century Gothic" w:cs="Arial Narrow"/>
          <w:b/>
          <w:sz w:val="22"/>
        </w:rPr>
        <w:t>:</w:t>
      </w:r>
      <w:r w:rsidRPr="00205D60">
        <w:rPr>
          <w:rFonts w:ascii="Century Gothic" w:hAnsi="Century Gothic" w:cs="Arial Narrow"/>
          <w:sz w:val="22"/>
        </w:rPr>
        <w:t xml:space="preserve"> az Öreg-</w:t>
      </w:r>
      <w:r w:rsidRPr="00205D60">
        <w:rPr>
          <w:rFonts w:ascii="Century Gothic" w:eastAsia="Times New Roman" w:hAnsi="Century Gothic" w:cs="Arial Narrow"/>
          <w:sz w:val="22"/>
        </w:rPr>
        <w:t xml:space="preserve">Bokrosi dűlő déli oldala mentén fekvő 059/44 hrsz-ú ingatlan visszasorolása zöldterület-közpark (Z-kp-2) övezetből kertvárosias lakóterület (Lke-9) építési övezetre, </w:t>
      </w:r>
    </w:p>
    <w:p w14:paraId="16645F42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 w:cs="Arial Narrow"/>
          <w:bCs/>
          <w:iCs/>
          <w:sz w:val="22"/>
        </w:rPr>
      </w:pPr>
      <w:r w:rsidRPr="00205D60">
        <w:rPr>
          <w:rFonts w:ascii="Century Gothic" w:eastAsia="Times New Roman" w:hAnsi="Century Gothic" w:cs="Arial Narrow"/>
          <w:b/>
          <w:sz w:val="22"/>
        </w:rPr>
        <w:lastRenderedPageBreak/>
        <w:t xml:space="preserve">       2</w:t>
      </w:r>
      <w:proofErr w:type="gramStart"/>
      <w:r w:rsidRPr="00205D60">
        <w:rPr>
          <w:rFonts w:ascii="Century Gothic" w:eastAsia="Times New Roman" w:hAnsi="Century Gothic" w:cs="Arial Narrow"/>
          <w:b/>
          <w:sz w:val="22"/>
        </w:rPr>
        <w:t>.részterület</w:t>
      </w:r>
      <w:proofErr w:type="gramEnd"/>
      <w:r w:rsidRPr="00205D60">
        <w:rPr>
          <w:rFonts w:ascii="Century Gothic" w:eastAsia="Times New Roman" w:hAnsi="Century Gothic" w:cs="Arial Narrow"/>
          <w:b/>
          <w:sz w:val="22"/>
        </w:rPr>
        <w:t xml:space="preserve">: </w:t>
      </w:r>
      <w:r w:rsidRPr="00205D60">
        <w:rPr>
          <w:rFonts w:ascii="Century Gothic" w:eastAsia="Times New Roman" w:hAnsi="Century Gothic" w:cs="Arial Narrow"/>
          <w:bCs/>
          <w:sz w:val="22"/>
        </w:rPr>
        <w:t xml:space="preserve">a </w:t>
      </w:r>
      <w:r w:rsidRPr="00205D60">
        <w:rPr>
          <w:rFonts w:ascii="Century Gothic" w:hAnsi="Century Gothic" w:cs="Arial Narrow"/>
          <w:iCs/>
          <w:sz w:val="22"/>
        </w:rPr>
        <w:t>049/3, 049/4, 049/5 hrsz-ú területeken kijelölt Z zöldterületnek a keleti telekhatárra történő bővítése, valamint a 049/6 hrsz-ú terület keleti és déli irányú bővítése és Z-kp-2 övezetre</w:t>
      </w:r>
    </w:p>
    <w:p w14:paraId="601B5E5E" w14:textId="77777777" w:rsidR="00A60175" w:rsidRPr="00205D60" w:rsidRDefault="00A60175" w:rsidP="001E2883">
      <w:pPr>
        <w:pStyle w:val="Listaszerbekezds"/>
        <w:numPr>
          <w:ilvl w:val="0"/>
          <w:numId w:val="3"/>
        </w:numPr>
        <w:suppressAutoHyphens/>
        <w:spacing w:line="240" w:lineRule="auto"/>
        <w:ind w:left="0" w:firstLine="0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 xml:space="preserve">Balatonberény Öreg-Bokrosi dűlő déli oldala mentén fekvő 059/44 hrsz-ú ingatlan visszasorolása zöldterület-közpark (Z-kp-2) övezetből kertvárosias lakóterület (Lke-9) építési övezetbe, valamint a </w:t>
      </w:r>
      <w:r w:rsidRPr="00205D60">
        <w:rPr>
          <w:rFonts w:ascii="Century Gothic" w:hAnsi="Century Gothic" w:cs="Arial Narrow"/>
          <w:iCs/>
          <w:sz w:val="22"/>
        </w:rPr>
        <w:t>049/3, 049/4, 049/5 hrsz-ú területeken kijelölt Z zöldterületnek a keleti telekhatárra történő bővítése, valamint a 049/6 hrsz-ú terület keleti és déli irányú bővítése és Z-kp-2 övezetre</w:t>
      </w:r>
      <w:r w:rsidRPr="00205D60">
        <w:rPr>
          <w:rFonts w:ascii="Century Gothic" w:hAnsi="Century Gothic" w:cs="Arial Narrow"/>
          <w:bCs/>
          <w:sz w:val="22"/>
        </w:rPr>
        <w:t xml:space="preserve"> </w:t>
      </w:r>
      <w:proofErr w:type="gramStart"/>
      <w:r w:rsidRPr="00205D60">
        <w:rPr>
          <w:rFonts w:ascii="Century Gothic" w:hAnsi="Century Gothic" w:cs="Arial Narrow"/>
          <w:bCs/>
          <w:sz w:val="22"/>
        </w:rPr>
        <w:t>vonatkozóan című</w:t>
      </w:r>
      <w:proofErr w:type="gramEnd"/>
      <w:r w:rsidRPr="00205D60">
        <w:rPr>
          <w:rFonts w:ascii="Century Gothic" w:hAnsi="Century Gothic" w:cs="Arial Narrow"/>
          <w:bCs/>
          <w:sz w:val="22"/>
        </w:rPr>
        <w:t xml:space="preserve"> terv során új beépítésre szánt terület kerül kijelölésre.</w:t>
      </w:r>
    </w:p>
    <w:p w14:paraId="15001E9B" w14:textId="77777777" w:rsidR="00A60175" w:rsidRPr="00205D60" w:rsidRDefault="00A60175" w:rsidP="001E2883">
      <w:pPr>
        <w:spacing w:line="240" w:lineRule="auto"/>
        <w:rPr>
          <w:rFonts w:ascii="Century Gothic" w:hAnsi="Century Gothic" w:cs="Arial Narrow"/>
          <w:bCs/>
          <w:sz w:val="22"/>
        </w:rPr>
      </w:pPr>
    </w:p>
    <w:p w14:paraId="40A2EDB6" w14:textId="77777777" w:rsidR="00A60175" w:rsidRPr="00205D60" w:rsidRDefault="00A60175" w:rsidP="001E2883">
      <w:pPr>
        <w:numPr>
          <w:ilvl w:val="0"/>
          <w:numId w:val="3"/>
        </w:numPr>
        <w:suppressAutoHyphens/>
        <w:spacing w:line="240" w:lineRule="auto"/>
        <w:ind w:left="0" w:firstLine="0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Balatonberény Község</w:t>
      </w:r>
      <w:r w:rsidRPr="00205D60">
        <w:rPr>
          <w:rFonts w:ascii="Century Gothic" w:hAnsi="Century Gothic" w:cs="Arial Narrow"/>
          <w:b/>
          <w:bCs/>
          <w:kern w:val="2"/>
          <w:sz w:val="22"/>
        </w:rPr>
        <w:t xml:space="preserve"> </w:t>
      </w:r>
      <w:r w:rsidRPr="00205D60">
        <w:rPr>
          <w:rFonts w:ascii="Century Gothic" w:hAnsi="Century Gothic" w:cs="Arial Narrow"/>
          <w:bCs/>
          <w:sz w:val="22"/>
        </w:rPr>
        <w:t xml:space="preserve">Önkormányzatának Képviselő-testülete a településrendezési eszközök módosítását </w:t>
      </w:r>
      <w:r w:rsidRPr="00205D60">
        <w:rPr>
          <w:rFonts w:ascii="Century Gothic" w:hAnsi="Century Gothic" w:cs="Arial Narrow"/>
          <w:bCs/>
          <w:iCs/>
          <w:sz w:val="22"/>
        </w:rPr>
        <w:t xml:space="preserve">a településtervek tartalmáról, elkészítésének és elfogadásának rendjéről, valamint egyes településrendezési sajátos jogintézményekről szóló </w:t>
      </w:r>
      <w:r w:rsidRPr="00205D60">
        <w:rPr>
          <w:rFonts w:ascii="Century Gothic" w:hAnsi="Century Gothic" w:cs="Arial Narrow"/>
          <w:bCs/>
          <w:sz w:val="22"/>
        </w:rPr>
        <w:t>419/2021. (VII.15.) Korm.rend. 66. § eljárási szabályai szerint általános eljárásban kívánja lefolytatni.</w:t>
      </w:r>
    </w:p>
    <w:p w14:paraId="45862AF2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 w:cs="Arial Narrow"/>
          <w:bCs/>
          <w:sz w:val="22"/>
        </w:rPr>
      </w:pPr>
    </w:p>
    <w:p w14:paraId="472A58DC" w14:textId="77777777" w:rsidR="00A60175" w:rsidRPr="00205D60" w:rsidRDefault="00A60175" w:rsidP="001E2883">
      <w:pPr>
        <w:numPr>
          <w:ilvl w:val="0"/>
          <w:numId w:val="3"/>
        </w:numPr>
        <w:suppressAutoHyphens/>
        <w:spacing w:line="240" w:lineRule="auto"/>
        <w:ind w:left="0" w:firstLine="0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Balatonberény Község</w:t>
      </w:r>
      <w:r w:rsidRPr="00205D60">
        <w:rPr>
          <w:rFonts w:ascii="Century Gothic" w:hAnsi="Century Gothic" w:cs="Arial Narrow"/>
          <w:b/>
          <w:bCs/>
          <w:kern w:val="2"/>
          <w:sz w:val="22"/>
        </w:rPr>
        <w:t xml:space="preserve"> </w:t>
      </w:r>
      <w:r w:rsidRPr="00205D60">
        <w:rPr>
          <w:rFonts w:ascii="Century Gothic" w:hAnsi="Century Gothic" w:cs="Arial Narrow"/>
          <w:bCs/>
          <w:sz w:val="22"/>
        </w:rPr>
        <w:t xml:space="preserve">Önkormányzatának Képviselő-testülete elfogadja </w:t>
      </w:r>
      <w:r w:rsidRPr="00205D60">
        <w:rPr>
          <w:rFonts w:ascii="Century Gothic" w:hAnsi="Century Gothic" w:cs="Arial Narrow"/>
          <w:bCs/>
          <w:iCs/>
          <w:sz w:val="22"/>
        </w:rPr>
        <w:t xml:space="preserve">a településtervek tartalmáról, elkészítésének és elfogadásának rendjéről, valamint egyes településrendezési sajátos jogintézményekről szóló </w:t>
      </w:r>
      <w:r w:rsidRPr="00205D60">
        <w:rPr>
          <w:rFonts w:ascii="Century Gothic" w:hAnsi="Century Gothic" w:cs="Arial Narrow"/>
          <w:bCs/>
          <w:sz w:val="22"/>
        </w:rPr>
        <w:t>419/2021. (VII.15.) Korm.rend. 7. § (7) bekezdése szerinti, a Határozat 1. mellékletét képező a terv tartalmáról szóló a települési önkormányzati főépítész egyetértésével a településtervezés felelős tervezője által készített feljegyzést.</w:t>
      </w:r>
    </w:p>
    <w:p w14:paraId="3E9FCCAF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 w:cs="Arial Narrow"/>
          <w:bCs/>
          <w:sz w:val="22"/>
        </w:rPr>
      </w:pPr>
    </w:p>
    <w:p w14:paraId="137C2A79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Határidő: Folyamatos</w:t>
      </w:r>
    </w:p>
    <w:p w14:paraId="1D760FB8" w14:textId="3B7EB238" w:rsidR="00A60175" w:rsidRPr="00205D60" w:rsidRDefault="00A60175" w:rsidP="001E2883">
      <w:pPr>
        <w:spacing w:line="240" w:lineRule="auto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Felelős: Druskóczi Tünde polgármester</w:t>
      </w:r>
    </w:p>
    <w:p w14:paraId="0687D801" w14:textId="5F2D6461" w:rsidR="008658CD" w:rsidRPr="00205D60" w:rsidRDefault="008658CD" w:rsidP="001E2883">
      <w:pPr>
        <w:spacing w:line="240" w:lineRule="auto"/>
        <w:jc w:val="both"/>
        <w:rPr>
          <w:rFonts w:ascii="Century Gothic" w:hAnsi="Century Gothic" w:cs="Arial Narrow"/>
          <w:bCs/>
          <w:sz w:val="22"/>
        </w:rPr>
      </w:pPr>
    </w:p>
    <w:p w14:paraId="6B70CD1B" w14:textId="0F96FC09" w:rsidR="008658CD" w:rsidRPr="00205D60" w:rsidRDefault="00873516" w:rsidP="001E2883">
      <w:pPr>
        <w:spacing w:line="240" w:lineRule="auto"/>
        <w:jc w:val="both"/>
        <w:rPr>
          <w:rFonts w:ascii="Century Gothic" w:hAnsi="Century Gothic" w:cs="Arial Narrow"/>
          <w:b/>
          <w:bCs/>
          <w:sz w:val="22"/>
        </w:rPr>
      </w:pPr>
      <w:r w:rsidRPr="00205D60">
        <w:rPr>
          <w:rFonts w:ascii="Century Gothic" w:hAnsi="Century Gothic" w:cs="Arial Narrow"/>
          <w:b/>
          <w:bCs/>
          <w:sz w:val="22"/>
        </w:rPr>
        <w:t>Az eljárás folyamatban van. A Főépítész záró beszámolójára várunk.</w:t>
      </w:r>
    </w:p>
    <w:p w14:paraId="707E95D8" w14:textId="623FF342" w:rsidR="008658CD" w:rsidRPr="00205D60" w:rsidRDefault="008658CD" w:rsidP="001E2883">
      <w:pPr>
        <w:spacing w:line="240" w:lineRule="auto"/>
        <w:jc w:val="both"/>
        <w:rPr>
          <w:rFonts w:ascii="Century Gothic" w:hAnsi="Century Gothic" w:cs="Arial Narrow"/>
          <w:bCs/>
          <w:sz w:val="22"/>
        </w:rPr>
      </w:pPr>
    </w:p>
    <w:p w14:paraId="4A64264F" w14:textId="77777777" w:rsidR="008658CD" w:rsidRPr="00205D60" w:rsidRDefault="008658CD" w:rsidP="001E2883">
      <w:pPr>
        <w:spacing w:line="240" w:lineRule="auto"/>
        <w:jc w:val="both"/>
        <w:rPr>
          <w:rFonts w:ascii="Century Gothic" w:hAnsi="Century Gothic" w:cs="Arial Narrow"/>
          <w:b/>
          <w:bCs/>
          <w:sz w:val="22"/>
        </w:rPr>
      </w:pPr>
    </w:p>
    <w:p w14:paraId="5545BC51" w14:textId="77777777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bCs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120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</w:t>
      </w:r>
      <w:r w:rsidRPr="00205D60">
        <w:rPr>
          <w:rFonts w:ascii="Century Gothic" w:hAnsi="Century Gothic" w:cs="Arial Narrow"/>
          <w:b/>
          <w:kern w:val="2"/>
          <w:sz w:val="22"/>
          <w:u w:val="single"/>
        </w:rPr>
        <w:t>Balatonberény Öreg-Bokrosi dűlő</w:t>
      </w:r>
      <w:r w:rsidRPr="00205D60">
        <w:rPr>
          <w:rFonts w:ascii="Century Gothic" w:hAnsi="Century Gothic" w:cs="Arial Narrow"/>
          <w:b/>
          <w:sz w:val="22"/>
          <w:u w:val="single"/>
        </w:rPr>
        <w:t xml:space="preserve"> déli oldala mentén fekvő 059/44 hrsz-ú ingatlan </w:t>
      </w:r>
      <w:r w:rsidRPr="00205D60">
        <w:rPr>
          <w:rFonts w:ascii="Century Gothic" w:hAnsi="Century Gothic" w:cs="Arial Narrow"/>
          <w:b/>
          <w:bCs/>
          <w:sz w:val="22"/>
          <w:u w:val="single"/>
        </w:rPr>
        <w:t>visszasorolás</w:t>
      </w:r>
      <w:r w:rsidRPr="00205D60">
        <w:rPr>
          <w:rFonts w:ascii="Century Gothic" w:hAnsi="Century Gothic" w:cs="Arial Narrow"/>
          <w:b/>
          <w:sz w:val="22"/>
          <w:u w:val="single"/>
        </w:rPr>
        <w:t xml:space="preserve">a zöldterület-közpark (Z-kp-2) övezetből </w:t>
      </w:r>
      <w:r w:rsidRPr="00205D60">
        <w:rPr>
          <w:rFonts w:ascii="Century Gothic" w:hAnsi="Century Gothic" w:cs="Arial Narrow"/>
          <w:b/>
          <w:bCs/>
          <w:sz w:val="22"/>
          <w:u w:val="single"/>
        </w:rPr>
        <w:t xml:space="preserve">kertvárosias lakóterület (Lke-9) építési </w:t>
      </w:r>
    </w:p>
    <w:p w14:paraId="6F564B49" w14:textId="77777777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kern w:val="2"/>
          <w:sz w:val="22"/>
          <w:u w:val="single"/>
        </w:rPr>
      </w:pPr>
      <w:proofErr w:type="gramStart"/>
      <w:r w:rsidRPr="00205D60">
        <w:rPr>
          <w:rFonts w:ascii="Century Gothic" w:hAnsi="Century Gothic" w:cs="Arial Narrow"/>
          <w:b/>
          <w:bCs/>
          <w:sz w:val="22"/>
          <w:u w:val="single"/>
        </w:rPr>
        <w:t>övezetbe</w:t>
      </w:r>
      <w:proofErr w:type="gramEnd"/>
      <w:r w:rsidRPr="00205D60">
        <w:rPr>
          <w:rFonts w:ascii="Century Gothic" w:hAnsi="Century Gothic" w:cs="Arial Narrow"/>
          <w:b/>
          <w:sz w:val="22"/>
          <w:u w:val="single"/>
        </w:rPr>
        <w:t xml:space="preserve">, valamint a </w:t>
      </w:r>
      <w:r w:rsidRPr="00205D60">
        <w:rPr>
          <w:rFonts w:ascii="Century Gothic" w:hAnsi="Century Gothic" w:cs="Arial Narrow"/>
          <w:b/>
          <w:iCs/>
          <w:sz w:val="22"/>
          <w:u w:val="single"/>
        </w:rPr>
        <w:t xml:space="preserve">049/3, 049/4, 049/5 hrsz-ú területeken kijelölt Z zöldterületnek a keleti telekhatárra történő bővítése, valamint a 049/6 hrsz-ú terület keleti és déli irányú bővítése és Z-kp-2 övezetbe vonatkozóan </w:t>
      </w:r>
      <w:r w:rsidRPr="00205D60">
        <w:rPr>
          <w:rFonts w:ascii="Century Gothic" w:hAnsi="Century Gothic" w:cs="Arial Narrow"/>
          <w:b/>
          <w:bCs/>
          <w:sz w:val="22"/>
          <w:u w:val="single"/>
        </w:rPr>
        <w:t>című terv során új beépítésre szánt területek kijelöléséről</w:t>
      </w:r>
    </w:p>
    <w:p w14:paraId="13D47264" w14:textId="77777777" w:rsidR="00A60175" w:rsidRPr="00205D60" w:rsidRDefault="00A60175" w:rsidP="001E2883">
      <w:pPr>
        <w:widowControl w:val="0"/>
        <w:spacing w:line="240" w:lineRule="auto"/>
        <w:jc w:val="both"/>
        <w:rPr>
          <w:rFonts w:ascii="Century Gothic" w:hAnsi="Century Gothic" w:cs="Arial Narrow"/>
          <w:sz w:val="22"/>
        </w:rPr>
      </w:pPr>
      <w:r w:rsidRPr="00205D60">
        <w:rPr>
          <w:rFonts w:ascii="Century Gothic" w:hAnsi="Century Gothic" w:cs="Arial Narrow"/>
          <w:sz w:val="22"/>
        </w:rPr>
        <w:t xml:space="preserve">Balatonberény Község Önkormányzatának Képviselő-testülete az épített környezet alakításáról és védelméről szóló 1997. évi LXXVIII. törvény 7.§ (3) bekezdés e) pontja alapján </w:t>
      </w:r>
      <w:r w:rsidRPr="00205D60">
        <w:rPr>
          <w:rFonts w:ascii="Century Gothic" w:hAnsi="Century Gothic" w:cs="Arial Narrow"/>
          <w:bCs/>
          <w:sz w:val="22"/>
        </w:rPr>
        <w:t>a következő döntést hozza</w:t>
      </w:r>
      <w:r w:rsidRPr="00205D60">
        <w:rPr>
          <w:rFonts w:ascii="Century Gothic" w:hAnsi="Century Gothic" w:cs="Arial Narrow"/>
          <w:sz w:val="22"/>
        </w:rPr>
        <w:t xml:space="preserve"> a településrendezési eszközök módosításával kapcsolatos új beépítésre szánt terület kijelöléséről:</w:t>
      </w:r>
    </w:p>
    <w:p w14:paraId="58351F46" w14:textId="77777777" w:rsidR="00A60175" w:rsidRPr="00205D60" w:rsidRDefault="00A60175" w:rsidP="001E2883">
      <w:pPr>
        <w:widowControl w:val="0"/>
        <w:spacing w:line="240" w:lineRule="auto"/>
        <w:jc w:val="both"/>
        <w:rPr>
          <w:rFonts w:ascii="Century Gothic" w:hAnsi="Century Gothic" w:cs="Arial Narrow"/>
          <w:bCs/>
          <w:spacing w:val="-2"/>
          <w:sz w:val="22"/>
        </w:rPr>
      </w:pPr>
      <w:r w:rsidRPr="00205D60">
        <w:rPr>
          <w:rFonts w:ascii="Century Gothic" w:hAnsi="Century Gothic" w:cs="Arial Narrow"/>
          <w:sz w:val="22"/>
        </w:rPr>
        <w:t xml:space="preserve">Az Öreg-Bokrosi dűlő mentén fekvő 059/44 hrsz-ú magántulajdonú ingatlanra vonatkozó módosításával kapcsolatban igazolja, hogy e telket a hatályos településrendezési eszközök közterületként, közparkként jelöli ki annak ellenére, hogy a korábbi településrendezési eszközökben beépítésre szánt terület volt. A tulajdonos a gyermekei számára vásárolta meg az ingatlant a 2019. évi módosítás előtti beépítésre szánt területi besorolással, annak érdekében, hogy gyermekei és családjaik is a településen telepedjenek le. A település területén 059/44 hrsz-ú ingatlan tulajdonosa gyermekeinek nincs egyéb tulajdona, ezért az ingatlan lakóterületként történő hasznosítása a településen belül másik – azaz más magántulajdonos ingatlanán nem történhet, annak ellenére, hogy a hatályos településrendezési eszközökben a település már beépítésre szánt területén lakóterületi célra hasznosítható ingatlan megtalálható. Azaz jelen módosítás 059/44 hrsz-ú ingatlan szempontjából </w:t>
      </w:r>
      <w:r w:rsidRPr="00205D60">
        <w:rPr>
          <w:rFonts w:ascii="Century Gothic" w:hAnsi="Century Gothic" w:cs="Arial Narrow"/>
          <w:bCs/>
          <w:sz w:val="22"/>
        </w:rPr>
        <w:t xml:space="preserve">helyhez kötöttnek minősül, azaz a lakó cél csak </w:t>
      </w:r>
      <w:r w:rsidRPr="00205D60">
        <w:rPr>
          <w:rFonts w:ascii="Century Gothic" w:hAnsi="Century Gothic" w:cs="Arial Narrow"/>
          <w:sz w:val="22"/>
        </w:rPr>
        <w:t xml:space="preserve">059/44 hrsz-ú ingatlanon </w:t>
      </w:r>
      <w:r w:rsidRPr="00205D60">
        <w:rPr>
          <w:rFonts w:ascii="Century Gothic" w:hAnsi="Century Gothic" w:cs="Arial Narrow"/>
          <w:bCs/>
          <w:sz w:val="22"/>
        </w:rPr>
        <w:t>valósítható meg.</w:t>
      </w:r>
    </w:p>
    <w:p w14:paraId="08FD9C12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bCs/>
          <w:spacing w:val="-2"/>
          <w:sz w:val="22"/>
        </w:rPr>
      </w:pPr>
    </w:p>
    <w:p w14:paraId="045917A3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Határidő: folyamatos</w:t>
      </w:r>
    </w:p>
    <w:p w14:paraId="68EC8B6C" w14:textId="4BF0FF28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 xml:space="preserve">Felelős: Druskóczi Tünde polgármester </w:t>
      </w:r>
    </w:p>
    <w:p w14:paraId="777984A9" w14:textId="20062523" w:rsidR="00263C6A" w:rsidRPr="00205D60" w:rsidRDefault="00263C6A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26CB79F8" w14:textId="6A563BBE" w:rsidR="00873516" w:rsidRPr="00205D60" w:rsidRDefault="00873516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b/>
          <w:bCs/>
          <w:sz w:val="22"/>
        </w:rPr>
      </w:pPr>
      <w:r w:rsidRPr="00205D60">
        <w:rPr>
          <w:rFonts w:ascii="Century Gothic" w:hAnsi="Century Gothic" w:cs="Arial Narrow"/>
          <w:b/>
          <w:bCs/>
          <w:sz w:val="22"/>
        </w:rPr>
        <w:t>Az eljárás folyamatban van</w:t>
      </w:r>
    </w:p>
    <w:p w14:paraId="093EDD24" w14:textId="77777777" w:rsidR="00873516" w:rsidRPr="00205D60" w:rsidRDefault="00873516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55ADABD0" w14:textId="77777777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121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</w:t>
      </w:r>
      <w:r w:rsidRPr="00205D60">
        <w:rPr>
          <w:rFonts w:ascii="Century Gothic" w:hAnsi="Century Gothic" w:cs="Arial Narrow"/>
          <w:b/>
          <w:sz w:val="22"/>
          <w:u w:val="single"/>
        </w:rPr>
        <w:t xml:space="preserve">Balatonberény Község Öreg-Bokrosi dűlő déli oldala mentén fekvő 059/44 hrsz-ú ingatlan visszasorolása zöldterület-közpark (Z-kp-2) övezetből kertvárosias lakóterület (Lke-9) </w:t>
      </w:r>
    </w:p>
    <w:p w14:paraId="02A534E4" w14:textId="77777777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iCs/>
          <w:kern w:val="2"/>
          <w:sz w:val="22"/>
          <w:u w:val="single"/>
        </w:rPr>
      </w:pPr>
      <w:proofErr w:type="gramStart"/>
      <w:r w:rsidRPr="00205D60">
        <w:rPr>
          <w:rFonts w:ascii="Century Gothic" w:hAnsi="Century Gothic" w:cs="Arial Narrow"/>
          <w:b/>
          <w:sz w:val="22"/>
          <w:u w:val="single"/>
        </w:rPr>
        <w:t>építési</w:t>
      </w:r>
      <w:proofErr w:type="gramEnd"/>
      <w:r w:rsidRPr="00205D60">
        <w:rPr>
          <w:rFonts w:ascii="Century Gothic" w:hAnsi="Century Gothic" w:cs="Arial Narrow"/>
          <w:b/>
          <w:sz w:val="22"/>
          <w:u w:val="single"/>
        </w:rPr>
        <w:t xml:space="preserve"> övezetbe, valamint a </w:t>
      </w:r>
      <w:r w:rsidRPr="00205D60">
        <w:rPr>
          <w:rFonts w:ascii="Century Gothic" w:hAnsi="Century Gothic" w:cs="Arial Narrow"/>
          <w:b/>
          <w:iCs/>
          <w:sz w:val="22"/>
          <w:u w:val="single"/>
        </w:rPr>
        <w:t>049/3, 049/4, 049/5 hrsz-ú területeken kijelölt Z zöldterületnek a keleti telekhatárra történő bővítése, valamint a 049/6 hrsz-ú terület keleti és déli irányú bővítése és Z-kp-2 övezetbe vonatkozóan című tervmódosítással kapcsolatban</w:t>
      </w:r>
      <w:r w:rsidRPr="00205D60">
        <w:rPr>
          <w:rFonts w:ascii="Century Gothic" w:hAnsi="Century Gothic" w:cs="Arial Narrow"/>
          <w:b/>
          <w:iCs/>
          <w:kern w:val="2"/>
          <w:sz w:val="22"/>
          <w:u w:val="single"/>
        </w:rPr>
        <w:t xml:space="preserve"> </w:t>
      </w:r>
      <w:r w:rsidRPr="00205D60">
        <w:rPr>
          <w:rFonts w:ascii="Century Gothic" w:hAnsi="Century Gothic" w:cs="Arial Narrow"/>
          <w:b/>
          <w:bCs/>
          <w:iCs/>
          <w:sz w:val="22"/>
          <w:u w:val="single"/>
        </w:rPr>
        <w:t>a Környezeti értékelés készítésével kapcsolatos döntés meghozásáról</w:t>
      </w:r>
    </w:p>
    <w:p w14:paraId="16EAB8A4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 w:cs="Arial Narrow"/>
          <w:iCs/>
          <w:sz w:val="22"/>
        </w:rPr>
      </w:pPr>
    </w:p>
    <w:p w14:paraId="45BA2CB1" w14:textId="77777777" w:rsidR="00A60175" w:rsidRPr="00205D60" w:rsidRDefault="00A60175" w:rsidP="001E2883">
      <w:pPr>
        <w:numPr>
          <w:ilvl w:val="0"/>
          <w:numId w:val="2"/>
        </w:numPr>
        <w:suppressAutoHyphens/>
        <w:spacing w:line="240" w:lineRule="auto"/>
        <w:ind w:left="0" w:firstLine="0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Balatonberény Község Önkormányzat Képviselő-testülete a környezeti értékelés szükségessége tárgyában beérkezett véleményeket, valamint azok összesítését megismerte és elfogadja</w:t>
      </w:r>
    </w:p>
    <w:p w14:paraId="12516D3A" w14:textId="77777777" w:rsidR="00A60175" w:rsidRPr="00205D60" w:rsidRDefault="00A60175" w:rsidP="001E2883">
      <w:pPr>
        <w:numPr>
          <w:ilvl w:val="0"/>
          <w:numId w:val="2"/>
        </w:numPr>
        <w:suppressAutoHyphens/>
        <w:spacing w:line="240" w:lineRule="auto"/>
        <w:ind w:left="0" w:firstLine="0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Balatonberény Község Önkormányzat Képviselő-testülete az egyes tervek, illetve programok környezeti vizsgálatáról szóló 2/2005.(I.11.) Korm. rendelet szerint a környezet védelméért felelős</w:t>
      </w:r>
      <w:r w:rsidRPr="00205D60">
        <w:rPr>
          <w:rFonts w:ascii="Century Gothic" w:hAnsi="Century Gothic" w:cs="Arial Narrow"/>
          <w:bCs/>
          <w:color w:val="FF00FF"/>
          <w:sz w:val="22"/>
        </w:rPr>
        <w:t xml:space="preserve"> </w:t>
      </w:r>
      <w:r w:rsidRPr="00205D60">
        <w:rPr>
          <w:rFonts w:ascii="Century Gothic" w:hAnsi="Century Gothic" w:cs="Arial Narrow"/>
          <w:bCs/>
          <w:sz w:val="22"/>
        </w:rPr>
        <w:t>szervek véleményét kikérve – amelyek nem tartották szükségesnek a környezeti értékelés elkészíttetését jelen tervmódosítás kapcsán – úgy dönt, hogy a környezeti vizsgálat elkészíttetése jelen tervmódosítás során nem szükséges.</w:t>
      </w:r>
    </w:p>
    <w:p w14:paraId="58D80543" w14:textId="77777777" w:rsidR="00A60175" w:rsidRPr="00205D60" w:rsidRDefault="00A60175" w:rsidP="001E2883">
      <w:pPr>
        <w:pStyle w:val="Listaszerbekezds"/>
        <w:numPr>
          <w:ilvl w:val="0"/>
          <w:numId w:val="2"/>
        </w:numPr>
        <w:suppressAutoHyphens/>
        <w:spacing w:line="240" w:lineRule="auto"/>
        <w:ind w:left="0" w:firstLine="0"/>
        <w:jc w:val="both"/>
        <w:rPr>
          <w:rFonts w:ascii="Century Gothic" w:hAnsi="Century Gothic" w:cs="Arial Narrow"/>
          <w:b/>
          <w:bCs/>
          <w:sz w:val="22"/>
          <w:u w:val="single"/>
        </w:rPr>
      </w:pPr>
      <w:r w:rsidRPr="00205D60">
        <w:rPr>
          <w:rFonts w:ascii="Century Gothic" w:hAnsi="Century Gothic" w:cs="Arial Narrow"/>
          <w:bCs/>
          <w:sz w:val="22"/>
        </w:rPr>
        <w:t>Balatonberény Község Önkormányzat Képviselő-testülete megállapítja, hogy a környezeti értékelés szükségességének véleményezési szakasza lezárult.</w:t>
      </w:r>
    </w:p>
    <w:p w14:paraId="724EC835" w14:textId="77777777" w:rsidR="00A60175" w:rsidRPr="00205D60" w:rsidRDefault="00A60175" w:rsidP="001E2883">
      <w:pPr>
        <w:tabs>
          <w:tab w:val="left" w:pos="4536"/>
        </w:tabs>
        <w:spacing w:line="240" w:lineRule="auto"/>
        <w:rPr>
          <w:rFonts w:ascii="Century Gothic" w:hAnsi="Century Gothic" w:cs="Arial Narrow"/>
          <w:b/>
          <w:bCs/>
          <w:sz w:val="22"/>
          <w:u w:val="single"/>
        </w:rPr>
      </w:pPr>
    </w:p>
    <w:p w14:paraId="53639688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Határidő: Folyamatos</w:t>
      </w:r>
    </w:p>
    <w:p w14:paraId="2E92D439" w14:textId="6FD4FDD6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Felelős: Druskoczi Tünde polgármester</w:t>
      </w:r>
    </w:p>
    <w:p w14:paraId="2E1BFC51" w14:textId="77777777" w:rsidR="00873516" w:rsidRPr="00205D60" w:rsidRDefault="00873516" w:rsidP="00873516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b/>
          <w:bCs/>
          <w:sz w:val="22"/>
        </w:rPr>
      </w:pPr>
      <w:r w:rsidRPr="00205D60">
        <w:rPr>
          <w:rFonts w:ascii="Century Gothic" w:hAnsi="Century Gothic" w:cs="Arial Narrow"/>
          <w:b/>
          <w:bCs/>
          <w:sz w:val="22"/>
        </w:rPr>
        <w:t>Az eljárás folyamatban van</w:t>
      </w:r>
    </w:p>
    <w:p w14:paraId="591AF03B" w14:textId="77777777" w:rsidR="00873516" w:rsidRPr="00205D60" w:rsidRDefault="00873516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25462C7C" w14:textId="77777777" w:rsidR="008658CD" w:rsidRPr="00205D60" w:rsidRDefault="008658CD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51E44900" w14:textId="77777777" w:rsidR="00A60175" w:rsidRPr="00205D60" w:rsidRDefault="00A60175" w:rsidP="001E2883">
      <w:pPr>
        <w:spacing w:line="240" w:lineRule="auto"/>
        <w:jc w:val="center"/>
        <w:rPr>
          <w:rFonts w:ascii="Century Gothic" w:eastAsia="Times New Roman" w:hAnsi="Century Gothic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122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</w:t>
      </w:r>
      <w:r w:rsidRPr="00205D60">
        <w:rPr>
          <w:rFonts w:ascii="Century Gothic" w:eastAsia="Times New Roman" w:hAnsi="Century Gothic"/>
          <w:b/>
          <w:sz w:val="22"/>
          <w:u w:val="single"/>
        </w:rPr>
        <w:t>a 111/2024.(VIII.7.) számú képviselő-testületi határozat módosításáról</w:t>
      </w:r>
    </w:p>
    <w:p w14:paraId="2601DAD4" w14:textId="77777777" w:rsidR="00A60175" w:rsidRPr="00205D60" w:rsidRDefault="00A60175" w:rsidP="001E28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 az előterjesztést megtárgyalta és az alábbi határozatot hozza:</w:t>
      </w:r>
    </w:p>
    <w:p w14:paraId="3034C0F9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 a 111/2024. (VIII.7.) számú képviselő-testületi határozatát az alábbiak szerint módosítja:</w:t>
      </w:r>
    </w:p>
    <w:p w14:paraId="72DBCEA5" w14:textId="77777777" w:rsidR="00A60175" w:rsidRPr="00205D60" w:rsidRDefault="00A60175" w:rsidP="001E28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„Balatonberény Község Önkormányzatának Képviselő-testülete kezdeményezi </w:t>
      </w:r>
      <w:r w:rsidRPr="00205D60">
        <w:rPr>
          <w:rFonts w:ascii="Century Gothic" w:hAnsi="Century Gothic"/>
          <w:bCs/>
          <w:sz w:val="22"/>
        </w:rPr>
        <w:t xml:space="preserve">Balatonberény településkép védelméről szóló Balatonberény Község Önkormányzata Képviselő-testületének 10/2021. (VIII. 30.) önkormányzati rendelet módosítását a vegyes területű </w:t>
      </w:r>
      <w:proofErr w:type="gramStart"/>
      <w:r w:rsidRPr="00205D60">
        <w:rPr>
          <w:rFonts w:ascii="Century Gothic" w:hAnsi="Century Gothic"/>
          <w:bCs/>
          <w:sz w:val="22"/>
        </w:rPr>
        <w:t>karakterek</w:t>
      </w:r>
      <w:proofErr w:type="gramEnd"/>
      <w:r w:rsidRPr="00205D60">
        <w:rPr>
          <w:rFonts w:ascii="Century Gothic" w:hAnsi="Century Gothic"/>
          <w:bCs/>
          <w:sz w:val="22"/>
        </w:rPr>
        <w:t xml:space="preserve"> vonatkozásában </w:t>
      </w:r>
      <w:r w:rsidRPr="00205D60">
        <w:rPr>
          <w:rFonts w:ascii="Century Gothic" w:hAnsi="Century Gothic"/>
          <w:iCs/>
          <w:sz w:val="22"/>
        </w:rPr>
        <w:t>a településtervek tartalmáról, elkészítésének és elfogadásának rendjéről, valamint egyes településrendezési sajátos jogintézményekről szóló</w:t>
      </w:r>
      <w:r w:rsidRPr="00205D60">
        <w:rPr>
          <w:rFonts w:ascii="Century Gothic" w:hAnsi="Century Gothic"/>
          <w:sz w:val="22"/>
        </w:rPr>
        <w:t xml:space="preserve"> 419/2021. (VII.15.) Korm. rendelet alapján történő egyeztetések szerint.</w:t>
      </w:r>
    </w:p>
    <w:p w14:paraId="75938700" w14:textId="77777777" w:rsidR="00A60175" w:rsidRPr="00205D60" w:rsidRDefault="00A60175" w:rsidP="001E28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 úgy dönt, hogy a Balatonberény Község Önkormányzatának Képviselő-testülete 98/2021. (VIII.26.) számú határozattal jóváhagyott Településképi Arculati Kézikönyvét ebben az eljárásban nem módosítja.”</w:t>
      </w:r>
    </w:p>
    <w:p w14:paraId="37AEFCF7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 felkéri a polgármestert a fentiekkel kapcsolatos eljárás lebonyolítására és felhatalmazza, hogy a módosítással kapcsolatos önkormányzati feladatokat lássa el, a szükséges intézkedéseket tegye meg.</w:t>
      </w:r>
    </w:p>
    <w:p w14:paraId="4F2B7435" w14:textId="77777777" w:rsidR="00A60175" w:rsidRPr="00205D60" w:rsidRDefault="00A60175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Druskóczi Tünde polgármester</w:t>
      </w:r>
    </w:p>
    <w:p w14:paraId="51160559" w14:textId="06115C75" w:rsidR="00A60175" w:rsidRPr="00205D60" w:rsidRDefault="00A60175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értelem szerint</w:t>
      </w:r>
    </w:p>
    <w:p w14:paraId="6314A8E1" w14:textId="68C4CFA7" w:rsidR="00263C6A" w:rsidRPr="00205D60" w:rsidRDefault="00263C6A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15F30CD" w14:textId="01B77C08" w:rsidR="00873516" w:rsidRPr="00205D60" w:rsidRDefault="00873516" w:rsidP="001E2883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Külön intézkedést nem igényelt.</w:t>
      </w:r>
    </w:p>
    <w:p w14:paraId="66733549" w14:textId="77777777" w:rsidR="00873516" w:rsidRPr="00205D60" w:rsidRDefault="00873516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4D7F6FB" w14:textId="77777777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iCs/>
          <w:kern w:val="2"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123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a </w:t>
      </w:r>
      <w:r w:rsidRPr="00205D60">
        <w:rPr>
          <w:rFonts w:ascii="Century Gothic" w:hAnsi="Century Gothic"/>
          <w:b/>
          <w:sz w:val="22"/>
          <w:u w:val="single"/>
        </w:rPr>
        <w:t>112/2024.(VIII.7.) képviselő-testületi határozat módosításáról</w:t>
      </w:r>
    </w:p>
    <w:p w14:paraId="12B6B34B" w14:textId="77777777" w:rsidR="00A60175" w:rsidRPr="00205D60" w:rsidRDefault="00A60175" w:rsidP="001E2883">
      <w:p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 xml:space="preserve">Balatonberény Község Önkormányzatának Képviselő-testülete a </w:t>
      </w:r>
      <w:r w:rsidRPr="00205D60">
        <w:rPr>
          <w:rFonts w:ascii="Century Gothic" w:hAnsi="Century Gothic"/>
          <w:sz w:val="22"/>
        </w:rPr>
        <w:t>112/2024.(VIII.7.) határozatát a bérleti díj vonatkozásában, egyebek változatlanul hagyása mellett, az alábbiak szerint módosítja:</w:t>
      </w:r>
    </w:p>
    <w:p w14:paraId="060905F6" w14:textId="77777777" w:rsidR="00A60175" w:rsidRPr="00205D60" w:rsidRDefault="00A60175" w:rsidP="001E2883">
      <w:pPr>
        <w:suppressAutoHyphens/>
        <w:spacing w:line="240" w:lineRule="auto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A CETIN Hungary Zrt. bérlő 2024. október 1. és 2025. szeptember 30. napja közötti bérleti időszakra 2.000.000 Ft bérleti díjat, míg 2025. október 1-től 2026. szeptember 30-ig tartó bérleti időszakra a 2.000.000 Ft bérleti díjnak az inflációval emelt összegét köteles megfizetni.</w:t>
      </w:r>
    </w:p>
    <w:p w14:paraId="7A0C395A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Határidő: értesítésre 3 nap</w:t>
      </w:r>
    </w:p>
    <w:p w14:paraId="420120BD" w14:textId="5E5CC3E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Felelős: Druskoczi Tünde polgármester</w:t>
      </w:r>
    </w:p>
    <w:p w14:paraId="74910DA9" w14:textId="3FDF88CE" w:rsidR="001E139C" w:rsidRPr="00205D60" w:rsidRDefault="001E139C" w:rsidP="001E2883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</w:p>
    <w:p w14:paraId="7D900B9E" w14:textId="31C54F51" w:rsidR="00873516" w:rsidRPr="00205D60" w:rsidRDefault="00873516" w:rsidP="00873516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 w:rsidRPr="00205D60">
        <w:rPr>
          <w:rFonts w:ascii="Century Gothic" w:eastAsia="Cambria" w:hAnsi="Century Gothic" w:cs="Cambria"/>
          <w:b/>
          <w:sz w:val="22"/>
        </w:rPr>
        <w:t>A szerződés megkötése folyamatban van.</w:t>
      </w:r>
    </w:p>
    <w:p w14:paraId="1BB2ACAA" w14:textId="77777777" w:rsidR="00873516" w:rsidRPr="00205D60" w:rsidRDefault="00873516" w:rsidP="001E2883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</w:p>
    <w:p w14:paraId="4051D3FE" w14:textId="4BDDEBFA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iCs/>
          <w:kern w:val="2"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124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/2024.(IX.19.) határozata a </w:t>
      </w:r>
      <w:r w:rsidRPr="00205D60">
        <w:rPr>
          <w:rFonts w:ascii="Century Gothic" w:hAnsi="Century Gothic"/>
          <w:b/>
          <w:sz w:val="22"/>
          <w:u w:val="single"/>
        </w:rPr>
        <w:t>113/2024.(VIII.7.) képviselő-testületi határozat módosításáról</w:t>
      </w:r>
    </w:p>
    <w:p w14:paraId="1E3E8F3E" w14:textId="77777777" w:rsidR="00A60175" w:rsidRPr="00205D60" w:rsidRDefault="00A60175" w:rsidP="001E2883">
      <w:pPr>
        <w:spacing w:line="240" w:lineRule="auto"/>
        <w:rPr>
          <w:rFonts w:ascii="Century Gothic" w:hAnsi="Century Gothic" w:cs="Arial Narrow"/>
          <w:iCs/>
          <w:sz w:val="22"/>
        </w:rPr>
      </w:pPr>
    </w:p>
    <w:p w14:paraId="6109FA70" w14:textId="77777777" w:rsidR="00A60175" w:rsidRPr="00205D60" w:rsidRDefault="00A60175" w:rsidP="001E2883">
      <w:p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 xml:space="preserve">Balatonberény Község Önkormányzatának Képviselő-testülete a </w:t>
      </w:r>
      <w:r w:rsidRPr="00205D60">
        <w:rPr>
          <w:rFonts w:ascii="Century Gothic" w:hAnsi="Century Gothic"/>
          <w:sz w:val="22"/>
        </w:rPr>
        <w:t>113/2024.(VIII.7.) határozatát a bérleti díj vonatkozásában, egyebek változatlanul hagyása mellett, az alábbiak szerint módosítja:</w:t>
      </w:r>
    </w:p>
    <w:p w14:paraId="56D98E60" w14:textId="77777777" w:rsidR="00A60175" w:rsidRPr="00205D60" w:rsidRDefault="00A60175" w:rsidP="001E2883">
      <w:pPr>
        <w:suppressAutoHyphens/>
        <w:spacing w:line="240" w:lineRule="auto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A Magyar Telekom Nyrt. bérlő 2024. október 1. és 2025. szeptember 30. napja közötti bérleti időszakra 1.300.000 Ft bérleti díjat, míg 2025. október 1-től 2026. szeptember 30-ig tartó bérleti időszakra a 1.300.000 Ft bérleti díjnak az inflációval emelt összegét köteles megfizetni.</w:t>
      </w:r>
    </w:p>
    <w:p w14:paraId="7337E418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42366A26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Határidő: értesítésre 3 nap</w:t>
      </w:r>
    </w:p>
    <w:p w14:paraId="3C931057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Felelős: Druskoczi Tünde polgármester</w:t>
      </w:r>
    </w:p>
    <w:p w14:paraId="1ED01817" w14:textId="69B7CAAE" w:rsidR="00263C6A" w:rsidRPr="00205D60" w:rsidRDefault="00263C6A" w:rsidP="001E2883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33267CF5" w14:textId="77777777" w:rsidR="00873516" w:rsidRPr="00205D60" w:rsidRDefault="00873516" w:rsidP="00873516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 w:rsidRPr="00205D60">
        <w:rPr>
          <w:rFonts w:ascii="Century Gothic" w:eastAsia="Cambria" w:hAnsi="Century Gothic" w:cs="Cambria"/>
          <w:b/>
          <w:sz w:val="22"/>
        </w:rPr>
        <w:t>A szerződés megkötése folyamatban van.</w:t>
      </w:r>
    </w:p>
    <w:p w14:paraId="4AE7618F" w14:textId="77777777" w:rsidR="00873516" w:rsidRPr="00205D60" w:rsidRDefault="00873516" w:rsidP="001E2883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5F5EF87D" w14:textId="77777777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iCs/>
          <w:kern w:val="2"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125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>/2024.(IX.19.) határozata a TOP-PLUSZ-3.3.2-21-SO1-2022-00009 azonosító számú projekttel kapcsolatos támogatási előleg visszafizetéséről</w:t>
      </w:r>
    </w:p>
    <w:p w14:paraId="596FAF32" w14:textId="77777777" w:rsidR="00A60175" w:rsidRPr="00205D60" w:rsidRDefault="00A60175" w:rsidP="001E2883">
      <w:pPr>
        <w:spacing w:line="240" w:lineRule="auto"/>
        <w:rPr>
          <w:rFonts w:ascii="Century Gothic" w:hAnsi="Century Gothic" w:cs="Arial Narrow"/>
          <w:iCs/>
          <w:sz w:val="22"/>
        </w:rPr>
      </w:pPr>
    </w:p>
    <w:p w14:paraId="2CA0FE90" w14:textId="77777777" w:rsidR="00A60175" w:rsidRPr="00205D60" w:rsidRDefault="00A60175" w:rsidP="001E2883">
      <w:pPr>
        <w:suppressAutoHyphens/>
        <w:spacing w:line="240" w:lineRule="auto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>Balatonberény Község Önkormányzatának Képviselő-testülete a</w:t>
      </w:r>
      <w:r w:rsidRPr="00205D60">
        <w:rPr>
          <w:rFonts w:ascii="Century Gothic" w:hAnsi="Century Gothic"/>
          <w:sz w:val="22"/>
        </w:rPr>
        <w:t xml:space="preserve"> </w:t>
      </w:r>
      <w:r w:rsidRPr="00205D60">
        <w:rPr>
          <w:rFonts w:ascii="Century Gothic" w:hAnsi="Century Gothic" w:cs="Arial Narrow"/>
          <w:bCs/>
          <w:sz w:val="22"/>
        </w:rPr>
        <w:t xml:space="preserve">TOP-PLUSZ-3.3.2-21-SO1-2022-00009 azonosító számú projekttel kapcsolatos támogatási előleg visszafizetéséről szóló tájékoztatást tudomásul vette. </w:t>
      </w:r>
    </w:p>
    <w:p w14:paraId="37529548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7635C31E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Határidő: azonnal</w:t>
      </w:r>
    </w:p>
    <w:p w14:paraId="078B5F8C" w14:textId="12119361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Felelős: Druskoczi Tünde polgármester</w:t>
      </w:r>
    </w:p>
    <w:p w14:paraId="474F994D" w14:textId="45C2D8A6" w:rsidR="00263C6A" w:rsidRPr="00205D60" w:rsidRDefault="00263C6A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5EFE4540" w14:textId="3FBDAF58" w:rsidR="00873516" w:rsidRPr="00205D60" w:rsidRDefault="00873516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b/>
          <w:spacing w:val="-2"/>
          <w:sz w:val="22"/>
        </w:rPr>
      </w:pPr>
      <w:r w:rsidRPr="00205D60">
        <w:rPr>
          <w:rFonts w:ascii="Century Gothic" w:hAnsi="Century Gothic" w:cs="Arial Narrow"/>
          <w:b/>
          <w:spacing w:val="-2"/>
          <w:sz w:val="22"/>
        </w:rPr>
        <w:t>Külön intézkedést nem igényelt.</w:t>
      </w:r>
    </w:p>
    <w:p w14:paraId="7D3F7EFB" w14:textId="77777777" w:rsidR="00873516" w:rsidRPr="00205D60" w:rsidRDefault="00873516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08DD24E7" w14:textId="77777777" w:rsidR="00A60175" w:rsidRPr="00205D60" w:rsidRDefault="00A60175" w:rsidP="001E2883">
      <w:pPr>
        <w:spacing w:line="240" w:lineRule="auto"/>
        <w:jc w:val="center"/>
        <w:rPr>
          <w:rFonts w:ascii="Century Gothic" w:hAnsi="Century Gothic" w:cs="Arial Narrow"/>
          <w:b/>
          <w:iCs/>
          <w:kern w:val="2"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126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>/2024.(IX.19.) határozata a 104/2024.(VII.11.) képviselő-testületi határozat visszavonásáról</w:t>
      </w:r>
    </w:p>
    <w:p w14:paraId="26DD5762" w14:textId="77777777" w:rsidR="00A60175" w:rsidRPr="00205D60" w:rsidRDefault="00A60175" w:rsidP="001E2883">
      <w:pPr>
        <w:spacing w:line="240" w:lineRule="auto"/>
        <w:rPr>
          <w:rFonts w:ascii="Century Gothic" w:hAnsi="Century Gothic" w:cs="Arial Narrow"/>
          <w:iCs/>
          <w:sz w:val="22"/>
        </w:rPr>
      </w:pPr>
    </w:p>
    <w:p w14:paraId="146E1D8D" w14:textId="77777777" w:rsidR="00A60175" w:rsidRPr="00205D60" w:rsidRDefault="00A60175" w:rsidP="001E2883">
      <w:pPr>
        <w:suppressAutoHyphens/>
        <w:spacing w:line="240" w:lineRule="auto"/>
        <w:jc w:val="both"/>
        <w:rPr>
          <w:rFonts w:ascii="Century Gothic" w:hAnsi="Century Gothic" w:cs="Arial Narrow"/>
          <w:bCs/>
          <w:sz w:val="22"/>
        </w:rPr>
      </w:pPr>
      <w:r w:rsidRPr="00205D60">
        <w:rPr>
          <w:rFonts w:ascii="Century Gothic" w:hAnsi="Century Gothic" w:cs="Arial Narrow"/>
          <w:bCs/>
          <w:sz w:val="22"/>
        </w:rPr>
        <w:t xml:space="preserve">Balatonberény Község Önkormányzatának Képviselő-testülete a 104/2024.(VII.11.) határozatát visszavonja, és a Balatonberény belterület 276 hrsz-ú, valamint a Balatonberény zártkert 2489 hrsz-ú ingatlan értékesítése céljából a nyilvános pályázat ismételt kiírása mellett dönt változatlan vételár mellett. </w:t>
      </w:r>
    </w:p>
    <w:p w14:paraId="5F70609E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753788A7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Határidő: pályázat kiírására 15 nap</w:t>
      </w:r>
    </w:p>
    <w:p w14:paraId="6E826726" w14:textId="77777777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  <w:r w:rsidRPr="00205D60">
        <w:rPr>
          <w:rFonts w:ascii="Century Gothic" w:hAnsi="Century Gothic" w:cs="Arial Narrow"/>
          <w:spacing w:val="-2"/>
          <w:sz w:val="22"/>
        </w:rPr>
        <w:t>Felelős: Druskoczi Tünde polgármester</w:t>
      </w:r>
    </w:p>
    <w:p w14:paraId="1BBC2002" w14:textId="4E831D2E" w:rsidR="00A60175" w:rsidRPr="00205D60" w:rsidRDefault="00A60175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17033E43" w14:textId="667B305B" w:rsidR="00873516" w:rsidRPr="00205D60" w:rsidRDefault="00873516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b/>
          <w:spacing w:val="-2"/>
          <w:sz w:val="22"/>
        </w:rPr>
      </w:pPr>
      <w:r w:rsidRPr="00205D60">
        <w:rPr>
          <w:rFonts w:ascii="Century Gothic" w:hAnsi="Century Gothic" w:cs="Arial Narrow"/>
          <w:b/>
          <w:spacing w:val="-2"/>
          <w:sz w:val="22"/>
        </w:rPr>
        <w:t>A Pályázat kiírásra került, a pályázatok benyújtásának határideje: 2024.11.30.</w:t>
      </w:r>
    </w:p>
    <w:p w14:paraId="09A68F21" w14:textId="77777777" w:rsidR="00873516" w:rsidRPr="00205D60" w:rsidRDefault="00873516" w:rsidP="001E2883">
      <w:pPr>
        <w:tabs>
          <w:tab w:val="left" w:pos="0"/>
          <w:tab w:val="left" w:pos="567"/>
          <w:tab w:val="left" w:pos="720"/>
        </w:tabs>
        <w:spacing w:line="240" w:lineRule="auto"/>
        <w:rPr>
          <w:rFonts w:ascii="Century Gothic" w:hAnsi="Century Gothic" w:cs="Arial Narrow"/>
          <w:spacing w:val="-2"/>
          <w:sz w:val="22"/>
        </w:rPr>
      </w:pPr>
    </w:p>
    <w:p w14:paraId="62C9AD9C" w14:textId="77777777" w:rsidR="001E139C" w:rsidRPr="00205D60" w:rsidRDefault="001E139C" w:rsidP="001E2883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127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/2024.(IX.26.) határozata </w:t>
      </w:r>
      <w:r w:rsidRPr="00205D60">
        <w:rPr>
          <w:rFonts w:ascii="Century Gothic" w:hAnsi="Century Gothic"/>
          <w:b/>
          <w:sz w:val="22"/>
          <w:u w:val="single"/>
        </w:rPr>
        <w:t>a napirend elfogadásáról</w:t>
      </w:r>
    </w:p>
    <w:p w14:paraId="6E16257E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2A93B39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 Képviselő-testülete </w:t>
      </w:r>
      <w:r w:rsidRPr="00205D60">
        <w:rPr>
          <w:rFonts w:ascii="Century Gothic" w:hAnsi="Century Gothic"/>
          <w:bCs/>
          <w:sz w:val="22"/>
        </w:rPr>
        <w:t xml:space="preserve">a 2024. szeptember 26-i nyilvános ülésének </w:t>
      </w:r>
      <w:r w:rsidRPr="00205D60">
        <w:rPr>
          <w:rFonts w:ascii="Century Gothic" w:hAnsi="Century Gothic" w:cs="Calibri Light"/>
          <w:sz w:val="22"/>
        </w:rPr>
        <w:t>napirendjét az alábbiak szerint állapítja meg:</w:t>
      </w:r>
    </w:p>
    <w:p w14:paraId="1151DBA4" w14:textId="77777777" w:rsidR="001E139C" w:rsidRPr="00205D60" w:rsidRDefault="001E139C" w:rsidP="001E2883">
      <w:pPr>
        <w:pStyle w:val="Listaszerbekezds"/>
        <w:numPr>
          <w:ilvl w:val="0"/>
          <w:numId w:val="4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Balatonberény településkép védelméről szóló 10/2021. (VIII.30.) önkormányzati rendelet módosítása</w:t>
      </w:r>
    </w:p>
    <w:p w14:paraId="0C63E591" w14:textId="77777777" w:rsidR="001E139C" w:rsidRPr="00205D60" w:rsidRDefault="001E139C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Előadó: Druskoczi Tünde polgármester</w:t>
      </w:r>
    </w:p>
    <w:p w14:paraId="6F6AADFC" w14:textId="77777777" w:rsidR="001E139C" w:rsidRPr="00205D60" w:rsidRDefault="001E139C" w:rsidP="001E2883">
      <w:pPr>
        <w:pStyle w:val="Listaszerbekezds"/>
        <w:numPr>
          <w:ilvl w:val="0"/>
          <w:numId w:val="4"/>
        </w:numPr>
        <w:spacing w:line="240" w:lineRule="auto"/>
        <w:ind w:left="0" w:firstLine="0"/>
        <w:jc w:val="both"/>
        <w:rPr>
          <w:rFonts w:ascii="Century Gothic" w:hAnsi="Century Gothic"/>
          <w:b/>
          <w:bCs/>
          <w:sz w:val="22"/>
        </w:rPr>
      </w:pPr>
      <w:r w:rsidRPr="00205D60">
        <w:rPr>
          <w:rFonts w:ascii="Century Gothic" w:hAnsi="Century Gothic"/>
          <w:b/>
          <w:bCs/>
          <w:sz w:val="22"/>
        </w:rPr>
        <w:t>TOP_PLUSZ-3.3.2-21pályázati támogatással megvalósuló „Orvosi rendelők felújítása Balatonberényben és Vörsön” című beruházásban döntés a kivitelező kiválasztására irányuló közbeszerzési eljárás indításáról</w:t>
      </w:r>
    </w:p>
    <w:p w14:paraId="6AA1933B" w14:textId="77777777" w:rsidR="001E139C" w:rsidRPr="00205D60" w:rsidRDefault="001E139C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Előadó: Druskoczi Tünde polgármester</w:t>
      </w:r>
    </w:p>
    <w:p w14:paraId="539A33D8" w14:textId="77777777" w:rsidR="001E139C" w:rsidRPr="00205D60" w:rsidRDefault="001E139C" w:rsidP="001E2883">
      <w:pPr>
        <w:pStyle w:val="Listaszerbekezds"/>
        <w:numPr>
          <w:ilvl w:val="0"/>
          <w:numId w:val="4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Az önkormányzat 2024. évi közbeszerzési tervének módosítása</w:t>
      </w:r>
    </w:p>
    <w:p w14:paraId="5DC3D782" w14:textId="77777777" w:rsidR="001E139C" w:rsidRPr="00205D60" w:rsidRDefault="001E139C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Előadó: Druskoczi Tünde polgármester</w:t>
      </w:r>
    </w:p>
    <w:p w14:paraId="3D2F8199" w14:textId="77777777" w:rsidR="001E139C" w:rsidRPr="00205D60" w:rsidRDefault="001E139C" w:rsidP="001E2883">
      <w:pPr>
        <w:pStyle w:val="Listaszerbekezds"/>
        <w:numPr>
          <w:ilvl w:val="0"/>
          <w:numId w:val="4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Balatonberény Község településrendezési eszközeinek módosítása a Hétvezér utca nyugati szakaszának északi oldalán fekvő 657/20 hrsz-ú ingatlan vonatkozásában a véleményezési anyaggal kapcsolatos vélemények, észrevételek elfogadása</w:t>
      </w:r>
    </w:p>
    <w:p w14:paraId="628BAF95" w14:textId="77777777" w:rsidR="001E139C" w:rsidRPr="00205D60" w:rsidRDefault="001E139C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Előadó: Druskoczi Tünde polgármester</w:t>
      </w:r>
    </w:p>
    <w:p w14:paraId="23DBE1A4" w14:textId="77777777" w:rsidR="001E139C" w:rsidRPr="00205D60" w:rsidRDefault="001E139C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456C0361" w14:textId="77777777" w:rsidR="001E139C" w:rsidRPr="00205D60" w:rsidRDefault="001E139C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205D60">
        <w:rPr>
          <w:rFonts w:ascii="Century Gothic" w:eastAsia="Cambria" w:hAnsi="Century Gothic" w:cs="Cambria"/>
          <w:sz w:val="22"/>
        </w:rPr>
        <w:t>Határidő: 2024. szeptember 26.</w:t>
      </w:r>
    </w:p>
    <w:p w14:paraId="5BCA7FEC" w14:textId="61C0DA77" w:rsidR="001E139C" w:rsidRPr="00205D60" w:rsidRDefault="001E139C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kern w:val="2"/>
          <w:sz w:val="22"/>
          <w:lang w:eastAsia="zh-CN" w:bidi="hi-IN"/>
        </w:rPr>
        <w:t>Felelős: Druskoczi Tünde polgármester</w:t>
      </w:r>
    </w:p>
    <w:p w14:paraId="3E8A04A7" w14:textId="7D1AB56E" w:rsidR="001E139C" w:rsidRPr="00205D60" w:rsidRDefault="001E139C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0479C65C" w14:textId="77777777" w:rsidR="008658CD" w:rsidRPr="00205D60" w:rsidRDefault="008658CD" w:rsidP="008658CD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Külön intézkedést nem igényelt.</w:t>
      </w:r>
    </w:p>
    <w:p w14:paraId="04AF2737" w14:textId="22CE562C" w:rsidR="008658CD" w:rsidRPr="00205D60" w:rsidRDefault="008658CD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60CC9CCA" w14:textId="4DB195F3" w:rsidR="008658CD" w:rsidRPr="00205D60" w:rsidRDefault="008658CD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029A58DB" w14:textId="77777777" w:rsidR="001E139C" w:rsidRPr="00205D60" w:rsidRDefault="001E139C" w:rsidP="001E2883">
      <w:pPr>
        <w:spacing w:line="240" w:lineRule="auto"/>
        <w:jc w:val="center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b/>
          <w:sz w:val="22"/>
          <w:u w:val="single"/>
        </w:rPr>
        <w:t>Balatonberény Község Önkormányzata Képviselő-testületének 128/2024.(IX.26.) határozata a</w:t>
      </w:r>
      <w:r w:rsidRPr="00205D60">
        <w:rPr>
          <w:rFonts w:ascii="Century Gothic" w:hAnsi="Century Gothic" w:cs="Arial"/>
          <w:sz w:val="22"/>
        </w:rPr>
        <w:t xml:space="preserve"> </w:t>
      </w:r>
      <w:r w:rsidRPr="00205D60">
        <w:rPr>
          <w:rFonts w:ascii="Century Gothic" w:hAnsi="Century Gothic" w:cs="Arial"/>
          <w:b/>
          <w:sz w:val="22"/>
          <w:u w:val="single"/>
        </w:rPr>
        <w:t>TOP_PLUSZ-3.3.2-21pályázati támogatással megvalósuló „Orvosi rendelők felújítása Balatonberényben és Vörsön” című beruházásban a kivitelező kiválasztására irányuló közbeszerzési eljárás indításáról</w:t>
      </w:r>
    </w:p>
    <w:p w14:paraId="764F6E0C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 w:cs="Arial"/>
          <w:sz w:val="22"/>
        </w:rPr>
      </w:pPr>
      <w:proofErr w:type="gramStart"/>
      <w:r w:rsidRPr="00205D60">
        <w:rPr>
          <w:rFonts w:ascii="Century Gothic" w:hAnsi="Century Gothic" w:cs="Arial"/>
          <w:sz w:val="22"/>
        </w:rPr>
        <w:t>a</w:t>
      </w:r>
      <w:proofErr w:type="gramEnd"/>
      <w:r w:rsidRPr="00205D60">
        <w:rPr>
          <w:rFonts w:ascii="Century Gothic" w:hAnsi="Century Gothic" w:cs="Arial"/>
          <w:sz w:val="22"/>
        </w:rPr>
        <w:t xml:space="preserve">.) Balatonberény Község Önkormányzata korábban döntött a TOP_PLUSZ-3.3.2-21 kódszámú, Helyi egészségügyi és szociális infrastruktúra fejlesztése című felhívásra pályázat benyújtásáról. A pályázat </w:t>
      </w:r>
      <w:proofErr w:type="gramStart"/>
      <w:r w:rsidRPr="00205D60">
        <w:rPr>
          <w:rFonts w:ascii="Century Gothic" w:hAnsi="Century Gothic" w:cs="Arial"/>
          <w:sz w:val="22"/>
        </w:rPr>
        <w:t>konzorciumi</w:t>
      </w:r>
      <w:proofErr w:type="gramEnd"/>
      <w:r w:rsidRPr="00205D60">
        <w:rPr>
          <w:rFonts w:ascii="Century Gothic" w:hAnsi="Century Gothic" w:cs="Arial"/>
          <w:sz w:val="22"/>
        </w:rPr>
        <w:t xml:space="preserve"> formában került benyújtásra. A Főkedvezményezett Balatonberény Község Önkormányzata, Konzorciumi partnerek Vörs Község Önkormányzata, valamint a Somogy Vármegyei Önkormányzat.</w:t>
      </w:r>
    </w:p>
    <w:p w14:paraId="603DADCF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 xml:space="preserve">A benyújtott pályázatot a </w:t>
      </w:r>
      <w:r w:rsidRPr="00205D60">
        <w:rPr>
          <w:rFonts w:ascii="Century Gothic" w:hAnsi="Century Gothic" w:cs="Arial"/>
          <w:b/>
          <w:bCs/>
          <w:sz w:val="22"/>
        </w:rPr>
        <w:t>Miniszterelnökség Területfejlesztési Operatív Programok Irányító Hatósága</w:t>
      </w:r>
      <w:r w:rsidRPr="00205D60">
        <w:rPr>
          <w:rFonts w:ascii="Century Gothic" w:hAnsi="Century Gothic" w:cs="Arial"/>
          <w:sz w:val="22"/>
        </w:rPr>
        <w:t>, mint Támogató támogatásra alkalmasnak minősítette. A TOP_PLUSZ-3.3.2-21-SO1-2022-00009 azonosító számú projekttel elnyert támogatási összegek: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3016"/>
        <w:gridCol w:w="3015"/>
      </w:tblGrid>
      <w:tr w:rsidR="001E139C" w:rsidRPr="00205D60" w14:paraId="71CF8B7F" w14:textId="77777777" w:rsidTr="00873516">
        <w:tc>
          <w:tcPr>
            <w:tcW w:w="3070" w:type="dxa"/>
            <w:shd w:val="clear" w:color="auto" w:fill="auto"/>
          </w:tcPr>
          <w:p w14:paraId="3941BAE3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b/>
                <w:sz w:val="22"/>
              </w:rPr>
            </w:pPr>
            <w:proofErr w:type="gramStart"/>
            <w:r w:rsidRPr="00205D60">
              <w:rPr>
                <w:rFonts w:ascii="Century Gothic" w:hAnsi="Century Gothic" w:cs="Arial"/>
                <w:b/>
                <w:sz w:val="22"/>
              </w:rPr>
              <w:t>Konzorciumi</w:t>
            </w:r>
            <w:proofErr w:type="gramEnd"/>
            <w:r w:rsidRPr="00205D60">
              <w:rPr>
                <w:rFonts w:ascii="Century Gothic" w:hAnsi="Century Gothic" w:cs="Arial"/>
                <w:b/>
                <w:sz w:val="22"/>
              </w:rPr>
              <w:t xml:space="preserve"> tag</w:t>
            </w:r>
          </w:p>
        </w:tc>
        <w:tc>
          <w:tcPr>
            <w:tcW w:w="3071" w:type="dxa"/>
            <w:shd w:val="clear" w:color="auto" w:fill="auto"/>
          </w:tcPr>
          <w:p w14:paraId="29AB6464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b/>
                <w:sz w:val="22"/>
              </w:rPr>
            </w:pPr>
            <w:r w:rsidRPr="00205D60">
              <w:rPr>
                <w:rFonts w:ascii="Century Gothic" w:hAnsi="Century Gothic" w:cs="Arial"/>
                <w:b/>
                <w:sz w:val="22"/>
              </w:rPr>
              <w:t>Támogatási összeg</w:t>
            </w:r>
          </w:p>
        </w:tc>
        <w:tc>
          <w:tcPr>
            <w:tcW w:w="3071" w:type="dxa"/>
            <w:shd w:val="clear" w:color="auto" w:fill="auto"/>
          </w:tcPr>
          <w:p w14:paraId="2F372692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b/>
                <w:sz w:val="22"/>
              </w:rPr>
            </w:pPr>
            <w:r w:rsidRPr="00205D60">
              <w:rPr>
                <w:rFonts w:ascii="Century Gothic" w:hAnsi="Century Gothic" w:cs="Arial"/>
                <w:b/>
                <w:sz w:val="22"/>
              </w:rPr>
              <w:t>Építésre jutó támogatási összeg</w:t>
            </w:r>
          </w:p>
        </w:tc>
      </w:tr>
      <w:tr w:rsidR="001E139C" w:rsidRPr="00205D60" w14:paraId="05B97133" w14:textId="77777777" w:rsidTr="00873516">
        <w:tc>
          <w:tcPr>
            <w:tcW w:w="3070" w:type="dxa"/>
            <w:shd w:val="clear" w:color="auto" w:fill="auto"/>
          </w:tcPr>
          <w:p w14:paraId="42278CE2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>Balatonberény Község Önkormányzata</w:t>
            </w:r>
          </w:p>
        </w:tc>
        <w:tc>
          <w:tcPr>
            <w:tcW w:w="3071" w:type="dxa"/>
            <w:shd w:val="clear" w:color="auto" w:fill="auto"/>
          </w:tcPr>
          <w:p w14:paraId="02549CC9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 xml:space="preserve">90.196.482 </w:t>
            </w:r>
            <w:proofErr w:type="spellStart"/>
            <w:r w:rsidRPr="00205D60">
              <w:rPr>
                <w:rFonts w:ascii="Century Gothic" w:hAnsi="Century Gothic" w:cs="Arial"/>
                <w:sz w:val="22"/>
              </w:rPr>
              <w:t>Ft+áfa</w:t>
            </w:r>
            <w:proofErr w:type="spellEnd"/>
            <w:r w:rsidRPr="00205D60">
              <w:rPr>
                <w:rFonts w:ascii="Century Gothic" w:hAnsi="Century Gothic" w:cs="Arial"/>
                <w:sz w:val="22"/>
              </w:rPr>
              <w:t>, bruttó: 114.549.533 Ft</w:t>
            </w:r>
          </w:p>
        </w:tc>
        <w:tc>
          <w:tcPr>
            <w:tcW w:w="3071" w:type="dxa"/>
            <w:shd w:val="clear" w:color="auto" w:fill="auto"/>
          </w:tcPr>
          <w:p w14:paraId="030F86F7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>nettó: 77 903 671 Ft; bruttó: 98 937 662 Ft</w:t>
            </w:r>
          </w:p>
        </w:tc>
      </w:tr>
      <w:tr w:rsidR="001E139C" w:rsidRPr="00205D60" w14:paraId="4E5D044D" w14:textId="77777777" w:rsidTr="00873516">
        <w:tc>
          <w:tcPr>
            <w:tcW w:w="3070" w:type="dxa"/>
            <w:shd w:val="clear" w:color="auto" w:fill="auto"/>
          </w:tcPr>
          <w:p w14:paraId="3638763C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>Vörs Község Önkormányzata</w:t>
            </w:r>
          </w:p>
        </w:tc>
        <w:tc>
          <w:tcPr>
            <w:tcW w:w="3071" w:type="dxa"/>
            <w:shd w:val="clear" w:color="auto" w:fill="auto"/>
          </w:tcPr>
          <w:p w14:paraId="2F1C9D4D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 xml:space="preserve">44 625 800 </w:t>
            </w:r>
            <w:proofErr w:type="spellStart"/>
            <w:r w:rsidRPr="00205D60">
              <w:rPr>
                <w:rFonts w:ascii="Century Gothic" w:hAnsi="Century Gothic" w:cs="Arial"/>
                <w:sz w:val="22"/>
              </w:rPr>
              <w:t>Ft+áfa</w:t>
            </w:r>
            <w:proofErr w:type="spellEnd"/>
            <w:r w:rsidRPr="00205D60">
              <w:rPr>
                <w:rFonts w:ascii="Century Gothic" w:hAnsi="Century Gothic" w:cs="Arial"/>
                <w:sz w:val="22"/>
              </w:rPr>
              <w:t>; bruttó: 56 674 766 Ft</w:t>
            </w:r>
          </w:p>
        </w:tc>
        <w:tc>
          <w:tcPr>
            <w:tcW w:w="3071" w:type="dxa"/>
            <w:shd w:val="clear" w:color="auto" w:fill="auto"/>
          </w:tcPr>
          <w:p w14:paraId="77CB53DC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>nettó 39 374 847 Ft; bruttó 50 006 056 Ft</w:t>
            </w:r>
          </w:p>
        </w:tc>
      </w:tr>
      <w:tr w:rsidR="001E139C" w:rsidRPr="00205D60" w14:paraId="5BCC8C7E" w14:textId="77777777" w:rsidTr="00873516">
        <w:tc>
          <w:tcPr>
            <w:tcW w:w="3070" w:type="dxa"/>
            <w:shd w:val="clear" w:color="auto" w:fill="auto"/>
          </w:tcPr>
          <w:p w14:paraId="617ACEAB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>Somogy Vármegyei Önkormányzat</w:t>
            </w:r>
          </w:p>
        </w:tc>
        <w:tc>
          <w:tcPr>
            <w:tcW w:w="3071" w:type="dxa"/>
            <w:shd w:val="clear" w:color="auto" w:fill="auto"/>
          </w:tcPr>
          <w:p w14:paraId="3F576803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 xml:space="preserve">nettó: 6 910 001 </w:t>
            </w:r>
            <w:proofErr w:type="spellStart"/>
            <w:r w:rsidRPr="00205D60">
              <w:rPr>
                <w:rFonts w:ascii="Century Gothic" w:hAnsi="Century Gothic" w:cs="Arial"/>
                <w:sz w:val="22"/>
              </w:rPr>
              <w:t>Ft+áfa</w:t>
            </w:r>
            <w:proofErr w:type="spellEnd"/>
            <w:r w:rsidRPr="00205D60">
              <w:rPr>
                <w:rFonts w:ascii="Century Gothic" w:hAnsi="Century Gothic" w:cs="Arial"/>
                <w:sz w:val="22"/>
              </w:rPr>
              <w:t xml:space="preserve">, bruttó: 8 775 701 Ft </w:t>
            </w:r>
          </w:p>
        </w:tc>
        <w:tc>
          <w:tcPr>
            <w:tcW w:w="3071" w:type="dxa"/>
            <w:shd w:val="clear" w:color="auto" w:fill="auto"/>
          </w:tcPr>
          <w:p w14:paraId="173E1887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  <w:r w:rsidRPr="00205D60">
              <w:rPr>
                <w:rFonts w:ascii="Century Gothic" w:hAnsi="Century Gothic" w:cs="Arial"/>
                <w:sz w:val="22"/>
              </w:rPr>
              <w:t>0</w:t>
            </w:r>
          </w:p>
          <w:p w14:paraId="443FB9ED" w14:textId="77777777" w:rsidR="001E139C" w:rsidRPr="00205D60" w:rsidRDefault="001E139C" w:rsidP="001E2883">
            <w:pPr>
              <w:spacing w:line="240" w:lineRule="auto"/>
              <w:jc w:val="both"/>
              <w:rPr>
                <w:rFonts w:ascii="Century Gothic" w:hAnsi="Century Gothic" w:cs="Arial"/>
                <w:sz w:val="22"/>
              </w:rPr>
            </w:pPr>
          </w:p>
        </w:tc>
      </w:tr>
    </w:tbl>
    <w:p w14:paraId="51369DFB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b.) Vörs Község Önkormányzatának Képviselő-testülete 50/2024.(IX.25.) határozatával meghatalmazta Balatonberény Község Önkormányzatát, hogy a közös közbeszerzési eljárást bonyolítsa le.</w:t>
      </w:r>
    </w:p>
    <w:p w14:paraId="375788B7" w14:textId="77777777" w:rsidR="001E139C" w:rsidRPr="00205D60" w:rsidRDefault="001E139C" w:rsidP="001E2883">
      <w:pPr>
        <w:pStyle w:val="Csakszveg1"/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205D60">
        <w:rPr>
          <w:rFonts w:ascii="Century Gothic" w:hAnsi="Century Gothic" w:cs="Arial"/>
          <w:sz w:val="22"/>
          <w:szCs w:val="22"/>
        </w:rPr>
        <w:t>c.</w:t>
      </w:r>
      <w:proofErr w:type="gramEnd"/>
      <w:r w:rsidRPr="00205D60">
        <w:rPr>
          <w:rFonts w:ascii="Century Gothic" w:hAnsi="Century Gothic" w:cs="Arial"/>
          <w:sz w:val="22"/>
          <w:szCs w:val="22"/>
        </w:rPr>
        <w:t>) Balatonberény Község Önkormányzat Képviselő-testülete, a TOP_PLUSZ-3.3.2 -21. számú felhívás tárgyában előterjesztett támogatási kérelemmel elnyert támogatás felhasználásával megvalósuló, TOP_PLUSZ-3.3.2-21-SO1-2022-00009 azonosítószámú, "</w:t>
      </w:r>
      <w:r w:rsidRPr="00205D60">
        <w:rPr>
          <w:rFonts w:ascii="Century Gothic" w:eastAsia="MS Mincho" w:hAnsi="Century Gothic" w:cs="Arial"/>
          <w:iCs/>
          <w:spacing w:val="-2"/>
          <w:sz w:val="22"/>
          <w:szCs w:val="22"/>
          <w:lang w:eastAsia="hu-HU"/>
        </w:rPr>
        <w:t>Orvosi rendelők felújítása Balatonberényben és Vörsön</w:t>
      </w:r>
      <w:r w:rsidRPr="00205D60">
        <w:rPr>
          <w:rFonts w:ascii="Century Gothic" w:hAnsi="Century Gothic" w:cs="Arial"/>
          <w:sz w:val="22"/>
          <w:szCs w:val="22"/>
        </w:rPr>
        <w:t>" című projekt kivitelezése tárgyában, a kivitelező kiválasztására; "</w:t>
      </w:r>
      <w:r w:rsidRPr="00205D60">
        <w:rPr>
          <w:rFonts w:ascii="Century Gothic" w:eastAsia="MS Mincho" w:hAnsi="Century Gothic" w:cs="Arial"/>
          <w:iCs/>
          <w:spacing w:val="-2"/>
          <w:sz w:val="22"/>
          <w:szCs w:val="22"/>
          <w:lang w:eastAsia="hu-HU"/>
        </w:rPr>
        <w:t xml:space="preserve"> Orvosi rendelők felújítása Balatonberényben és Vörsön</w:t>
      </w:r>
      <w:r w:rsidRPr="00205D60">
        <w:rPr>
          <w:rFonts w:ascii="Century Gothic" w:hAnsi="Century Gothic" w:cs="Arial"/>
          <w:sz w:val="22"/>
          <w:szCs w:val="22"/>
        </w:rPr>
        <w:t xml:space="preserve">" elnevezéssel, a Kbt. 112. § (1) </w:t>
      </w:r>
      <w:proofErr w:type="spellStart"/>
      <w:r w:rsidRPr="00205D60">
        <w:rPr>
          <w:rFonts w:ascii="Century Gothic" w:hAnsi="Century Gothic" w:cs="Arial"/>
          <w:sz w:val="22"/>
          <w:szCs w:val="22"/>
        </w:rPr>
        <w:t>bek</w:t>
      </w:r>
      <w:proofErr w:type="spellEnd"/>
      <w:r w:rsidRPr="00205D60">
        <w:rPr>
          <w:rFonts w:ascii="Century Gothic" w:hAnsi="Century Gothic" w:cs="Arial"/>
          <w:sz w:val="22"/>
          <w:szCs w:val="22"/>
        </w:rPr>
        <w:t xml:space="preserve">. b) szerinti, hirdetmény közzétételével, </w:t>
      </w:r>
      <w:r w:rsidRPr="00205D60">
        <w:rPr>
          <w:rFonts w:ascii="Century Gothic" w:hAnsi="Century Gothic" w:cs="Arial"/>
          <w:i/>
          <w:iCs/>
          <w:sz w:val="22"/>
          <w:szCs w:val="22"/>
        </w:rPr>
        <w:t xml:space="preserve">nyílt közbeszerzési eljárást </w:t>
      </w:r>
      <w:r w:rsidRPr="00205D60">
        <w:rPr>
          <w:rFonts w:ascii="Century Gothic" w:hAnsi="Century Gothic" w:cs="Arial"/>
          <w:sz w:val="22"/>
          <w:szCs w:val="22"/>
        </w:rPr>
        <w:t xml:space="preserve">indít. </w:t>
      </w:r>
    </w:p>
    <w:p w14:paraId="3424A8DA" w14:textId="77777777" w:rsidR="001E139C" w:rsidRPr="00205D60" w:rsidRDefault="001E139C" w:rsidP="001E2883">
      <w:pPr>
        <w:pStyle w:val="Csakszveg1"/>
        <w:jc w:val="both"/>
        <w:rPr>
          <w:rFonts w:ascii="Century Gothic" w:hAnsi="Century Gothic" w:cs="Arial"/>
          <w:sz w:val="22"/>
          <w:szCs w:val="22"/>
        </w:rPr>
      </w:pPr>
    </w:p>
    <w:p w14:paraId="7D6E7AE6" w14:textId="77777777" w:rsidR="001E139C" w:rsidRPr="00205D60" w:rsidRDefault="001E139C" w:rsidP="001E2883">
      <w:pPr>
        <w:pStyle w:val="Csakszveg1"/>
        <w:jc w:val="both"/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>d.)</w:t>
      </w:r>
      <w:r w:rsidRPr="00205D60">
        <w:rPr>
          <w:rFonts w:ascii="Century Gothic" w:hAnsi="Century Gothic"/>
          <w:sz w:val="22"/>
          <w:szCs w:val="22"/>
        </w:rPr>
        <w:t xml:space="preserve"> </w:t>
      </w:r>
      <w:r w:rsidRPr="00205D60">
        <w:rPr>
          <w:rFonts w:ascii="Century Gothic" w:hAnsi="Century Gothic" w:cs="Arial"/>
          <w:sz w:val="22"/>
          <w:szCs w:val="22"/>
        </w:rPr>
        <w:t xml:space="preserve">A közbeszerzési eljárás tárgya: építési beruházás, a kivitelezés tervezett összege és a közbeszerzés becsült értéke a tervezői költségbecslés alapján: nettó 156.132.343- Ft, melyből a </w:t>
      </w:r>
      <w:proofErr w:type="spellStart"/>
      <w:r w:rsidRPr="00205D60">
        <w:rPr>
          <w:rFonts w:ascii="Century Gothic" w:hAnsi="Century Gothic" w:cs="Arial"/>
          <w:sz w:val="22"/>
          <w:szCs w:val="22"/>
        </w:rPr>
        <w:t>balatonberényi</w:t>
      </w:r>
      <w:proofErr w:type="spellEnd"/>
      <w:r w:rsidRPr="00205D60">
        <w:rPr>
          <w:rFonts w:ascii="Century Gothic" w:hAnsi="Century Gothic" w:cs="Arial"/>
          <w:sz w:val="22"/>
          <w:szCs w:val="22"/>
        </w:rPr>
        <w:t xml:space="preserve"> orvosi rendelő felújítása a költségbecslés alapján nettó 101 771 849 Ft, a </w:t>
      </w:r>
      <w:proofErr w:type="spellStart"/>
      <w:r w:rsidRPr="00205D60">
        <w:rPr>
          <w:rFonts w:ascii="Century Gothic" w:hAnsi="Century Gothic" w:cs="Arial"/>
          <w:sz w:val="22"/>
          <w:szCs w:val="22"/>
        </w:rPr>
        <w:t>vörsi</w:t>
      </w:r>
      <w:proofErr w:type="spellEnd"/>
      <w:r w:rsidRPr="00205D60">
        <w:rPr>
          <w:rFonts w:ascii="Century Gothic" w:hAnsi="Century Gothic" w:cs="Arial"/>
          <w:sz w:val="22"/>
          <w:szCs w:val="22"/>
        </w:rPr>
        <w:t xml:space="preserve"> orvosi rendelő felújítása nettó 54 360 494 Ft.</w:t>
      </w:r>
    </w:p>
    <w:p w14:paraId="126DC33E" w14:textId="77777777" w:rsidR="001E139C" w:rsidRPr="00205D60" w:rsidRDefault="001E139C" w:rsidP="001E2883">
      <w:pPr>
        <w:pStyle w:val="Csakszveg1"/>
        <w:jc w:val="both"/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 xml:space="preserve">A rendelkezésre álló forrás a fent megjelölt támogatás, melynek </w:t>
      </w:r>
      <w:proofErr w:type="gramStart"/>
      <w:r w:rsidRPr="00205D60">
        <w:rPr>
          <w:rFonts w:ascii="Century Gothic" w:hAnsi="Century Gothic" w:cs="Arial"/>
          <w:sz w:val="22"/>
          <w:szCs w:val="22"/>
        </w:rPr>
        <w:t>intenzitása</w:t>
      </w:r>
      <w:proofErr w:type="gramEnd"/>
      <w:r w:rsidRPr="00205D60">
        <w:rPr>
          <w:rFonts w:ascii="Century Gothic" w:hAnsi="Century Gothic" w:cs="Arial"/>
          <w:sz w:val="22"/>
          <w:szCs w:val="22"/>
        </w:rPr>
        <w:t xml:space="preserve"> 100,00%. </w:t>
      </w:r>
    </w:p>
    <w:p w14:paraId="17E7D467" w14:textId="77777777" w:rsidR="001E139C" w:rsidRPr="00205D60" w:rsidRDefault="001E139C" w:rsidP="001E2883">
      <w:pPr>
        <w:pStyle w:val="Csakszveg1"/>
        <w:jc w:val="both"/>
        <w:rPr>
          <w:rFonts w:ascii="Century Gothic" w:hAnsi="Century Gothic" w:cs="Arial"/>
          <w:sz w:val="22"/>
          <w:szCs w:val="22"/>
        </w:rPr>
      </w:pPr>
    </w:p>
    <w:p w14:paraId="33CC33B5" w14:textId="77777777" w:rsidR="001E139C" w:rsidRPr="00205D60" w:rsidRDefault="001E139C" w:rsidP="001E2883">
      <w:pPr>
        <w:pStyle w:val="Csakszveg1"/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205D60">
        <w:rPr>
          <w:rFonts w:ascii="Century Gothic" w:hAnsi="Century Gothic" w:cs="Arial"/>
          <w:sz w:val="22"/>
          <w:szCs w:val="22"/>
        </w:rPr>
        <w:t>e</w:t>
      </w:r>
      <w:proofErr w:type="gramEnd"/>
      <w:r w:rsidRPr="00205D60">
        <w:rPr>
          <w:rFonts w:ascii="Century Gothic" w:hAnsi="Century Gothic" w:cs="Arial"/>
          <w:sz w:val="22"/>
          <w:szCs w:val="22"/>
        </w:rPr>
        <w:t>.) A közbeszerzési eljárás lebonyolítására a megbízott: dr. Gelencsér-Gönczöl Adrienn akkreditált közbeszerzési szaktanácsadó.</w:t>
      </w:r>
    </w:p>
    <w:p w14:paraId="3BE87AC0" w14:textId="77777777" w:rsidR="001E139C" w:rsidRPr="00205D60" w:rsidRDefault="001E139C" w:rsidP="001E2883">
      <w:pPr>
        <w:pStyle w:val="Default"/>
        <w:rPr>
          <w:sz w:val="22"/>
          <w:szCs w:val="22"/>
        </w:rPr>
      </w:pPr>
    </w:p>
    <w:p w14:paraId="60B9E2FA" w14:textId="77777777" w:rsidR="001E139C" w:rsidRPr="00205D60" w:rsidRDefault="001E139C" w:rsidP="001E2883">
      <w:pPr>
        <w:pStyle w:val="Default"/>
        <w:rPr>
          <w:sz w:val="22"/>
          <w:szCs w:val="22"/>
        </w:rPr>
      </w:pPr>
      <w:r w:rsidRPr="00205D60">
        <w:rPr>
          <w:sz w:val="22"/>
          <w:szCs w:val="22"/>
        </w:rPr>
        <w:t xml:space="preserve">A bíráló bizottság tagjai: </w:t>
      </w:r>
    </w:p>
    <w:p w14:paraId="564578BF" w14:textId="77777777" w:rsidR="001E139C" w:rsidRPr="00205D60" w:rsidRDefault="001E139C" w:rsidP="001E2883">
      <w:pPr>
        <w:pStyle w:val="Default"/>
        <w:rPr>
          <w:sz w:val="22"/>
          <w:szCs w:val="22"/>
        </w:rPr>
      </w:pPr>
      <w:proofErr w:type="gramStart"/>
      <w:r w:rsidRPr="00205D60">
        <w:rPr>
          <w:sz w:val="22"/>
          <w:szCs w:val="22"/>
        </w:rPr>
        <w:t>pénzügyi</w:t>
      </w:r>
      <w:proofErr w:type="gramEnd"/>
      <w:r w:rsidRPr="00205D60">
        <w:rPr>
          <w:sz w:val="22"/>
          <w:szCs w:val="22"/>
        </w:rPr>
        <w:t xml:space="preserve">, gazdasági: Németh Gyöngyi pénzügyi csoport-vezető </w:t>
      </w:r>
    </w:p>
    <w:p w14:paraId="42360EC1" w14:textId="77777777" w:rsidR="001E139C" w:rsidRPr="00205D60" w:rsidRDefault="001E139C" w:rsidP="001E2883">
      <w:pPr>
        <w:pStyle w:val="Default"/>
        <w:rPr>
          <w:sz w:val="22"/>
          <w:szCs w:val="22"/>
        </w:rPr>
      </w:pPr>
      <w:proofErr w:type="gramStart"/>
      <w:r w:rsidRPr="00205D60">
        <w:rPr>
          <w:sz w:val="22"/>
          <w:szCs w:val="22"/>
        </w:rPr>
        <w:t>közbeszerzés</w:t>
      </w:r>
      <w:proofErr w:type="gramEnd"/>
      <w:r w:rsidRPr="00205D60">
        <w:rPr>
          <w:sz w:val="22"/>
          <w:szCs w:val="22"/>
        </w:rPr>
        <w:t xml:space="preserve"> tárgya szerinti, műszaki: </w:t>
      </w:r>
      <w:proofErr w:type="spellStart"/>
      <w:r w:rsidRPr="00205D60">
        <w:rPr>
          <w:sz w:val="22"/>
          <w:szCs w:val="22"/>
        </w:rPr>
        <w:t>Schäfer</w:t>
      </w:r>
      <w:proofErr w:type="spellEnd"/>
      <w:r w:rsidRPr="00205D60">
        <w:rPr>
          <w:sz w:val="22"/>
          <w:szCs w:val="22"/>
        </w:rPr>
        <w:t xml:space="preserve"> Zoltán műszaki ellenőr</w:t>
      </w:r>
    </w:p>
    <w:p w14:paraId="2EE0D403" w14:textId="77777777" w:rsidR="001E139C" w:rsidRPr="00205D60" w:rsidRDefault="001E139C" w:rsidP="001E2883">
      <w:pPr>
        <w:pStyle w:val="Default"/>
        <w:rPr>
          <w:sz w:val="22"/>
          <w:szCs w:val="22"/>
        </w:rPr>
      </w:pPr>
      <w:proofErr w:type="gramStart"/>
      <w:r w:rsidRPr="00205D60">
        <w:rPr>
          <w:sz w:val="22"/>
          <w:szCs w:val="22"/>
        </w:rPr>
        <w:t>jogi</w:t>
      </w:r>
      <w:proofErr w:type="gramEnd"/>
      <w:r w:rsidRPr="00205D60">
        <w:rPr>
          <w:sz w:val="22"/>
          <w:szCs w:val="22"/>
        </w:rPr>
        <w:t>, közbeszerzési: dr. Gelencsér - Gönczöl Adrienn akkreditált közbeszerzési szaktanácsadó</w:t>
      </w:r>
    </w:p>
    <w:p w14:paraId="02323F06" w14:textId="77777777" w:rsidR="001E139C" w:rsidRPr="00205D60" w:rsidRDefault="001E139C" w:rsidP="001E2883">
      <w:pPr>
        <w:pStyle w:val="Default"/>
        <w:rPr>
          <w:sz w:val="22"/>
          <w:szCs w:val="22"/>
        </w:rPr>
      </w:pPr>
    </w:p>
    <w:p w14:paraId="5CA88B0A" w14:textId="77777777" w:rsidR="001E139C" w:rsidRPr="00205D60" w:rsidRDefault="001E139C" w:rsidP="001E2883">
      <w:pPr>
        <w:pStyle w:val="Default"/>
        <w:rPr>
          <w:sz w:val="22"/>
          <w:szCs w:val="22"/>
        </w:rPr>
      </w:pPr>
      <w:r w:rsidRPr="00205D60">
        <w:rPr>
          <w:sz w:val="22"/>
          <w:szCs w:val="22"/>
        </w:rPr>
        <w:t xml:space="preserve">Vörs Község Önkormányzata által </w:t>
      </w:r>
      <w:proofErr w:type="gramStart"/>
      <w:r w:rsidRPr="00205D60">
        <w:rPr>
          <w:sz w:val="22"/>
          <w:szCs w:val="22"/>
        </w:rPr>
        <w:t>delegált</w:t>
      </w:r>
      <w:proofErr w:type="gramEnd"/>
      <w:r w:rsidRPr="00205D60">
        <w:rPr>
          <w:sz w:val="22"/>
          <w:szCs w:val="22"/>
        </w:rPr>
        <w:t xml:space="preserve"> tagok: </w:t>
      </w:r>
    </w:p>
    <w:p w14:paraId="48EAF1E0" w14:textId="77777777" w:rsidR="001E139C" w:rsidRPr="00205D60" w:rsidRDefault="001E139C" w:rsidP="001E2883">
      <w:pPr>
        <w:pStyle w:val="Default"/>
        <w:rPr>
          <w:sz w:val="22"/>
          <w:szCs w:val="22"/>
        </w:rPr>
      </w:pPr>
      <w:r w:rsidRPr="00205D60">
        <w:rPr>
          <w:sz w:val="22"/>
          <w:szCs w:val="22"/>
        </w:rPr>
        <w:t xml:space="preserve">Deák Tamás polgármester </w:t>
      </w:r>
    </w:p>
    <w:p w14:paraId="784DF6CA" w14:textId="77777777" w:rsidR="001E139C" w:rsidRPr="00205D60" w:rsidRDefault="001E139C" w:rsidP="001E2883">
      <w:pPr>
        <w:pStyle w:val="Default"/>
        <w:rPr>
          <w:sz w:val="22"/>
          <w:szCs w:val="22"/>
        </w:rPr>
      </w:pPr>
      <w:r w:rsidRPr="00205D60">
        <w:rPr>
          <w:sz w:val="22"/>
          <w:szCs w:val="22"/>
        </w:rPr>
        <w:t>Tavaszi István műszaki ellenőr</w:t>
      </w:r>
    </w:p>
    <w:p w14:paraId="62018A1C" w14:textId="77777777" w:rsidR="001E139C" w:rsidRPr="00205D60" w:rsidRDefault="001E139C" w:rsidP="001E2883">
      <w:pPr>
        <w:pStyle w:val="Default"/>
        <w:rPr>
          <w:sz w:val="22"/>
          <w:szCs w:val="22"/>
        </w:rPr>
      </w:pPr>
    </w:p>
    <w:p w14:paraId="701C2F35" w14:textId="77777777" w:rsidR="001E139C" w:rsidRPr="00205D60" w:rsidRDefault="001E139C" w:rsidP="001E2883">
      <w:pPr>
        <w:spacing w:line="240" w:lineRule="auto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Határidő: azonnal</w:t>
      </w:r>
    </w:p>
    <w:p w14:paraId="044BF8B2" w14:textId="29A9837F" w:rsidR="001E139C" w:rsidRPr="00205D60" w:rsidRDefault="001E139C" w:rsidP="001E2883">
      <w:pPr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Felelős: Druskoczi Tünde polgármester</w:t>
      </w:r>
    </w:p>
    <w:p w14:paraId="6726729B" w14:textId="07D4B473" w:rsidR="00873516" w:rsidRPr="00205D60" w:rsidRDefault="00873516" w:rsidP="001E2883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061B56EE" w14:textId="028E856A" w:rsidR="00873516" w:rsidRPr="00205D60" w:rsidRDefault="00873516" w:rsidP="001E2883">
      <w:pPr>
        <w:spacing w:line="240" w:lineRule="auto"/>
        <w:jc w:val="both"/>
        <w:rPr>
          <w:rFonts w:ascii="Century Gothic" w:hAnsi="Century Gothic" w:cs="Arial"/>
          <w:b/>
          <w:sz w:val="22"/>
        </w:rPr>
      </w:pPr>
      <w:r w:rsidRPr="00205D60">
        <w:rPr>
          <w:rFonts w:ascii="Century Gothic" w:hAnsi="Century Gothic" w:cs="Arial"/>
          <w:b/>
          <w:sz w:val="22"/>
        </w:rPr>
        <w:t>A közbeszerzési eljárásban a pályázat kiírásra került.</w:t>
      </w:r>
    </w:p>
    <w:p w14:paraId="719082A1" w14:textId="77777777" w:rsidR="001E139C" w:rsidRPr="00205D60" w:rsidRDefault="001E139C" w:rsidP="001E2883">
      <w:pPr>
        <w:pStyle w:val="NormlWeb"/>
        <w:jc w:val="center"/>
        <w:rPr>
          <w:rFonts w:ascii="Century Gothic" w:eastAsia="Calibri" w:hAnsi="Century Gothic" w:cs="Arial"/>
          <w:b/>
          <w:sz w:val="22"/>
          <w:szCs w:val="22"/>
          <w:u w:val="single"/>
        </w:rPr>
      </w:pPr>
      <w:bookmarkStart w:id="1" w:name="_Hlk140429563"/>
      <w:r w:rsidRPr="00205D60">
        <w:rPr>
          <w:rFonts w:ascii="Century Gothic" w:eastAsia="Calibri" w:hAnsi="Century Gothic" w:cs="Arial"/>
          <w:b/>
          <w:sz w:val="22"/>
          <w:szCs w:val="22"/>
          <w:u w:val="single"/>
        </w:rPr>
        <w:t>Balatonberény Község Önkormányzat Képviselő-testületének 129/2024.(IX.26.) határozata az önkormányzat 2024. évi közbeszerzési tervének módosításáról</w:t>
      </w:r>
    </w:p>
    <w:p w14:paraId="4FF03CA5" w14:textId="77777777" w:rsidR="001E139C" w:rsidRPr="00205D60" w:rsidRDefault="001E139C" w:rsidP="001E2883">
      <w:pPr>
        <w:spacing w:before="100" w:beforeAutospacing="1" w:line="240" w:lineRule="auto"/>
        <w:jc w:val="both"/>
        <w:rPr>
          <w:rFonts w:ascii="Century Gothic" w:eastAsia="Times New Roman" w:hAnsi="Century Gothic" w:cs="Times New Roman"/>
          <w:b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 Képviselő-testülete Balatonberény Község Önkormányzat 2024. évi közbeszerzési tervét a következők szerint módosítja: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78"/>
        <w:gridCol w:w="1527"/>
        <w:gridCol w:w="1455"/>
        <w:gridCol w:w="2025"/>
        <w:gridCol w:w="2187"/>
      </w:tblGrid>
      <w:tr w:rsidR="001E139C" w:rsidRPr="00205D60" w14:paraId="2182A54D" w14:textId="77777777" w:rsidTr="00873516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4E535DFB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color w:val="344356"/>
                <w:sz w:val="22"/>
              </w:rPr>
            </w:pPr>
            <w:r w:rsidRPr="00205D60">
              <w:rPr>
                <w:rFonts w:ascii="Century Gothic" w:eastAsia="Calibri" w:hAnsi="Century Gothic" w:cs="Calibri"/>
                <w:b/>
                <w:color w:val="344356"/>
                <w:sz w:val="22"/>
              </w:rPr>
              <w:t>A közbeszerzés tárgya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6F49506E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color w:val="344356"/>
                <w:sz w:val="22"/>
              </w:rPr>
            </w:pPr>
            <w:r w:rsidRPr="00205D60">
              <w:rPr>
                <w:rFonts w:ascii="Century Gothic" w:eastAsia="Calibri" w:hAnsi="Century Gothic" w:cs="Calibri"/>
                <w:b/>
                <w:color w:val="344356"/>
                <w:sz w:val="22"/>
              </w:rPr>
              <w:t>Irányadó eljárásrend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6A9F7B87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color w:val="344356"/>
                <w:sz w:val="22"/>
              </w:rPr>
            </w:pPr>
            <w:r w:rsidRPr="00205D60">
              <w:rPr>
                <w:rFonts w:ascii="Century Gothic" w:eastAsia="Calibri" w:hAnsi="Century Gothic" w:cs="Calibri"/>
                <w:b/>
                <w:color w:val="344356"/>
                <w:sz w:val="22"/>
              </w:rPr>
              <w:t>Tervezett eljárás fajtája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0352D5B8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bCs/>
                <w:color w:val="344356"/>
                <w:sz w:val="22"/>
              </w:rPr>
            </w:pPr>
            <w:r w:rsidRPr="00205D60">
              <w:rPr>
                <w:rFonts w:ascii="Century Gothic" w:eastAsia="Calibri" w:hAnsi="Century Gothic" w:cs="Calibri"/>
                <w:b/>
                <w:bCs/>
                <w:color w:val="344356"/>
                <w:sz w:val="22"/>
              </w:rPr>
              <w:t>Eljárás megindításának tervezett időpontja</w:t>
            </w:r>
          </w:p>
        </w:tc>
        <w:tc>
          <w:tcPr>
            <w:tcW w:w="1200" w:type="pct"/>
            <w:shd w:val="clear" w:color="auto" w:fill="E0E0E0"/>
            <w:vAlign w:val="center"/>
          </w:tcPr>
          <w:p w14:paraId="1BDDA7FF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bCs/>
                <w:color w:val="344356"/>
                <w:sz w:val="22"/>
              </w:rPr>
            </w:pPr>
            <w:r w:rsidRPr="00205D60">
              <w:rPr>
                <w:rFonts w:ascii="Century Gothic" w:eastAsia="Calibri" w:hAnsi="Century Gothic" w:cs="Calibri"/>
                <w:b/>
                <w:bCs/>
                <w:color w:val="344356"/>
                <w:sz w:val="22"/>
              </w:rPr>
              <w:t>Szerződés teljesítésének várható időpontja</w:t>
            </w:r>
          </w:p>
        </w:tc>
      </w:tr>
      <w:tr w:rsidR="001E139C" w:rsidRPr="00205D60" w14:paraId="3936EFC2" w14:textId="77777777" w:rsidTr="00873516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2C0C4647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Orvosi rendelő felújítása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6DF0DA52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nemzeti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4BF47566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7C489C66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2024.IV.n</w:t>
            </w:r>
            <w:proofErr w:type="gramStart"/>
            <w:r w:rsidRPr="00205D60">
              <w:rPr>
                <w:rFonts w:ascii="Century Gothic" w:eastAsia="Calibri" w:hAnsi="Century Gothic" w:cs="Calibri"/>
                <w:sz w:val="22"/>
              </w:rPr>
              <w:t>.év</w:t>
            </w:r>
            <w:proofErr w:type="gramEnd"/>
          </w:p>
        </w:tc>
        <w:tc>
          <w:tcPr>
            <w:tcW w:w="1200" w:type="pct"/>
            <w:shd w:val="clear" w:color="auto" w:fill="E0E0E0"/>
            <w:vAlign w:val="center"/>
          </w:tcPr>
          <w:p w14:paraId="08A4E6CD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color w:val="344356"/>
                <w:sz w:val="22"/>
              </w:rPr>
            </w:pPr>
            <w:r w:rsidRPr="00205D60">
              <w:rPr>
                <w:rFonts w:ascii="Century Gothic" w:eastAsia="Calibri" w:hAnsi="Century Gothic" w:cs="Calibri"/>
                <w:color w:val="344356"/>
                <w:sz w:val="22"/>
              </w:rPr>
              <w:t>2025.III.n</w:t>
            </w:r>
            <w:proofErr w:type="gramStart"/>
            <w:r w:rsidRPr="00205D60">
              <w:rPr>
                <w:rFonts w:ascii="Century Gothic" w:eastAsia="Calibri" w:hAnsi="Century Gothic" w:cs="Calibri"/>
                <w:color w:val="344356"/>
                <w:sz w:val="22"/>
              </w:rPr>
              <w:t>.év</w:t>
            </w:r>
            <w:proofErr w:type="gramEnd"/>
          </w:p>
        </w:tc>
      </w:tr>
      <w:tr w:rsidR="001E139C" w:rsidRPr="00205D60" w14:paraId="097FCC20" w14:textId="77777777" w:rsidTr="00873516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0B98C28B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Mise út felújítása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7E6BF288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nemzeti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0E4459C6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6F34B8E6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sz w:val="22"/>
              </w:rPr>
            </w:pPr>
            <w:r w:rsidRPr="00205D60">
              <w:rPr>
                <w:rFonts w:ascii="Century Gothic" w:eastAsia="Calibri" w:hAnsi="Century Gothic" w:cs="Calibri"/>
                <w:sz w:val="22"/>
              </w:rPr>
              <w:t>2023.III.n.év</w:t>
            </w:r>
          </w:p>
        </w:tc>
        <w:tc>
          <w:tcPr>
            <w:tcW w:w="1200" w:type="pct"/>
            <w:shd w:val="clear" w:color="auto" w:fill="E0E0E0"/>
            <w:vAlign w:val="center"/>
          </w:tcPr>
          <w:p w14:paraId="54A643B1" w14:textId="77777777" w:rsidR="001E139C" w:rsidRPr="00205D60" w:rsidRDefault="001E139C" w:rsidP="001E2883">
            <w:pPr>
              <w:spacing w:line="240" w:lineRule="auto"/>
              <w:jc w:val="center"/>
              <w:rPr>
                <w:rFonts w:ascii="Century Gothic" w:eastAsia="Calibri" w:hAnsi="Century Gothic" w:cs="Calibri"/>
                <w:color w:val="344356"/>
                <w:sz w:val="22"/>
              </w:rPr>
            </w:pPr>
            <w:r w:rsidRPr="00205D60">
              <w:rPr>
                <w:rFonts w:ascii="Century Gothic" w:eastAsia="Calibri" w:hAnsi="Century Gothic" w:cs="Calibri"/>
                <w:color w:val="344356"/>
                <w:sz w:val="22"/>
              </w:rPr>
              <w:t>2024.III.n.év</w:t>
            </w:r>
          </w:p>
        </w:tc>
      </w:tr>
    </w:tbl>
    <w:p w14:paraId="06C68D8B" w14:textId="77777777" w:rsidR="001E139C" w:rsidRPr="00205D60" w:rsidRDefault="001E139C" w:rsidP="001E2883">
      <w:pPr>
        <w:spacing w:line="240" w:lineRule="auto"/>
        <w:rPr>
          <w:rFonts w:ascii="Century Gothic" w:hAnsi="Century Gothic"/>
          <w:sz w:val="22"/>
        </w:rPr>
      </w:pPr>
    </w:p>
    <w:p w14:paraId="0A30BD87" w14:textId="77777777" w:rsidR="001E139C" w:rsidRPr="00205D60" w:rsidRDefault="001E139C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Közzétételre 5 nap</w:t>
      </w:r>
    </w:p>
    <w:p w14:paraId="0AE3A815" w14:textId="5673AF19" w:rsidR="001E139C" w:rsidRPr="00205D60" w:rsidRDefault="001E139C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Druskoczi Tünde polgármester</w:t>
      </w:r>
    </w:p>
    <w:p w14:paraId="2F112674" w14:textId="3A22F2D9" w:rsidR="001E139C" w:rsidRPr="00205D60" w:rsidRDefault="001E139C" w:rsidP="001E2883">
      <w:pPr>
        <w:spacing w:line="240" w:lineRule="auto"/>
        <w:rPr>
          <w:rFonts w:ascii="Century Gothic" w:hAnsi="Century Gothic"/>
          <w:sz w:val="22"/>
        </w:rPr>
      </w:pPr>
    </w:p>
    <w:p w14:paraId="69CB3BEE" w14:textId="1098DB7A" w:rsidR="00873516" w:rsidRPr="00205D60" w:rsidRDefault="00873516" w:rsidP="001E2883">
      <w:pPr>
        <w:spacing w:line="240" w:lineRule="auto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A módosított közbeszerzési tervet közzétettük.</w:t>
      </w:r>
    </w:p>
    <w:p w14:paraId="53289EF3" w14:textId="77777777" w:rsidR="00873516" w:rsidRPr="00205D60" w:rsidRDefault="00873516" w:rsidP="001E2883">
      <w:pPr>
        <w:spacing w:line="240" w:lineRule="auto"/>
        <w:rPr>
          <w:rFonts w:ascii="Century Gothic" w:hAnsi="Century Gothic"/>
          <w:sz w:val="22"/>
        </w:rPr>
      </w:pPr>
    </w:p>
    <w:bookmarkEnd w:id="1"/>
    <w:p w14:paraId="5AB3DE68" w14:textId="77777777" w:rsidR="001E139C" w:rsidRPr="00205D60" w:rsidRDefault="001E139C" w:rsidP="001E2883">
      <w:pPr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Balatonberény Község Önkormányzat Képviselő-testületének 130/2024.(IX.26.) határozata Balatonberény Község településrendezési eszközeinek módosítása a Hétvezér utca nyugati szakaszának északi oldalán fekvő 657/20 hrsz-ú ingatlan vonatkozásában a véleményezési anyaggal kapcsolatos vélemények, észrevételek elfogadásáról</w:t>
      </w:r>
    </w:p>
    <w:p w14:paraId="527F5602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bCs/>
          <w:sz w:val="22"/>
        </w:rPr>
        <w:t xml:space="preserve">Balatonberény Község Önkormányzatának </w:t>
      </w:r>
      <w:r w:rsidRPr="00205D60">
        <w:rPr>
          <w:rFonts w:ascii="Century Gothic" w:hAnsi="Century Gothic"/>
          <w:sz w:val="22"/>
        </w:rPr>
        <w:t>Képviselő-testülete az előterjesztést megtárgyalta és az alábbi határozatot hozza:</w:t>
      </w:r>
    </w:p>
    <w:p w14:paraId="7A1371D3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bCs/>
          <w:sz w:val="22"/>
        </w:rPr>
        <w:t xml:space="preserve">Balatonberény Község Önkormányzatának </w:t>
      </w:r>
      <w:r w:rsidRPr="00205D60">
        <w:rPr>
          <w:rFonts w:ascii="Century Gothic" w:hAnsi="Century Gothic"/>
          <w:sz w:val="22"/>
        </w:rPr>
        <w:t xml:space="preserve">Képviselő-testülete </w:t>
      </w:r>
    </w:p>
    <w:p w14:paraId="5702A975" w14:textId="77777777" w:rsidR="001E139C" w:rsidRPr="00205D60" w:rsidRDefault="001E139C" w:rsidP="001E28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megállapítja, hogy a partnerségi véleményezés és az elektronikusan megtartott lakossági fórum során a módosítással kapcsolatban a partnerektől észrevétel nem érkezett, így a partnerségi egyeztetés lezárult,</w:t>
      </w:r>
    </w:p>
    <w:p w14:paraId="1C2BC672" w14:textId="77777777" w:rsidR="001E139C" w:rsidRPr="00205D60" w:rsidRDefault="001E139C" w:rsidP="001E28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az előzetes és közbenső beérkezett véleményeket és az arra adott válaszokat elfogadja,</w:t>
      </w:r>
    </w:p>
    <w:p w14:paraId="5668CE31" w14:textId="77777777" w:rsidR="001E139C" w:rsidRPr="00205D60" w:rsidRDefault="001E139C" w:rsidP="001E28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megállapítja, hogy a tervezet alátámasztó munkarészeként a 2/2005. (I.11.) Korm. rendelet szerinti környezeti értékelés elkészült és azt a</w:t>
      </w:r>
      <w:r w:rsidRPr="00205D60">
        <w:rPr>
          <w:rFonts w:ascii="Century Gothic" w:hAnsi="Century Gothic"/>
          <w:color w:val="00B0F0"/>
          <w:sz w:val="22"/>
        </w:rPr>
        <w:t xml:space="preserve"> </w:t>
      </w:r>
      <w:r w:rsidRPr="00205D60">
        <w:rPr>
          <w:rFonts w:ascii="Century Gothic" w:hAnsi="Century Gothic"/>
          <w:bCs/>
          <w:sz w:val="22"/>
        </w:rPr>
        <w:t>Somogy Vármegye Kormányhivatal Állami Főépítészi Iroda SO/08/00570-2/2024. iktatószámú szakmai véleménye és az azokra adott tervezői válaszok figyelembevételével elfogadja. Egyúttal felkéri a tervezőt, hogy a Somogy Vármegye Kormányhivatal Állami Főépítészi Iroda SO/08/00570-2/2024. iktatószámú szakmai véleményében kért pontosítások alapján a környezeti értékelést javítsa.</w:t>
      </w:r>
    </w:p>
    <w:p w14:paraId="0DBB1248" w14:textId="77777777" w:rsidR="001E139C" w:rsidRPr="00205D60" w:rsidRDefault="001E139C" w:rsidP="001E28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megállapítja, hogy a településrendezési eszközök módosításának véleményezési szakasza lezárult,</w:t>
      </w:r>
    </w:p>
    <w:p w14:paraId="5CB91DE2" w14:textId="77777777" w:rsidR="001E139C" w:rsidRPr="00205D60" w:rsidRDefault="001E139C" w:rsidP="001E28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felkéri a Polgármestert, hogy gondoskodjon a partnerségi egyeztetés lezárásáról és a környezeti értékeléssel kapcsolatos döntés dokumentálásáról és közzétételéről,</w:t>
      </w:r>
    </w:p>
    <w:p w14:paraId="44BC5D1D" w14:textId="77777777" w:rsidR="001E139C" w:rsidRPr="00205D60" w:rsidRDefault="001E139C" w:rsidP="001E2883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felkéri a tervezőt, hogy az elfogadott vélemények és válaszok alapján a véleményezési anyagot javítsa és készítse el a végső szakmai véleményezésre bocsájtandó tervdokumentációt,</w:t>
      </w:r>
    </w:p>
    <w:p w14:paraId="094CFE9A" w14:textId="77777777" w:rsidR="001E139C" w:rsidRPr="00205D60" w:rsidRDefault="001E139C" w:rsidP="001E2883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felkéri a Polgármestert, hogy a jelen döntést és a településrendezési eszközök módosításának végső szakmai véleményezési dokumentációját küldje meg végső szakmai véleményezésre a SVKH Állami Főépítészi Irodának. </w:t>
      </w:r>
    </w:p>
    <w:p w14:paraId="69CFFDFC" w14:textId="77777777" w:rsidR="001E139C" w:rsidRPr="00205D60" w:rsidRDefault="001E139C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B4F948C" w14:textId="77777777" w:rsidR="001E139C" w:rsidRPr="00205D60" w:rsidRDefault="001E139C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Druskóczi Tünde polgármester</w:t>
      </w:r>
    </w:p>
    <w:p w14:paraId="67029D31" w14:textId="1231A873" w:rsidR="001E139C" w:rsidRPr="00205D60" w:rsidRDefault="001E139C" w:rsidP="001E2883">
      <w:pPr>
        <w:tabs>
          <w:tab w:val="left" w:leader="underscore" w:pos="7088"/>
        </w:tabs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folyamatos</w:t>
      </w:r>
    </w:p>
    <w:p w14:paraId="161809EA" w14:textId="4F8C8318" w:rsidR="00873516" w:rsidRPr="00205D60" w:rsidRDefault="00873516" w:rsidP="001E2883">
      <w:pPr>
        <w:tabs>
          <w:tab w:val="left" w:leader="underscore" w:pos="7088"/>
        </w:tabs>
        <w:spacing w:line="240" w:lineRule="auto"/>
        <w:rPr>
          <w:rFonts w:ascii="Century Gothic" w:hAnsi="Century Gothic"/>
          <w:sz w:val="22"/>
        </w:rPr>
      </w:pPr>
    </w:p>
    <w:p w14:paraId="5C8E1013" w14:textId="2DE66199" w:rsidR="00873516" w:rsidRPr="00630BC0" w:rsidRDefault="00873516" w:rsidP="001E2883">
      <w:pPr>
        <w:tabs>
          <w:tab w:val="left" w:leader="underscore" w:pos="7088"/>
        </w:tabs>
        <w:spacing w:line="240" w:lineRule="auto"/>
        <w:rPr>
          <w:rFonts w:ascii="Century Gothic" w:hAnsi="Century Gothic"/>
          <w:b/>
          <w:sz w:val="22"/>
        </w:rPr>
      </w:pPr>
      <w:proofErr w:type="gramStart"/>
      <w:r w:rsidRPr="00630BC0">
        <w:rPr>
          <w:rFonts w:ascii="Century Gothic" w:hAnsi="Century Gothic"/>
          <w:b/>
          <w:sz w:val="22"/>
        </w:rPr>
        <w:t>Várjuk  a</w:t>
      </w:r>
      <w:proofErr w:type="gramEnd"/>
      <w:r w:rsidRPr="00630BC0">
        <w:rPr>
          <w:rFonts w:ascii="Century Gothic" w:hAnsi="Century Gothic"/>
          <w:b/>
          <w:sz w:val="22"/>
        </w:rPr>
        <w:t xml:space="preserve"> záróbeszámoló elfogadását az állami főépítész részéről.</w:t>
      </w:r>
    </w:p>
    <w:p w14:paraId="5D9C98E4" w14:textId="77777777" w:rsidR="00873516" w:rsidRPr="00205D60" w:rsidRDefault="00873516" w:rsidP="001E2883">
      <w:pPr>
        <w:tabs>
          <w:tab w:val="left" w:leader="underscore" w:pos="7088"/>
        </w:tabs>
        <w:spacing w:line="240" w:lineRule="auto"/>
        <w:rPr>
          <w:rFonts w:ascii="Century Gothic" w:hAnsi="Century Gothic"/>
          <w:sz w:val="22"/>
        </w:rPr>
      </w:pPr>
    </w:p>
    <w:p w14:paraId="28226DBD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Balatonberény Község Önkormányzat Képviselő-testületének</w:t>
      </w:r>
    </w:p>
    <w:p w14:paraId="4BD8BE75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131/2024.(X.8.) számú képviselő-testületi határozata</w:t>
      </w:r>
    </w:p>
    <w:p w14:paraId="550F5D54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sz w:val="22"/>
          <w:u w:val="single"/>
        </w:rPr>
        <w:t>a</w:t>
      </w:r>
      <w:proofErr w:type="gramEnd"/>
      <w:r w:rsidRPr="00205D60">
        <w:rPr>
          <w:rFonts w:ascii="Century Gothic" w:hAnsi="Century Gothic" w:cs="Arial"/>
          <w:b/>
          <w:sz w:val="22"/>
          <w:u w:val="single"/>
        </w:rPr>
        <w:t xml:space="preserve"> 2024. október 8- i ALAKULÓ ÜLÉS napirendjének elfogadásáról</w:t>
      </w:r>
    </w:p>
    <w:p w14:paraId="497C3CA7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14:paraId="3E2FA40A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Balatonberény Község Önkormányzat Képviselő-testülete a 2024. október 8-i ünnepi alakuló ülés napirendjét az alábbiak szerint állapítja meg:</w:t>
      </w:r>
    </w:p>
    <w:p w14:paraId="44B4F783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b/>
          <w:sz w:val="22"/>
        </w:rPr>
      </w:pPr>
      <w:r w:rsidRPr="00205D60">
        <w:rPr>
          <w:rFonts w:ascii="Century Gothic" w:hAnsi="Century Gothic" w:cs="Arial"/>
          <w:b/>
          <w:sz w:val="22"/>
        </w:rPr>
        <w:t>Tájékoztatás a választás eredményéről</w:t>
      </w:r>
    </w:p>
    <w:p w14:paraId="6D883B4C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Garainé Móricz Bernadett HVB elnök</w:t>
      </w:r>
    </w:p>
    <w:p w14:paraId="1E57C33B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b/>
          <w:sz w:val="22"/>
        </w:rPr>
      </w:pPr>
      <w:r w:rsidRPr="00205D60">
        <w:rPr>
          <w:rFonts w:ascii="Century Gothic" w:hAnsi="Century Gothic" w:cs="Arial"/>
          <w:b/>
          <w:sz w:val="22"/>
        </w:rPr>
        <w:t>Képviselők eskütétele</w:t>
      </w:r>
    </w:p>
    <w:p w14:paraId="27E96236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Garainé Móricz Bernadett HVB elnök</w:t>
      </w:r>
    </w:p>
    <w:p w14:paraId="3F6978CD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b/>
          <w:sz w:val="22"/>
        </w:rPr>
      </w:pPr>
      <w:r w:rsidRPr="00205D60">
        <w:rPr>
          <w:rFonts w:ascii="Century Gothic" w:hAnsi="Century Gothic" w:cs="Arial"/>
          <w:b/>
          <w:sz w:val="22"/>
        </w:rPr>
        <w:t>Polgármester eskütétele</w:t>
      </w:r>
    </w:p>
    <w:p w14:paraId="4C4C1961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Garainé Móricz Bernadett HVB elnök</w:t>
      </w:r>
    </w:p>
    <w:p w14:paraId="1E766DF7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b/>
          <w:sz w:val="22"/>
        </w:rPr>
        <w:t xml:space="preserve">A polgármester ciklusprogramra vonatkozó elképzeléseinek ismertetése  </w:t>
      </w:r>
    </w:p>
    <w:p w14:paraId="40655A66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0B49C157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b/>
          <w:sz w:val="22"/>
        </w:rPr>
        <w:t xml:space="preserve">Az SZMSZ felülvizsgálata </w:t>
      </w:r>
    </w:p>
    <w:p w14:paraId="278AE89E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170AD037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b/>
          <w:bCs/>
          <w:sz w:val="22"/>
        </w:rPr>
      </w:pPr>
      <w:r w:rsidRPr="00205D60">
        <w:rPr>
          <w:rFonts w:ascii="Century Gothic" w:hAnsi="Century Gothic" w:cs="Arial"/>
          <w:b/>
          <w:bCs/>
          <w:sz w:val="22"/>
        </w:rPr>
        <w:t xml:space="preserve">Ad hoc Szavazatszámláló bizottság elnökének és tagjainak megválasztása </w:t>
      </w:r>
    </w:p>
    <w:p w14:paraId="14E28727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5167AD59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b/>
          <w:sz w:val="22"/>
        </w:rPr>
        <w:t xml:space="preserve">Az alpolgármester megválasztása </w:t>
      </w:r>
    </w:p>
    <w:p w14:paraId="1172026E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5DD3FA4B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bCs/>
          <w:sz w:val="22"/>
        </w:rPr>
      </w:pPr>
      <w:r w:rsidRPr="00205D60">
        <w:rPr>
          <w:rFonts w:ascii="Century Gothic" w:hAnsi="Century Gothic" w:cs="Arial"/>
          <w:b/>
          <w:iCs/>
          <w:sz w:val="22"/>
        </w:rPr>
        <w:t xml:space="preserve">Az alpolgármester eskütétele </w:t>
      </w:r>
    </w:p>
    <w:p w14:paraId="28360243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3B019736" w14:textId="77777777" w:rsidR="001E2883" w:rsidRPr="00205D60" w:rsidRDefault="001E2883" w:rsidP="001E2883">
      <w:pPr>
        <w:widowControl w:val="0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suppressAutoHyphens/>
        <w:spacing w:line="240" w:lineRule="auto"/>
        <w:ind w:left="0" w:firstLine="0"/>
        <w:rPr>
          <w:rFonts w:ascii="Century Gothic" w:hAnsi="Century Gothic" w:cs="Arial"/>
          <w:b/>
          <w:bCs/>
          <w:sz w:val="22"/>
        </w:rPr>
      </w:pPr>
      <w:r w:rsidRPr="00205D60">
        <w:rPr>
          <w:rFonts w:ascii="Century Gothic" w:hAnsi="Century Gothic" w:cs="Arial"/>
          <w:b/>
          <w:sz w:val="22"/>
        </w:rPr>
        <w:t>A bizottság elnökének és tagjainak megválasztása</w:t>
      </w:r>
    </w:p>
    <w:p w14:paraId="4712C869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369F3D29" w14:textId="77777777" w:rsidR="001E2883" w:rsidRPr="00630BC0" w:rsidRDefault="001E2883" w:rsidP="001E2883">
      <w:pPr>
        <w:pStyle w:val="Cmsor6"/>
        <w:keepNext w:val="0"/>
        <w:keepLines w:val="0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suppressAutoHyphens/>
        <w:spacing w:before="0" w:line="240" w:lineRule="auto"/>
        <w:ind w:left="0" w:firstLine="0"/>
        <w:rPr>
          <w:rFonts w:ascii="Century Gothic" w:hAnsi="Century Gothic" w:cs="Arial"/>
          <w:b/>
          <w:color w:val="auto"/>
          <w:sz w:val="22"/>
        </w:rPr>
      </w:pPr>
      <w:r w:rsidRPr="00630BC0">
        <w:rPr>
          <w:rFonts w:ascii="Century Gothic" w:hAnsi="Century Gothic" w:cs="Arial"/>
          <w:b/>
          <w:iCs/>
          <w:color w:val="auto"/>
          <w:sz w:val="22"/>
        </w:rPr>
        <w:t xml:space="preserve">A polgármester illetményének és költségtérítésének megállapítása </w:t>
      </w:r>
    </w:p>
    <w:p w14:paraId="15FA1FA5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  <w:tab w:val="left" w:pos="1418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alpolgármester</w:t>
      </w:r>
    </w:p>
    <w:p w14:paraId="379CB6F0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bCs/>
          <w:iCs/>
          <w:sz w:val="22"/>
        </w:rPr>
      </w:pPr>
      <w:r w:rsidRPr="00205D60">
        <w:rPr>
          <w:rFonts w:ascii="Century Gothic" w:hAnsi="Century Gothic" w:cs="Arial"/>
          <w:b/>
          <w:sz w:val="22"/>
        </w:rPr>
        <w:t xml:space="preserve">Alpolgármester tiszteletdíjának, költségtérítésének megállapítása </w:t>
      </w:r>
    </w:p>
    <w:p w14:paraId="1222DF4B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5EDD0C5F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Century Gothic" w:hAnsi="Century Gothic" w:cs="Arial"/>
          <w:bCs/>
          <w:iCs/>
          <w:sz w:val="22"/>
        </w:rPr>
      </w:pPr>
      <w:r w:rsidRPr="00205D60">
        <w:rPr>
          <w:rFonts w:ascii="Century Gothic" w:hAnsi="Century Gothic" w:cs="Arial"/>
          <w:b/>
          <w:sz w:val="22"/>
        </w:rPr>
        <w:t>A gazdasági program kidolgozására megbízás</w:t>
      </w:r>
    </w:p>
    <w:p w14:paraId="61308754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1DC49429" w14:textId="77777777" w:rsidR="001E2883" w:rsidRPr="00205D60" w:rsidRDefault="001E2883" w:rsidP="001E2883">
      <w:pPr>
        <w:widowControl w:val="0"/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709"/>
        </w:tabs>
        <w:suppressAutoHyphens/>
        <w:spacing w:line="240" w:lineRule="auto"/>
        <w:ind w:left="0" w:firstLine="0"/>
        <w:jc w:val="both"/>
        <w:rPr>
          <w:rFonts w:ascii="Century Gothic" w:hAnsi="Century Gothic" w:cs="Arial"/>
          <w:b/>
          <w:sz w:val="22"/>
        </w:rPr>
      </w:pPr>
      <w:r w:rsidRPr="00205D60">
        <w:rPr>
          <w:rFonts w:ascii="Century Gothic" w:hAnsi="Century Gothic" w:cs="Arial"/>
          <w:b/>
          <w:sz w:val="22"/>
        </w:rPr>
        <w:t>Tájékoztató a polgármester megbízatása megszűnésével összefüggő esetleges munkajogi intézkedésekről</w:t>
      </w:r>
    </w:p>
    <w:p w14:paraId="197498ED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  <w:tab w:val="left" w:pos="709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Takácsné dr. Simán Zsuzsanna jegyző</w:t>
      </w:r>
    </w:p>
    <w:p w14:paraId="291B8022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0" w:firstLine="0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b/>
          <w:sz w:val="22"/>
        </w:rPr>
        <w:t xml:space="preserve">Társulási tanácsokban történő képviselet </w:t>
      </w:r>
    </w:p>
    <w:p w14:paraId="1F0F6F7F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</w:t>
      </w:r>
    </w:p>
    <w:p w14:paraId="2E351821" w14:textId="77777777" w:rsidR="001E2883" w:rsidRPr="00205D60" w:rsidRDefault="001E2883" w:rsidP="001E2883">
      <w:pPr>
        <w:numPr>
          <w:ilvl w:val="0"/>
          <w:numId w:val="6"/>
        </w:numPr>
        <w:tabs>
          <w:tab w:val="left" w:pos="142"/>
          <w:tab w:val="left" w:pos="284"/>
        </w:tabs>
        <w:spacing w:line="240" w:lineRule="auto"/>
        <w:ind w:left="0" w:firstLine="0"/>
        <w:rPr>
          <w:rFonts w:ascii="Century Gothic" w:hAnsi="Century Gothic" w:cs="Arial"/>
          <w:b/>
          <w:sz w:val="22"/>
        </w:rPr>
      </w:pPr>
      <w:r w:rsidRPr="00205D60">
        <w:rPr>
          <w:rFonts w:ascii="Century Gothic" w:hAnsi="Century Gothic" w:cs="Arial"/>
          <w:b/>
          <w:sz w:val="22"/>
        </w:rPr>
        <w:t>Tájékoztatások a képviselői tisztséggel kapcsolatban</w:t>
      </w:r>
    </w:p>
    <w:p w14:paraId="45EB7E48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  <w:tab w:val="left" w:pos="1425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Takácsné dr. Simán Zsuzsanna jegyző</w:t>
      </w:r>
    </w:p>
    <w:p w14:paraId="76587741" w14:textId="77777777" w:rsidR="001E2883" w:rsidRPr="00205D60" w:rsidRDefault="001E2883" w:rsidP="001E2883">
      <w:pPr>
        <w:widowControl w:val="0"/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709"/>
        </w:tabs>
        <w:suppressAutoHyphens/>
        <w:spacing w:line="240" w:lineRule="auto"/>
        <w:ind w:left="0" w:firstLine="0"/>
        <w:jc w:val="both"/>
        <w:rPr>
          <w:rFonts w:ascii="Century Gothic" w:hAnsi="Century Gothic" w:cs="Arial"/>
          <w:b/>
          <w:sz w:val="22"/>
        </w:rPr>
      </w:pPr>
      <w:proofErr w:type="spellStart"/>
      <w:r w:rsidRPr="00205D60">
        <w:rPr>
          <w:rFonts w:ascii="Century Gothic" w:hAnsi="Century Gothic" w:cs="Arial"/>
          <w:b/>
          <w:sz w:val="22"/>
        </w:rPr>
        <w:t>Bursa</w:t>
      </w:r>
      <w:proofErr w:type="spellEnd"/>
      <w:r w:rsidRPr="00205D60">
        <w:rPr>
          <w:rFonts w:ascii="Century Gothic" w:hAnsi="Century Gothic" w:cs="Arial"/>
          <w:b/>
          <w:sz w:val="22"/>
        </w:rPr>
        <w:t xml:space="preserve"> Hungarica Ösztöndíj-pályázat</w:t>
      </w:r>
    </w:p>
    <w:p w14:paraId="3AE3F66B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  <w:tab w:val="left" w:pos="709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Előadó: Druskoczi Tünde polgármester.</w:t>
      </w:r>
    </w:p>
    <w:p w14:paraId="51A9D957" w14:textId="77777777" w:rsidR="001E2883" w:rsidRPr="00205D60" w:rsidRDefault="001E2883" w:rsidP="001E2883">
      <w:pPr>
        <w:tabs>
          <w:tab w:val="left" w:pos="142"/>
          <w:tab w:val="left" w:pos="284"/>
          <w:tab w:val="left" w:pos="426"/>
          <w:tab w:val="left" w:pos="709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Határidő: 2024. október 8.</w:t>
      </w:r>
    </w:p>
    <w:p w14:paraId="7C03C315" w14:textId="6B6D698D" w:rsidR="001E2883" w:rsidRPr="00205D60" w:rsidRDefault="001E2883" w:rsidP="001E2883">
      <w:pPr>
        <w:tabs>
          <w:tab w:val="left" w:pos="142"/>
          <w:tab w:val="left" w:pos="284"/>
          <w:tab w:val="left" w:pos="426"/>
          <w:tab w:val="left" w:pos="709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Felelős: Druskoczi Tünde polgármester</w:t>
      </w:r>
    </w:p>
    <w:p w14:paraId="5F77423A" w14:textId="69E2AA1D" w:rsidR="001E2883" w:rsidRPr="00205D60" w:rsidRDefault="001E2883" w:rsidP="001E2883">
      <w:pPr>
        <w:tabs>
          <w:tab w:val="left" w:pos="142"/>
          <w:tab w:val="left" w:pos="284"/>
          <w:tab w:val="left" w:pos="426"/>
          <w:tab w:val="left" w:pos="709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44B056BF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Külön intézkedést nem igényelt.</w:t>
      </w:r>
    </w:p>
    <w:p w14:paraId="37A511D2" w14:textId="77777777" w:rsidR="00A524E9" w:rsidRPr="00205D60" w:rsidRDefault="00A524E9" w:rsidP="001E2883">
      <w:pPr>
        <w:tabs>
          <w:tab w:val="left" w:pos="142"/>
          <w:tab w:val="left" w:pos="284"/>
          <w:tab w:val="left" w:pos="426"/>
          <w:tab w:val="left" w:pos="709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375FECB9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760944DA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132/2024.(X.8.) képviselő-testületi határozata</w:t>
      </w:r>
    </w:p>
    <w:p w14:paraId="5CA3629E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sz w:val="22"/>
          <w:u w:val="single"/>
        </w:rPr>
        <w:t>a</w:t>
      </w:r>
      <w:proofErr w:type="gramEnd"/>
      <w:r w:rsidRPr="00205D60">
        <w:rPr>
          <w:rFonts w:ascii="Century Gothic" w:hAnsi="Century Gothic" w:cs="Arial"/>
          <w:b/>
          <w:sz w:val="22"/>
          <w:u w:val="single"/>
        </w:rPr>
        <w:t xml:space="preserve"> polgármester 2024-2029. évre szóló ciklusprogramjáról</w:t>
      </w:r>
    </w:p>
    <w:p w14:paraId="607C4AFF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Balatonberény Község Önkormányzatának képviselő-testülete a polgármester 2024-2029. évre vonatkozó ciklusprogramját elfogadja.</w:t>
      </w:r>
    </w:p>
    <w:p w14:paraId="50741F3F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Határidő: értelem szerint</w:t>
      </w:r>
    </w:p>
    <w:p w14:paraId="11DF927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Felelős: Druskoczi Tünde polgármester</w:t>
      </w:r>
    </w:p>
    <w:p w14:paraId="49020218" w14:textId="6447EAD5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color w:val="FF0000"/>
          <w:sz w:val="22"/>
        </w:rPr>
      </w:pPr>
    </w:p>
    <w:p w14:paraId="3E048B3A" w14:textId="4358B0C5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3608DCA6" w14:textId="77777777" w:rsidR="00A524E9" w:rsidRPr="00205D60" w:rsidRDefault="00A524E9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color w:val="FF0000"/>
          <w:sz w:val="22"/>
        </w:rPr>
      </w:pPr>
    </w:p>
    <w:p w14:paraId="6D173506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2E5A0D02" w14:textId="77777777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jc w:val="center"/>
        <w:rPr>
          <w:rFonts w:ascii="Century Gothic" w:hAnsi="Century Gothic" w:cs="Arial"/>
          <w:b/>
          <w:sz w:val="22"/>
          <w:szCs w:val="22"/>
          <w:u w:val="single"/>
        </w:rPr>
      </w:pPr>
      <w:r w:rsidRPr="00205D60">
        <w:rPr>
          <w:rFonts w:ascii="Century Gothic" w:hAnsi="Century Gothic" w:cs="Arial"/>
          <w:b/>
          <w:sz w:val="22"/>
          <w:szCs w:val="22"/>
          <w:u w:val="single"/>
        </w:rPr>
        <w:t xml:space="preserve">133/2024.(X.8.) képviselő-testületi határozata az </w:t>
      </w:r>
      <w:proofErr w:type="gramStart"/>
      <w:r w:rsidRPr="00205D60">
        <w:rPr>
          <w:rFonts w:ascii="Century Gothic" w:hAnsi="Century Gothic" w:cs="Arial"/>
          <w:b/>
          <w:sz w:val="22"/>
          <w:szCs w:val="22"/>
          <w:u w:val="single"/>
        </w:rPr>
        <w:t>ad hoc</w:t>
      </w:r>
      <w:proofErr w:type="gramEnd"/>
      <w:r w:rsidRPr="00205D60">
        <w:rPr>
          <w:rFonts w:ascii="Century Gothic" w:hAnsi="Century Gothic" w:cs="Arial"/>
          <w:b/>
          <w:sz w:val="22"/>
          <w:szCs w:val="22"/>
          <w:u w:val="single"/>
        </w:rPr>
        <w:t xml:space="preserve"> Szavazatszámláló Bizottság tagjainak és elnökének megválasztásáról:</w:t>
      </w:r>
    </w:p>
    <w:p w14:paraId="7500192C" w14:textId="77777777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 xml:space="preserve">Balatonberény Község Önkormányzat Képviselő-testülete dr. Várszegi József Ferenc </w:t>
      </w:r>
      <w:r w:rsidRPr="00205D60">
        <w:rPr>
          <w:rFonts w:ascii="Century Gothic" w:hAnsi="Century Gothic" w:cs="Arial"/>
          <w:bCs/>
          <w:sz w:val="22"/>
          <w:szCs w:val="22"/>
        </w:rPr>
        <w:t xml:space="preserve">képviselőt az </w:t>
      </w:r>
      <w:proofErr w:type="gramStart"/>
      <w:r w:rsidRPr="00205D60">
        <w:rPr>
          <w:rFonts w:ascii="Century Gothic" w:hAnsi="Century Gothic" w:cs="Arial"/>
          <w:bCs/>
          <w:sz w:val="22"/>
          <w:szCs w:val="22"/>
        </w:rPr>
        <w:t>ad hoc</w:t>
      </w:r>
      <w:proofErr w:type="gramEnd"/>
      <w:r w:rsidRPr="00205D60">
        <w:rPr>
          <w:rFonts w:ascii="Century Gothic" w:hAnsi="Century Gothic" w:cs="Arial"/>
          <w:bCs/>
          <w:sz w:val="22"/>
          <w:szCs w:val="22"/>
        </w:rPr>
        <w:t xml:space="preserve"> Szavazatszámláló Bizottság elnökének, míg Kovács Péter és Király Szabolcs László képviselőt a tagjának megválasztja. </w:t>
      </w:r>
    </w:p>
    <w:p w14:paraId="1FD2B309" w14:textId="77777777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</w:p>
    <w:p w14:paraId="712B1218" w14:textId="77777777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  <w:r w:rsidRPr="00205D60">
        <w:rPr>
          <w:rFonts w:ascii="Century Gothic" w:hAnsi="Century Gothic" w:cs="Arial"/>
          <w:bCs/>
          <w:sz w:val="22"/>
          <w:szCs w:val="22"/>
        </w:rPr>
        <w:t>Határidő: azonnal</w:t>
      </w:r>
    </w:p>
    <w:p w14:paraId="1C621AE8" w14:textId="0F6EAAB2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  <w:r w:rsidRPr="00205D60">
        <w:rPr>
          <w:rFonts w:ascii="Century Gothic" w:hAnsi="Century Gothic" w:cs="Arial"/>
          <w:bCs/>
          <w:sz w:val="22"/>
          <w:szCs w:val="22"/>
        </w:rPr>
        <w:t xml:space="preserve">Felelős: </w:t>
      </w:r>
      <w:r w:rsidRPr="00205D60">
        <w:rPr>
          <w:rFonts w:ascii="Century Gothic" w:hAnsi="Century Gothic" w:cs="Arial"/>
          <w:sz w:val="22"/>
          <w:szCs w:val="22"/>
        </w:rPr>
        <w:t>Druskoczi Tünde</w:t>
      </w:r>
      <w:r w:rsidRPr="00205D60">
        <w:rPr>
          <w:rFonts w:ascii="Century Gothic" w:hAnsi="Century Gothic" w:cs="Arial"/>
          <w:b/>
          <w:sz w:val="22"/>
          <w:szCs w:val="22"/>
        </w:rPr>
        <w:t xml:space="preserve"> </w:t>
      </w:r>
      <w:r w:rsidRPr="00205D60">
        <w:rPr>
          <w:rFonts w:ascii="Century Gothic" w:hAnsi="Century Gothic" w:cs="Arial"/>
          <w:bCs/>
          <w:sz w:val="22"/>
          <w:szCs w:val="22"/>
        </w:rPr>
        <w:t>polgármester</w:t>
      </w:r>
    </w:p>
    <w:p w14:paraId="23972969" w14:textId="14383742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</w:p>
    <w:p w14:paraId="3BDD40B0" w14:textId="3B826C97" w:rsidR="00A524E9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158CC1C9" w14:textId="5ACB65BC" w:rsidR="00630BC0" w:rsidRDefault="00630BC0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480AB57D" w14:textId="6F186F91" w:rsidR="00630BC0" w:rsidRDefault="00630BC0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177CFA2D" w14:textId="57F4DD03" w:rsidR="00630BC0" w:rsidRDefault="00630BC0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67CF9494" w14:textId="77777777" w:rsidR="00630BC0" w:rsidRPr="00205D60" w:rsidRDefault="00630BC0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4BACA4E2" w14:textId="77777777" w:rsidR="00A524E9" w:rsidRPr="00205D60" w:rsidRDefault="00A524E9" w:rsidP="001E2883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</w:p>
    <w:p w14:paraId="7AAEF73E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254FF1DF" w14:textId="77777777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jc w:val="center"/>
        <w:rPr>
          <w:rFonts w:ascii="Century Gothic" w:hAnsi="Century Gothic" w:cs="Arial"/>
          <w:b/>
          <w:sz w:val="22"/>
          <w:szCs w:val="22"/>
          <w:u w:val="single"/>
        </w:rPr>
      </w:pPr>
      <w:r w:rsidRPr="00205D60">
        <w:rPr>
          <w:rFonts w:ascii="Century Gothic" w:hAnsi="Century Gothic" w:cs="Arial"/>
          <w:b/>
          <w:sz w:val="22"/>
          <w:szCs w:val="22"/>
          <w:u w:val="single"/>
        </w:rPr>
        <w:t>134/2024.(X.8.) képviselő-testületi határozata az alpolgármester megválasztásáról:</w:t>
      </w:r>
    </w:p>
    <w:p w14:paraId="06FEC4AB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iCs/>
          <w:sz w:val="22"/>
        </w:rPr>
      </w:pPr>
    </w:p>
    <w:p w14:paraId="76CB80A0" w14:textId="77777777" w:rsidR="001E2883" w:rsidRPr="00205D60" w:rsidRDefault="001E2883" w:rsidP="001E2883">
      <w:pPr>
        <w:pStyle w:val="BodyText21"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 xml:space="preserve">Balatonberény Község Önkormányzat Képviselő-testülete Horváth Péter képviselőt 2024. október 8. napjától társadalmi megbízatású alpolgármesternek megválasztotta. </w:t>
      </w:r>
    </w:p>
    <w:p w14:paraId="78127647" w14:textId="77777777" w:rsidR="001E2883" w:rsidRPr="00205D60" w:rsidRDefault="001E2883" w:rsidP="001E2883">
      <w:pPr>
        <w:pStyle w:val="BodyText21"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7750813E" w14:textId="77777777" w:rsidR="001E2883" w:rsidRPr="00205D60" w:rsidRDefault="001E2883" w:rsidP="001E2883">
      <w:pPr>
        <w:pStyle w:val="BodyText21"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 xml:space="preserve">Határidő: 2024. október 8. </w:t>
      </w:r>
    </w:p>
    <w:p w14:paraId="667B26AD" w14:textId="34B8FE82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>Felelős: Druskoczi Tünde polgármester</w:t>
      </w:r>
    </w:p>
    <w:p w14:paraId="38088C15" w14:textId="7FD8DD83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04A9214F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3DB6EAA5" w14:textId="77777777" w:rsidR="00A524E9" w:rsidRPr="00205D60" w:rsidRDefault="00A524E9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1D879E21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76CA2550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135/2024.(X.8.) képviselő-testületi határozata</w:t>
      </w:r>
    </w:p>
    <w:p w14:paraId="44065949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sz w:val="22"/>
          <w:u w:val="single"/>
        </w:rPr>
        <w:t>az</w:t>
      </w:r>
      <w:proofErr w:type="gramEnd"/>
      <w:r w:rsidRPr="00205D60">
        <w:rPr>
          <w:rFonts w:ascii="Century Gothic" w:hAnsi="Century Gothic" w:cs="Arial"/>
          <w:b/>
          <w:sz w:val="22"/>
          <w:u w:val="single"/>
        </w:rPr>
        <w:t xml:space="preserve"> Ügyrendi Bizottság elnökének és tagjainak megválasztásáról</w:t>
      </w:r>
    </w:p>
    <w:p w14:paraId="429C1CA9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14:paraId="7A0462BF" w14:textId="77777777" w:rsidR="001E2883" w:rsidRPr="00205D60" w:rsidRDefault="001E2883" w:rsidP="001E2883">
      <w:pPr>
        <w:tabs>
          <w:tab w:val="left" w:pos="0"/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eastAsia="Times New Roman" w:hAnsi="Century Gothic" w:cs="Arial"/>
          <w:sz w:val="22"/>
          <w:lang w:eastAsia="hu-HU"/>
        </w:rPr>
      </w:pPr>
      <w:r w:rsidRPr="00205D60">
        <w:rPr>
          <w:rFonts w:ascii="Century Gothic" w:eastAsia="Times New Roman" w:hAnsi="Century Gothic" w:cs="Arial"/>
          <w:sz w:val="22"/>
          <w:lang w:eastAsia="hu-HU"/>
        </w:rPr>
        <w:t xml:space="preserve">Balatonberény Község Önkormányzatának Képviselő-testülete </w:t>
      </w:r>
      <w:r w:rsidRPr="00205D60">
        <w:rPr>
          <w:rFonts w:ascii="Century Gothic" w:hAnsi="Century Gothic" w:cs="Arial"/>
          <w:sz w:val="22"/>
        </w:rPr>
        <w:t xml:space="preserve">az Ügyrendi Bizottság elnökének Dr. Várszegi József Ferenc képviselőt, tagjainak Kovács Péter és Király Szabolcs László képviselőket 2024. október 8. napjától </w:t>
      </w:r>
      <w:r w:rsidRPr="00205D60">
        <w:rPr>
          <w:rFonts w:ascii="Century Gothic" w:eastAsia="Times New Roman" w:hAnsi="Century Gothic" w:cs="Arial"/>
          <w:bCs/>
          <w:sz w:val="22"/>
          <w:lang w:eastAsia="hu-HU"/>
        </w:rPr>
        <w:t xml:space="preserve">megválasztotta. </w:t>
      </w:r>
    </w:p>
    <w:p w14:paraId="154D340C" w14:textId="77777777" w:rsidR="001E2883" w:rsidRPr="00205D60" w:rsidRDefault="001E2883" w:rsidP="001E2883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eastAsia="Times New Roman" w:hAnsi="Century Gothic" w:cs="Arial"/>
          <w:bCs/>
          <w:sz w:val="22"/>
          <w:lang w:eastAsia="hu-HU"/>
        </w:rPr>
      </w:pPr>
    </w:p>
    <w:p w14:paraId="4DD2712C" w14:textId="77777777" w:rsidR="001E2883" w:rsidRPr="00205D60" w:rsidRDefault="001E2883" w:rsidP="001E2883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eastAsia="Times New Roman" w:hAnsi="Century Gothic" w:cs="Arial"/>
          <w:bCs/>
          <w:sz w:val="22"/>
          <w:lang w:eastAsia="hu-HU"/>
        </w:rPr>
      </w:pPr>
      <w:r w:rsidRPr="00205D60">
        <w:rPr>
          <w:rFonts w:ascii="Century Gothic" w:eastAsia="Times New Roman" w:hAnsi="Century Gothic" w:cs="Arial"/>
          <w:bCs/>
          <w:sz w:val="22"/>
          <w:lang w:eastAsia="hu-HU"/>
        </w:rPr>
        <w:t>Határidő: azonnal</w:t>
      </w:r>
    </w:p>
    <w:p w14:paraId="1D4C8365" w14:textId="77777777" w:rsidR="001E2883" w:rsidRPr="00205D60" w:rsidRDefault="001E2883" w:rsidP="001E2883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eastAsia="Times New Roman" w:hAnsi="Century Gothic" w:cs="Arial"/>
          <w:bCs/>
          <w:sz w:val="22"/>
          <w:lang w:eastAsia="hu-HU"/>
        </w:rPr>
      </w:pPr>
      <w:r w:rsidRPr="00205D60">
        <w:rPr>
          <w:rFonts w:ascii="Century Gothic" w:eastAsia="Times New Roman" w:hAnsi="Century Gothic" w:cs="Arial"/>
          <w:bCs/>
          <w:sz w:val="22"/>
          <w:lang w:eastAsia="hu-HU"/>
        </w:rPr>
        <w:t xml:space="preserve">Felelős: </w:t>
      </w:r>
      <w:r w:rsidRPr="00205D60">
        <w:rPr>
          <w:rFonts w:ascii="Century Gothic" w:eastAsia="Times New Roman" w:hAnsi="Century Gothic" w:cs="Arial"/>
          <w:sz w:val="22"/>
          <w:lang w:eastAsia="hu-HU"/>
        </w:rPr>
        <w:t>Druskoczi Tünde</w:t>
      </w:r>
      <w:r w:rsidRPr="00205D60">
        <w:rPr>
          <w:rFonts w:ascii="Century Gothic" w:eastAsia="Times New Roman" w:hAnsi="Century Gothic" w:cs="Arial"/>
          <w:b/>
          <w:sz w:val="22"/>
          <w:lang w:eastAsia="hu-HU"/>
        </w:rPr>
        <w:t xml:space="preserve"> </w:t>
      </w:r>
      <w:r w:rsidRPr="00205D60">
        <w:rPr>
          <w:rFonts w:ascii="Century Gothic" w:eastAsia="Times New Roman" w:hAnsi="Century Gothic" w:cs="Arial"/>
          <w:bCs/>
          <w:sz w:val="22"/>
          <w:lang w:eastAsia="hu-HU"/>
        </w:rPr>
        <w:t>polgármester</w:t>
      </w:r>
    </w:p>
    <w:p w14:paraId="1B598E70" w14:textId="606F413A" w:rsidR="001E2883" w:rsidRPr="00205D60" w:rsidRDefault="001E2883" w:rsidP="001E2883">
      <w:pPr>
        <w:pStyle w:val="Szvegtrzs2"/>
        <w:tabs>
          <w:tab w:val="left" w:pos="142"/>
          <w:tab w:val="left" w:pos="284"/>
        </w:tabs>
        <w:overflowPunct w:val="0"/>
        <w:spacing w:after="0" w:line="240" w:lineRule="auto"/>
        <w:textAlignment w:val="baseline"/>
        <w:rPr>
          <w:rFonts w:ascii="Century Gothic" w:hAnsi="Century Gothic" w:cs="Arial"/>
          <w:bCs/>
          <w:iCs/>
        </w:rPr>
      </w:pPr>
    </w:p>
    <w:p w14:paraId="7BA1C688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272643DC" w14:textId="77777777" w:rsidR="00A524E9" w:rsidRPr="00205D60" w:rsidRDefault="00A524E9" w:rsidP="001E2883">
      <w:pPr>
        <w:pStyle w:val="Szvegtrzs2"/>
        <w:tabs>
          <w:tab w:val="left" w:pos="142"/>
          <w:tab w:val="left" w:pos="284"/>
        </w:tabs>
        <w:overflowPunct w:val="0"/>
        <w:spacing w:after="0" w:line="240" w:lineRule="auto"/>
        <w:textAlignment w:val="baseline"/>
        <w:rPr>
          <w:rFonts w:ascii="Century Gothic" w:hAnsi="Century Gothic" w:cs="Arial"/>
          <w:bCs/>
          <w:iCs/>
        </w:rPr>
      </w:pPr>
    </w:p>
    <w:p w14:paraId="55BA22DF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60D8AA17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136/2024.(X.8.) képviselő-testületi határozata</w:t>
      </w:r>
    </w:p>
    <w:p w14:paraId="73020F77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sz w:val="22"/>
          <w:u w:val="single"/>
        </w:rPr>
        <w:t>a</w:t>
      </w:r>
      <w:proofErr w:type="gramEnd"/>
      <w:r w:rsidRPr="00205D60">
        <w:rPr>
          <w:rFonts w:ascii="Century Gothic" w:hAnsi="Century Gothic" w:cs="Arial"/>
          <w:b/>
          <w:sz w:val="22"/>
          <w:u w:val="single"/>
        </w:rPr>
        <w:t xml:space="preserve"> polgármester illetményének, költségtérítésének megállapítása során a polgármester döntéshozatalból való kizárásáról</w:t>
      </w:r>
    </w:p>
    <w:p w14:paraId="311843A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14:paraId="0AE7A45A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Balatonberény Község Önkormányzat képviselő-testülete Druskoczi Tünde polgármestert illetménye és költségtérítése megállapítása tárgyú napirendek döntéshozatalából nem zárja ki.</w:t>
      </w:r>
    </w:p>
    <w:p w14:paraId="7398C5E4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46ECBAAE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Határidő: azonnal</w:t>
      </w:r>
    </w:p>
    <w:p w14:paraId="02C292FC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Felelős: Horváth Péter alpolgármester</w:t>
      </w:r>
    </w:p>
    <w:p w14:paraId="7D8D84FE" w14:textId="2041DA52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sz w:val="22"/>
        </w:rPr>
      </w:pPr>
    </w:p>
    <w:p w14:paraId="4D2FEF54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19613962" w14:textId="77777777" w:rsidR="00A524E9" w:rsidRPr="00205D60" w:rsidRDefault="00A524E9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sz w:val="22"/>
        </w:rPr>
      </w:pPr>
    </w:p>
    <w:p w14:paraId="3933EE00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183E4BCC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137/2024.(X.8.) képviselő-testületi határozata</w:t>
      </w:r>
    </w:p>
    <w:p w14:paraId="28EE83C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sz w:val="22"/>
          <w:u w:val="single"/>
        </w:rPr>
        <w:t>a</w:t>
      </w:r>
      <w:proofErr w:type="gramEnd"/>
      <w:r w:rsidRPr="00205D60">
        <w:rPr>
          <w:rFonts w:ascii="Century Gothic" w:hAnsi="Century Gothic" w:cs="Arial"/>
          <w:b/>
          <w:sz w:val="22"/>
          <w:u w:val="single"/>
        </w:rPr>
        <w:t xml:space="preserve"> polgármester illetményének és költségtérítésének megállapításáról</w:t>
      </w:r>
    </w:p>
    <w:p w14:paraId="6141A196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14:paraId="2DE0D7DA" w14:textId="77777777" w:rsidR="001E2883" w:rsidRPr="00205D60" w:rsidRDefault="001E2883" w:rsidP="001E2883">
      <w:pPr>
        <w:tabs>
          <w:tab w:val="left" w:pos="142"/>
        </w:tabs>
        <w:spacing w:line="240" w:lineRule="auto"/>
        <w:jc w:val="both"/>
        <w:rPr>
          <w:rFonts w:ascii="Century Gothic" w:eastAsia="Arial" w:hAnsi="Century Gothic" w:cs="Arial"/>
          <w:color w:val="000000"/>
          <w:sz w:val="22"/>
          <w:lang w:eastAsia="hu-HU" w:bidi="hu-HU"/>
        </w:rPr>
      </w:pPr>
      <w:r w:rsidRPr="00205D60">
        <w:rPr>
          <w:rFonts w:ascii="Century Gothic" w:eastAsia="Arial" w:hAnsi="Century Gothic" w:cs="Arial"/>
          <w:color w:val="000000"/>
          <w:sz w:val="22"/>
          <w:lang w:eastAsia="hu-HU" w:bidi="hu-HU"/>
        </w:rPr>
        <w:t>Balatonberény Község Önkormányzatának Képviselő-testülete a Magyarország helyi önkormányzatairól szóló 2011. évi CLXXXIX. törvény 71.§ (4) bekezdés b) pontja és (6) bekezdése alapján Druskoczi Tünde főállású polgármester havi illetményét 2024. október 1. napjától – a 2023. szeptember 1-jei lakosságszámot figyelembe véve, amely 1282 fő – 650.000 Ft-ban, havi költségtérítését 97.500 Ft-ban állapítja meg.</w:t>
      </w:r>
    </w:p>
    <w:p w14:paraId="25C5904D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73DA61A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azonnal</w:t>
      </w:r>
    </w:p>
    <w:p w14:paraId="0319FBE8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Takácsné dr. Simán Zsuzsanna jegyző</w:t>
      </w:r>
    </w:p>
    <w:p w14:paraId="3FADD1C2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4D749430" w14:textId="0F3A03BB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67BEE98E" w14:textId="77777777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2212EDFD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4B40D0FC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138/2024.(X.8.) képviselő-testületi határozata</w:t>
      </w:r>
    </w:p>
    <w:p w14:paraId="109E37BB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iCs/>
          <w:sz w:val="22"/>
          <w:u w:val="single"/>
        </w:rPr>
        <w:t>az</w:t>
      </w:r>
      <w:proofErr w:type="gramEnd"/>
      <w:r w:rsidRPr="00205D60">
        <w:rPr>
          <w:rFonts w:ascii="Century Gothic" w:hAnsi="Century Gothic" w:cs="Arial"/>
          <w:b/>
          <w:iCs/>
          <w:sz w:val="22"/>
          <w:u w:val="single"/>
        </w:rPr>
        <w:t xml:space="preserve"> alpolgármester személyét érintő döntéshozatalból való kizárásról</w:t>
      </w:r>
    </w:p>
    <w:p w14:paraId="20CCAECB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</w:p>
    <w:p w14:paraId="675A5B84" w14:textId="77777777" w:rsidR="001E2883" w:rsidRPr="00205D60" w:rsidRDefault="001E2883" w:rsidP="001E2883">
      <w:pPr>
        <w:tabs>
          <w:tab w:val="left" w:pos="142"/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Balatonberény Község Önkormányzat Képviselő-testülete Horváth Péter alpolgármestert a személyét érintő tiszteletdíj és költségtérítés megállapítása döntéshozatalából nem zárja ki.</w:t>
      </w:r>
    </w:p>
    <w:p w14:paraId="1075B285" w14:textId="77777777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0E4E4A72" w14:textId="77777777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>Határidő: azonnal</w:t>
      </w:r>
    </w:p>
    <w:p w14:paraId="6C8ABEBE" w14:textId="77777777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205D60">
        <w:rPr>
          <w:rFonts w:ascii="Century Gothic" w:hAnsi="Century Gothic" w:cs="Arial"/>
          <w:sz w:val="22"/>
          <w:szCs w:val="22"/>
        </w:rPr>
        <w:t>Felelős: Druskoczi Tünde polgármester</w:t>
      </w:r>
    </w:p>
    <w:p w14:paraId="21C47C3B" w14:textId="069073E2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6EBA4BD6" w14:textId="060B5742" w:rsidR="00A524E9" w:rsidRPr="00205D60" w:rsidRDefault="00A524E9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77888292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7C1F2736" w14:textId="77777777" w:rsidR="00A524E9" w:rsidRPr="00205D60" w:rsidRDefault="00A524E9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09DEAAFE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3E5297A8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139/2024.(X.8.) képviselő-testületi határozata</w:t>
      </w:r>
    </w:p>
    <w:p w14:paraId="0190E984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iCs/>
          <w:sz w:val="22"/>
          <w:u w:val="single"/>
        </w:rPr>
        <w:t>az</w:t>
      </w:r>
      <w:proofErr w:type="gramEnd"/>
      <w:r w:rsidRPr="00205D60">
        <w:rPr>
          <w:rFonts w:ascii="Century Gothic" w:hAnsi="Century Gothic" w:cs="Arial"/>
          <w:b/>
          <w:iCs/>
          <w:sz w:val="22"/>
          <w:u w:val="single"/>
        </w:rPr>
        <w:t xml:space="preserve"> alpolgármester tiszteletdíjának és költségtérítésének megállapításáról</w:t>
      </w:r>
    </w:p>
    <w:p w14:paraId="2F5B2C7E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14:paraId="57C6B8D0" w14:textId="77777777" w:rsidR="001E2883" w:rsidRPr="00205D60" w:rsidRDefault="001E2883" w:rsidP="001E2883">
      <w:pPr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Arial"/>
          <w:sz w:val="22"/>
        </w:rPr>
      </w:pPr>
      <w:r w:rsidRPr="00205D60">
        <w:rPr>
          <w:rFonts w:ascii="Century Gothic" w:eastAsia="Calibri" w:hAnsi="Century Gothic" w:cs="Arial"/>
          <w:sz w:val="22"/>
        </w:rPr>
        <w:t xml:space="preserve">Balatonberény Község Önkormányzatának Képviselő-testülete a Magyarország helyi önkormányzatairól szóló 2011. évi CLXXXIX. törvény 80.§ (2) és (3) bekezdése alapján Horváth Péter társadalmi megbízatású alpolgármester tiszteletdíját 167.520 Ft/hó, míg ehhez viszonyítva költségtérítését 25.130 Ft/hó összegben állapítja meg 2024. október 8. napjától.  </w:t>
      </w:r>
    </w:p>
    <w:p w14:paraId="7DACDD2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iCs/>
          <w:sz w:val="22"/>
        </w:rPr>
      </w:pPr>
    </w:p>
    <w:p w14:paraId="6BAC7A81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iCs/>
          <w:sz w:val="22"/>
        </w:rPr>
      </w:pPr>
      <w:r w:rsidRPr="00205D60">
        <w:rPr>
          <w:rFonts w:ascii="Century Gothic" w:hAnsi="Century Gothic" w:cs="Arial"/>
          <w:iCs/>
          <w:sz w:val="22"/>
        </w:rPr>
        <w:t>Határidő: azonnal</w:t>
      </w:r>
    </w:p>
    <w:p w14:paraId="52E48B31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iCs/>
          <w:sz w:val="22"/>
        </w:rPr>
      </w:pPr>
      <w:r w:rsidRPr="00205D60">
        <w:rPr>
          <w:rFonts w:ascii="Century Gothic" w:hAnsi="Century Gothic" w:cs="Arial"/>
          <w:iCs/>
          <w:sz w:val="22"/>
        </w:rPr>
        <w:t>Felelős: Druskoczi Tünde polgármester</w:t>
      </w:r>
    </w:p>
    <w:p w14:paraId="24BCB909" w14:textId="2939D2AC" w:rsidR="001E2883" w:rsidRPr="00205D60" w:rsidRDefault="001E2883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0D50C60C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2A53DB6A" w14:textId="77777777" w:rsidR="00A524E9" w:rsidRPr="00205D60" w:rsidRDefault="00A524E9" w:rsidP="001E288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771346C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Képviselő-testülete</w:t>
      </w:r>
    </w:p>
    <w:p w14:paraId="398EA565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140/2024.(X.8.) képviselő-testületi határozata</w:t>
      </w:r>
    </w:p>
    <w:p w14:paraId="306BE597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iCs/>
          <w:sz w:val="22"/>
          <w:u w:val="single"/>
        </w:rPr>
        <w:t>a</w:t>
      </w:r>
      <w:proofErr w:type="gramEnd"/>
      <w:r w:rsidRPr="00205D60">
        <w:rPr>
          <w:rFonts w:ascii="Century Gothic" w:hAnsi="Century Gothic" w:cs="Arial"/>
          <w:b/>
          <w:iCs/>
          <w:sz w:val="22"/>
          <w:u w:val="single"/>
        </w:rPr>
        <w:t xml:space="preserve"> gazdasági program előkészítéséről</w:t>
      </w:r>
    </w:p>
    <w:p w14:paraId="365399CA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14:paraId="403F9C3F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 xml:space="preserve">Balatonberény Község Önkormányzatának képviselő-testülete megbízza Druskoczi Tünde polgármestert az önkormányzat gazdasági programjának előkészítésével és 6 hónapon belüli előterjesztésével. </w:t>
      </w:r>
    </w:p>
    <w:p w14:paraId="6359E9C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0B69C59E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 xml:space="preserve">Határidő: 6 hónap </w:t>
      </w:r>
    </w:p>
    <w:p w14:paraId="73CF07D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205D60">
        <w:rPr>
          <w:rFonts w:ascii="Century Gothic" w:hAnsi="Century Gothic" w:cs="Arial"/>
          <w:sz w:val="22"/>
        </w:rPr>
        <w:t>Felelős: Druskoczi Tünde polgármester</w:t>
      </w:r>
    </w:p>
    <w:p w14:paraId="5E992496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38B9EF94" w14:textId="18B4792B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686C2A27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189A07CA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6829A041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141/2024.(X.8.) képviselő-testületi határozata</w:t>
      </w:r>
    </w:p>
    <w:p w14:paraId="1FF5CF95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proofErr w:type="gramStart"/>
      <w:r w:rsidRPr="00205D60">
        <w:rPr>
          <w:rFonts w:ascii="Century Gothic" w:hAnsi="Century Gothic" w:cs="Arial"/>
          <w:b/>
          <w:iCs/>
          <w:sz w:val="22"/>
          <w:u w:val="single"/>
        </w:rPr>
        <w:t>a</w:t>
      </w:r>
      <w:proofErr w:type="gramEnd"/>
      <w:r w:rsidRPr="00205D60">
        <w:rPr>
          <w:rFonts w:ascii="Century Gothic" w:hAnsi="Century Gothic" w:cs="Arial"/>
          <w:b/>
          <w:iCs/>
          <w:sz w:val="22"/>
          <w:u w:val="single"/>
        </w:rPr>
        <w:t xml:space="preserve"> társulási tanácsokban történő képviseletről</w:t>
      </w:r>
    </w:p>
    <w:p w14:paraId="3429452C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</w:p>
    <w:p w14:paraId="2E4F6BBF" w14:textId="77777777" w:rsidR="001E2883" w:rsidRPr="00205D60" w:rsidRDefault="001E2883" w:rsidP="001E2883">
      <w:pPr>
        <w:pStyle w:val="BodyText21"/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0"/>
        <w:jc w:val="both"/>
        <w:rPr>
          <w:rFonts w:ascii="Century Gothic" w:hAnsi="Century Gothic"/>
          <w:bCs/>
          <w:iCs/>
          <w:sz w:val="22"/>
          <w:szCs w:val="22"/>
        </w:rPr>
      </w:pPr>
      <w:r w:rsidRPr="00205D60">
        <w:rPr>
          <w:rFonts w:ascii="Century Gothic" w:hAnsi="Century Gothic"/>
          <w:bCs/>
          <w:iCs/>
          <w:sz w:val="22"/>
          <w:szCs w:val="22"/>
        </w:rPr>
        <w:t xml:space="preserve">Balatonberény Község Önkormányzati Képviselő-testülete  2024. október 8. napjától a </w:t>
      </w:r>
      <w:r w:rsidRPr="00205D60">
        <w:rPr>
          <w:rFonts w:ascii="Century Gothic" w:hAnsi="Century Gothic"/>
          <w:b/>
          <w:bCs/>
          <w:iCs/>
          <w:sz w:val="22"/>
          <w:szCs w:val="22"/>
        </w:rPr>
        <w:t>Marcali Kistérségi Többcélú Társulás Társulási Tanácsába</w:t>
      </w:r>
      <w:r w:rsidRPr="00205D60">
        <w:rPr>
          <w:rFonts w:ascii="Century Gothic" w:hAnsi="Century Gothic"/>
          <w:bCs/>
          <w:iCs/>
          <w:sz w:val="22"/>
          <w:szCs w:val="22"/>
        </w:rPr>
        <w:t xml:space="preserve">  Druskoczi Tünde polgármestert </w:t>
      </w:r>
      <w:proofErr w:type="gramStart"/>
      <w:r w:rsidRPr="00205D60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205D60">
        <w:rPr>
          <w:rFonts w:ascii="Century Gothic" w:hAnsi="Century Gothic"/>
          <w:bCs/>
          <w:iCs/>
          <w:sz w:val="22"/>
          <w:szCs w:val="22"/>
        </w:rPr>
        <w:t>,  akadályoztatása esetére Horváth Péter alpolgármestert jelöli ki helyettesítőnek.</w:t>
      </w:r>
    </w:p>
    <w:p w14:paraId="37E55228" w14:textId="77777777" w:rsidR="001E2883" w:rsidRPr="00205D60" w:rsidRDefault="001E2883" w:rsidP="001E2883">
      <w:pPr>
        <w:pStyle w:val="BodyText21"/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0"/>
        <w:jc w:val="both"/>
        <w:rPr>
          <w:rFonts w:ascii="Century Gothic" w:hAnsi="Century Gothic"/>
          <w:bCs/>
          <w:iCs/>
          <w:sz w:val="22"/>
          <w:szCs w:val="22"/>
        </w:rPr>
      </w:pPr>
      <w:r w:rsidRPr="00205D60">
        <w:rPr>
          <w:rFonts w:ascii="Century Gothic" w:hAnsi="Century Gothic"/>
          <w:bCs/>
          <w:iCs/>
          <w:sz w:val="22"/>
          <w:szCs w:val="22"/>
        </w:rPr>
        <w:t xml:space="preserve">Balatonberény  Község Önkormányzati Képviselő-testülete  2024. október 8. napjától a  </w:t>
      </w:r>
      <w:r w:rsidRPr="00205D60">
        <w:rPr>
          <w:rFonts w:ascii="Century Gothic" w:hAnsi="Century Gothic"/>
          <w:b/>
          <w:bCs/>
          <w:iCs/>
          <w:sz w:val="22"/>
          <w:szCs w:val="22"/>
        </w:rPr>
        <w:t>Balatoni Szociális Társulás Társulási Tanácsába</w:t>
      </w:r>
      <w:r w:rsidRPr="00205D60">
        <w:rPr>
          <w:rFonts w:ascii="Century Gothic" w:hAnsi="Century Gothic"/>
          <w:bCs/>
          <w:iCs/>
          <w:sz w:val="22"/>
          <w:szCs w:val="22"/>
        </w:rPr>
        <w:t xml:space="preserve">  Druskoczi Tünde polgármestert </w:t>
      </w:r>
      <w:proofErr w:type="gramStart"/>
      <w:r w:rsidRPr="00205D60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205D60">
        <w:rPr>
          <w:rFonts w:ascii="Century Gothic" w:hAnsi="Century Gothic"/>
          <w:bCs/>
          <w:iCs/>
          <w:sz w:val="22"/>
          <w:szCs w:val="22"/>
        </w:rPr>
        <w:t>,  akadályoztatása esetére Horváth Péter alpolgármestert jelöli ki helyettesítőnek.</w:t>
      </w:r>
    </w:p>
    <w:p w14:paraId="738DA537" w14:textId="77777777" w:rsidR="001E2883" w:rsidRPr="00205D60" w:rsidRDefault="001E2883" w:rsidP="001E2883">
      <w:pPr>
        <w:pStyle w:val="BodyText21"/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0"/>
        <w:jc w:val="both"/>
        <w:rPr>
          <w:rFonts w:ascii="Century Gothic" w:hAnsi="Century Gothic"/>
          <w:bCs/>
          <w:iCs/>
          <w:sz w:val="22"/>
          <w:szCs w:val="22"/>
        </w:rPr>
      </w:pPr>
      <w:r w:rsidRPr="00205D60">
        <w:rPr>
          <w:rFonts w:ascii="Century Gothic" w:hAnsi="Century Gothic"/>
          <w:bCs/>
          <w:iCs/>
          <w:sz w:val="22"/>
          <w:szCs w:val="22"/>
        </w:rPr>
        <w:t xml:space="preserve">Balatonberény  Község Önkormányzati Képviselő-testülete  2024. október 8. napjától a </w:t>
      </w:r>
      <w:r w:rsidRPr="00205D60">
        <w:rPr>
          <w:rFonts w:ascii="Century Gothic" w:hAnsi="Century Gothic"/>
          <w:b/>
          <w:bCs/>
          <w:color w:val="000000"/>
          <w:sz w:val="22"/>
          <w:szCs w:val="22"/>
        </w:rPr>
        <w:t>Balatonszentgyörgy Környéki Önkormányzatok Társulása Társulási Tanácsába</w:t>
      </w:r>
      <w:r w:rsidRPr="00205D60">
        <w:rPr>
          <w:rFonts w:ascii="Century Gothic" w:hAnsi="Century Gothic"/>
          <w:bCs/>
          <w:color w:val="000000"/>
          <w:sz w:val="22"/>
          <w:szCs w:val="22"/>
        </w:rPr>
        <w:t xml:space="preserve">  </w:t>
      </w:r>
      <w:r w:rsidRPr="00205D60">
        <w:rPr>
          <w:rFonts w:ascii="Century Gothic" w:hAnsi="Century Gothic"/>
          <w:bCs/>
          <w:iCs/>
          <w:sz w:val="22"/>
          <w:szCs w:val="22"/>
        </w:rPr>
        <w:t xml:space="preserve">Druskoczi Tünde polgármestert </w:t>
      </w:r>
      <w:proofErr w:type="gramStart"/>
      <w:r w:rsidRPr="00205D60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205D60">
        <w:rPr>
          <w:rFonts w:ascii="Century Gothic" w:hAnsi="Century Gothic"/>
          <w:bCs/>
          <w:iCs/>
          <w:sz w:val="22"/>
          <w:szCs w:val="22"/>
        </w:rPr>
        <w:t>,  akadályoztatása esetére Horváth Péter alpolgármestert jelöli ki helyettesítőnek.</w:t>
      </w:r>
    </w:p>
    <w:p w14:paraId="1C082346" w14:textId="77777777" w:rsidR="001E2883" w:rsidRPr="00205D60" w:rsidRDefault="001E2883" w:rsidP="001E2883">
      <w:pPr>
        <w:numPr>
          <w:ilvl w:val="0"/>
          <w:numId w:val="7"/>
        </w:numPr>
        <w:tabs>
          <w:tab w:val="left" w:pos="142"/>
          <w:tab w:val="left" w:pos="284"/>
        </w:tabs>
        <w:suppressAutoHyphens/>
        <w:spacing w:line="240" w:lineRule="auto"/>
        <w:ind w:left="0" w:firstLine="0"/>
        <w:jc w:val="both"/>
        <w:rPr>
          <w:rFonts w:ascii="Century Gothic" w:hAnsi="Century Gothic"/>
          <w:bCs/>
          <w:iCs/>
          <w:sz w:val="22"/>
        </w:rPr>
      </w:pPr>
      <w:r w:rsidRPr="00205D60">
        <w:rPr>
          <w:rFonts w:ascii="Century Gothic" w:hAnsi="Century Gothic" w:cs="Arial"/>
          <w:color w:val="000000"/>
          <w:sz w:val="22"/>
        </w:rPr>
        <w:t xml:space="preserve">Balatonberény Község Önkormányzati Képviselő-testülete a </w:t>
      </w:r>
      <w:r w:rsidRPr="00205D60">
        <w:rPr>
          <w:rFonts w:ascii="Century Gothic" w:hAnsi="Century Gothic"/>
          <w:b/>
          <w:sz w:val="22"/>
        </w:rPr>
        <w:t>Délnyugat-Balatoni Hulladékgazdálkodási Társulás Társulási</w:t>
      </w:r>
      <w:r w:rsidRPr="00205D60">
        <w:rPr>
          <w:rFonts w:ascii="Century Gothic" w:hAnsi="Century Gothic"/>
          <w:sz w:val="22"/>
        </w:rPr>
        <w:t xml:space="preserve"> </w:t>
      </w:r>
      <w:r w:rsidRPr="00205D60">
        <w:rPr>
          <w:rFonts w:ascii="Century Gothic" w:hAnsi="Century Gothic"/>
          <w:b/>
          <w:sz w:val="22"/>
        </w:rPr>
        <w:t>Tanácsába</w:t>
      </w:r>
      <w:r w:rsidRPr="00205D60">
        <w:rPr>
          <w:rFonts w:ascii="Century Gothic" w:hAnsi="Century Gothic"/>
          <w:sz w:val="22"/>
        </w:rPr>
        <w:t xml:space="preserve"> Druskoczi Tünde polgármestert </w:t>
      </w:r>
      <w:proofErr w:type="gramStart"/>
      <w:r w:rsidRPr="00205D60">
        <w:rPr>
          <w:rFonts w:ascii="Century Gothic" w:hAnsi="Century Gothic"/>
          <w:bCs/>
          <w:iCs/>
          <w:sz w:val="22"/>
        </w:rPr>
        <w:t>delegálja</w:t>
      </w:r>
      <w:proofErr w:type="gramEnd"/>
      <w:r w:rsidRPr="00205D60">
        <w:rPr>
          <w:rFonts w:ascii="Century Gothic" w:hAnsi="Century Gothic"/>
          <w:bCs/>
          <w:iCs/>
          <w:sz w:val="22"/>
        </w:rPr>
        <w:t xml:space="preserve">, akadályoztatása esetére a helyettesítő személyéről a későbbiekben dönt.  </w:t>
      </w:r>
    </w:p>
    <w:p w14:paraId="7F3DE44E" w14:textId="77777777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Cs/>
          <w:iCs/>
          <w:sz w:val="22"/>
          <w:szCs w:val="22"/>
        </w:rPr>
      </w:pPr>
    </w:p>
    <w:p w14:paraId="046C872A" w14:textId="77777777" w:rsidR="001E2883" w:rsidRPr="00205D60" w:rsidRDefault="001E2883" w:rsidP="001E2883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Cs/>
          <w:iCs/>
          <w:sz w:val="22"/>
          <w:szCs w:val="22"/>
        </w:rPr>
      </w:pPr>
      <w:r w:rsidRPr="00205D60">
        <w:rPr>
          <w:rFonts w:ascii="Century Gothic" w:hAnsi="Century Gothic"/>
          <w:bCs/>
          <w:iCs/>
          <w:sz w:val="22"/>
          <w:szCs w:val="22"/>
        </w:rPr>
        <w:t xml:space="preserve">Határidő: folyamatos </w:t>
      </w:r>
    </w:p>
    <w:p w14:paraId="528A0F6D" w14:textId="2FA7078D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rPr>
          <w:rFonts w:ascii="Century Gothic" w:hAnsi="Century Gothic"/>
          <w:bCs/>
          <w:iCs/>
          <w:sz w:val="22"/>
        </w:rPr>
      </w:pPr>
      <w:r w:rsidRPr="00205D60">
        <w:rPr>
          <w:rFonts w:ascii="Century Gothic" w:hAnsi="Century Gothic"/>
          <w:bCs/>
          <w:iCs/>
          <w:sz w:val="22"/>
        </w:rPr>
        <w:t>Felelős: Druskoczi Tünde polgármester</w:t>
      </w:r>
    </w:p>
    <w:p w14:paraId="35D96685" w14:textId="1D10341B" w:rsidR="00A524E9" w:rsidRPr="00205D60" w:rsidRDefault="00A524E9" w:rsidP="001E2883">
      <w:pPr>
        <w:tabs>
          <w:tab w:val="left" w:pos="142"/>
          <w:tab w:val="left" w:pos="284"/>
        </w:tabs>
        <w:spacing w:line="240" w:lineRule="auto"/>
        <w:rPr>
          <w:rFonts w:ascii="Century Gothic" w:hAnsi="Century Gothic"/>
          <w:b/>
          <w:bCs/>
          <w:iCs/>
          <w:sz w:val="22"/>
        </w:rPr>
      </w:pPr>
      <w:r w:rsidRPr="00205D60">
        <w:rPr>
          <w:rFonts w:ascii="Century Gothic" w:hAnsi="Century Gothic"/>
          <w:b/>
          <w:bCs/>
          <w:iCs/>
          <w:sz w:val="22"/>
        </w:rPr>
        <w:t>A kivonatokat a Társulások részére megküldtük.</w:t>
      </w:r>
    </w:p>
    <w:p w14:paraId="157EB925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</w:p>
    <w:p w14:paraId="39916D2D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1B161BAF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 xml:space="preserve">142/2024.(X.8.) képviselő-testületi határozata a </w:t>
      </w:r>
      <w:proofErr w:type="spellStart"/>
      <w:r w:rsidRPr="00205D60">
        <w:rPr>
          <w:rFonts w:ascii="Century Gothic" w:hAnsi="Century Gothic" w:cs="Arial"/>
          <w:b/>
          <w:iCs/>
          <w:sz w:val="22"/>
          <w:u w:val="single"/>
        </w:rPr>
        <w:t>Bursa</w:t>
      </w:r>
      <w:proofErr w:type="spellEnd"/>
      <w:r w:rsidRPr="00205D60">
        <w:rPr>
          <w:rFonts w:ascii="Century Gothic" w:hAnsi="Century Gothic" w:cs="Arial"/>
          <w:b/>
          <w:iCs/>
          <w:sz w:val="22"/>
          <w:u w:val="single"/>
        </w:rPr>
        <w:t xml:space="preserve"> Hungarica Ösztöndíj-pályázathoz történő csatlakozásról</w:t>
      </w:r>
    </w:p>
    <w:p w14:paraId="3A30D53A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Arial Unicode MS" w:hAnsi="Century Gothic"/>
          <w:b/>
          <w:sz w:val="22"/>
          <w:u w:val="single"/>
        </w:rPr>
      </w:pPr>
    </w:p>
    <w:p w14:paraId="7E70E4F0" w14:textId="77777777" w:rsidR="001E2883" w:rsidRPr="00205D60" w:rsidRDefault="001E2883" w:rsidP="001E2883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Községi Önkormányzat Képviselő-testülete csatlakozni kíván a hátrányos szociális helyzetű felsőoktatási hallgatók, illetőleg felsőoktatási tanulmányokat kezdő fiatalok támogatására létrehozott </w:t>
      </w:r>
      <w:proofErr w:type="spellStart"/>
      <w:r w:rsidRPr="00205D60">
        <w:rPr>
          <w:rFonts w:ascii="Century Gothic" w:hAnsi="Century Gothic"/>
          <w:sz w:val="22"/>
        </w:rPr>
        <w:t>Bursa</w:t>
      </w:r>
      <w:proofErr w:type="spellEnd"/>
      <w:r w:rsidRPr="00205D60">
        <w:rPr>
          <w:rFonts w:ascii="Century Gothic" w:hAnsi="Century Gothic"/>
          <w:sz w:val="22"/>
        </w:rPr>
        <w:t xml:space="preserve"> Hungarica Felsőoktatási Önkormányzati Ösztöndíjrendszer 2025. évi pályázati fordulójához, melynek „Általános Szerződési Feltételeit” elfogadja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14:paraId="4C0BC758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AEB540E" w14:textId="77777777" w:rsidR="001E2883" w:rsidRPr="00205D60" w:rsidRDefault="001E2883" w:rsidP="001E2883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Balatonberény Község Önkormányzata kötelezettséget vállal arra, hogy a </w:t>
      </w:r>
      <w:proofErr w:type="spellStart"/>
      <w:r w:rsidRPr="00205D60">
        <w:rPr>
          <w:rFonts w:ascii="Century Gothic" w:hAnsi="Century Gothic"/>
          <w:sz w:val="22"/>
        </w:rPr>
        <w:t>Bursa</w:t>
      </w:r>
      <w:proofErr w:type="spellEnd"/>
      <w:r w:rsidRPr="00205D60">
        <w:rPr>
          <w:rFonts w:ascii="Century Gothic" w:hAnsi="Century Gothic"/>
          <w:sz w:val="22"/>
        </w:rPr>
        <w:t xml:space="preserve"> Hungarica Felsőoktatási Önkormányzati Ösztöndíjrendszer 2025. évi fordulója keretében a beérkezett pályázatokat és a pályázatokról hozott döntését az EPER-</w:t>
      </w:r>
      <w:proofErr w:type="spellStart"/>
      <w:r w:rsidRPr="00205D60">
        <w:rPr>
          <w:rFonts w:ascii="Century Gothic" w:hAnsi="Century Gothic"/>
          <w:sz w:val="22"/>
        </w:rPr>
        <w:t>Bursa</w:t>
      </w:r>
      <w:proofErr w:type="spellEnd"/>
      <w:r w:rsidRPr="00205D60">
        <w:rPr>
          <w:rFonts w:ascii="Century Gothic" w:hAnsi="Century Gothic"/>
          <w:sz w:val="22"/>
        </w:rPr>
        <w:t xml:space="preserve"> rendszerben rögzíti (</w:t>
      </w:r>
      <w:hyperlink r:id="rId9" w:history="1">
        <w:r w:rsidRPr="00205D60">
          <w:rPr>
            <w:rStyle w:val="Hiperhivatkozs"/>
            <w:rFonts w:ascii="Century Gothic" w:hAnsi="Century Gothic"/>
            <w:sz w:val="22"/>
          </w:rPr>
          <w:t>https://www.eper.hu/eperbursa/onk/tonkbelep.aspx</w:t>
        </w:r>
      </w:hyperlink>
      <w:r w:rsidRPr="00205D60">
        <w:rPr>
          <w:rFonts w:ascii="Century Gothic" w:hAnsi="Century Gothic"/>
          <w:sz w:val="22"/>
        </w:rPr>
        <w:t>).</w:t>
      </w:r>
    </w:p>
    <w:p w14:paraId="31049C2A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8E7D37F" w14:textId="77777777" w:rsidR="001E2883" w:rsidRPr="00205D60" w:rsidRDefault="001E2883" w:rsidP="001E2883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Önkormányzata nyilatkozik arról, hogy az EPER-</w:t>
      </w:r>
      <w:proofErr w:type="spellStart"/>
      <w:r w:rsidRPr="00205D60">
        <w:rPr>
          <w:rFonts w:ascii="Century Gothic" w:hAnsi="Century Gothic"/>
          <w:sz w:val="22"/>
        </w:rPr>
        <w:t>Bursa</w:t>
      </w:r>
      <w:proofErr w:type="spellEnd"/>
      <w:r w:rsidRPr="00205D60">
        <w:rPr>
          <w:rFonts w:ascii="Century Gothic" w:hAnsi="Century Gothic"/>
          <w:sz w:val="22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14:paraId="10A9799E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0AB6B01" w14:textId="77777777" w:rsidR="001E2883" w:rsidRPr="00205D60" w:rsidRDefault="001E2883" w:rsidP="001E2883">
      <w:pPr>
        <w:pStyle w:val="Listaszerbekezds"/>
        <w:numPr>
          <w:ilvl w:val="0"/>
          <w:numId w:val="8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Önkormányzati Képviselő-testülete az előterjesztés melléklete szerinti formában a </w:t>
      </w:r>
      <w:proofErr w:type="spellStart"/>
      <w:r w:rsidRPr="00205D60">
        <w:rPr>
          <w:rFonts w:ascii="Century Gothic" w:hAnsi="Century Gothic"/>
          <w:sz w:val="22"/>
        </w:rPr>
        <w:t>Bursa</w:t>
      </w:r>
      <w:proofErr w:type="spellEnd"/>
      <w:r w:rsidRPr="00205D60">
        <w:rPr>
          <w:rFonts w:ascii="Century Gothic" w:hAnsi="Century Gothic"/>
          <w:sz w:val="22"/>
        </w:rPr>
        <w:t xml:space="preserve"> Hungarica Felsőoktatási Önkormányzati Ösztöndíjpályázatot az </w:t>
      </w:r>
      <w:proofErr w:type="gramStart"/>
      <w:r w:rsidRPr="00205D60">
        <w:rPr>
          <w:rFonts w:ascii="Century Gothic" w:hAnsi="Century Gothic"/>
          <w:sz w:val="22"/>
        </w:rPr>
        <w:t>A</w:t>
      </w:r>
      <w:proofErr w:type="gramEnd"/>
      <w:r w:rsidRPr="00205D60">
        <w:rPr>
          <w:rFonts w:ascii="Century Gothic" w:hAnsi="Century Gothic"/>
          <w:sz w:val="22"/>
        </w:rPr>
        <w:t xml:space="preserve"> és B típus tekintetében kiírja.</w:t>
      </w:r>
    </w:p>
    <w:p w14:paraId="5B34DF93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671FEEB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szándéknyilatkozat megküldésére: 2024. október 30.</w:t>
      </w:r>
    </w:p>
    <w:p w14:paraId="2E4D4228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 pályázat kiírására: 2024. november 4.</w:t>
      </w:r>
    </w:p>
    <w:p w14:paraId="64EFC8A1" w14:textId="20C893F2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Druskoczi Tünde polgármester</w:t>
      </w:r>
    </w:p>
    <w:p w14:paraId="49E0740B" w14:textId="4ECE4F8B" w:rsidR="00A524E9" w:rsidRPr="00205D60" w:rsidRDefault="00A524E9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1A02A55" w14:textId="25843F96" w:rsidR="00A524E9" w:rsidRPr="00205D60" w:rsidRDefault="00A524E9" w:rsidP="00A524E9">
      <w:pPr>
        <w:pStyle w:val="Listaszerbekezds"/>
        <w:ind w:left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A csatlakozási nyilatkozat megküldésre került, a pályázat kiírásra november 4-én megtörtént.</w:t>
      </w:r>
    </w:p>
    <w:p w14:paraId="5BCE6CA6" w14:textId="77777777" w:rsidR="00A524E9" w:rsidRPr="00205D60" w:rsidRDefault="00A524E9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DF0A8FF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749016AD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143/2024.(X.8.) képviselő-testületi határozata a képviselői tiszteletdíjról</w:t>
      </w:r>
    </w:p>
    <w:p w14:paraId="56C2D518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</w:p>
    <w:p w14:paraId="0B75E971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Önkormányzatának Képviselő-testülete a 2024. évi költségvetési rendeletben meghatározott 60.800 Ft képviselői tiszteletdíj összegét nem kívánja módosítani. </w:t>
      </w:r>
    </w:p>
    <w:p w14:paraId="458940DC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D8A033A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azonnal</w:t>
      </w:r>
    </w:p>
    <w:p w14:paraId="72AA9099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Druskoczi Tünde polgármester</w:t>
      </w:r>
    </w:p>
    <w:p w14:paraId="147A3732" w14:textId="1BBC1D72" w:rsidR="001E2883" w:rsidRPr="00205D60" w:rsidRDefault="001E2883" w:rsidP="001E2883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60F4ABC2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256E198E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1AC25796" w14:textId="77777777" w:rsidR="00A524E9" w:rsidRPr="00205D60" w:rsidRDefault="00A524E9" w:rsidP="001E2883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4226E4D5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144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/2024.(X.8.) határozata </w:t>
      </w:r>
      <w:r w:rsidRPr="00205D60">
        <w:rPr>
          <w:rFonts w:ascii="Century Gothic" w:hAnsi="Century Gothic"/>
          <w:b/>
          <w:sz w:val="22"/>
          <w:u w:val="single"/>
        </w:rPr>
        <w:t>a napirend elfogadásáról</w:t>
      </w:r>
    </w:p>
    <w:p w14:paraId="69258C41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0828163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 Képviselő-testülete </w:t>
      </w:r>
      <w:r w:rsidRPr="00205D60">
        <w:rPr>
          <w:rFonts w:ascii="Century Gothic" w:hAnsi="Century Gothic"/>
          <w:bCs/>
          <w:sz w:val="22"/>
        </w:rPr>
        <w:t xml:space="preserve">a 2024. október 8-i nyilvános rendkívüli ülésének </w:t>
      </w:r>
      <w:r w:rsidRPr="00205D60">
        <w:rPr>
          <w:rFonts w:ascii="Century Gothic" w:hAnsi="Century Gothic" w:cs="Calibri Light"/>
          <w:sz w:val="22"/>
        </w:rPr>
        <w:t>napirendjét az alábbiak szerint állapítja meg:</w:t>
      </w:r>
    </w:p>
    <w:p w14:paraId="09AAA2C3" w14:textId="77777777" w:rsidR="001E2883" w:rsidRPr="00205D60" w:rsidRDefault="001E2883" w:rsidP="001E2883">
      <w:pPr>
        <w:pStyle w:val="Listaszerbekezds"/>
        <w:numPr>
          <w:ilvl w:val="0"/>
          <w:numId w:val="4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Az MNV Zrt.-vel a Balatonberény 02/16 hrsz-ú ingatlanra ingyenes használati megállapodás megkötése</w:t>
      </w:r>
    </w:p>
    <w:p w14:paraId="7232C69D" w14:textId="77777777" w:rsidR="001E2883" w:rsidRPr="00205D60" w:rsidRDefault="001E2883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Előadó: Druskoczi Tünde polgármester</w:t>
      </w:r>
    </w:p>
    <w:p w14:paraId="20FA6295" w14:textId="77777777" w:rsidR="001E2883" w:rsidRPr="00205D60" w:rsidRDefault="001E2883" w:rsidP="001E2883">
      <w:pPr>
        <w:pStyle w:val="Listaszerbekezds"/>
        <w:numPr>
          <w:ilvl w:val="0"/>
          <w:numId w:val="4"/>
        </w:numPr>
        <w:spacing w:line="240" w:lineRule="auto"/>
        <w:ind w:left="0" w:firstLine="0"/>
        <w:jc w:val="both"/>
        <w:rPr>
          <w:rFonts w:ascii="Century Gothic" w:hAnsi="Century Gothic"/>
          <w:b/>
          <w:bCs/>
          <w:sz w:val="22"/>
        </w:rPr>
      </w:pPr>
      <w:r w:rsidRPr="00205D60">
        <w:rPr>
          <w:rFonts w:ascii="Century Gothic" w:hAnsi="Century Gothic"/>
          <w:b/>
          <w:bCs/>
          <w:sz w:val="22"/>
        </w:rPr>
        <w:t>Az önkormányzat tulajdonát képező Balatonberény, Bartók u. 6/</w:t>
      </w:r>
      <w:proofErr w:type="gramStart"/>
      <w:r w:rsidRPr="00205D60">
        <w:rPr>
          <w:rFonts w:ascii="Century Gothic" w:hAnsi="Century Gothic"/>
          <w:b/>
          <w:bCs/>
          <w:sz w:val="22"/>
        </w:rPr>
        <w:t>A</w:t>
      </w:r>
      <w:proofErr w:type="gramEnd"/>
      <w:r w:rsidRPr="00205D60">
        <w:rPr>
          <w:rFonts w:ascii="Century Gothic" w:hAnsi="Century Gothic"/>
          <w:b/>
          <w:bCs/>
          <w:sz w:val="22"/>
        </w:rPr>
        <w:t>. szám alatti lakás bérlőjének kijelölése</w:t>
      </w:r>
    </w:p>
    <w:p w14:paraId="40A4B72F" w14:textId="77777777" w:rsidR="001E2883" w:rsidRPr="00205D60" w:rsidRDefault="001E2883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Előadó: Druskoczi Tünde polgármester</w:t>
      </w:r>
    </w:p>
    <w:p w14:paraId="0A1463BD" w14:textId="77777777" w:rsidR="001E2883" w:rsidRPr="00205D60" w:rsidRDefault="001E2883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4B42FF15" w14:textId="77777777" w:rsidR="001E2883" w:rsidRPr="00205D60" w:rsidRDefault="001E2883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205D60">
        <w:rPr>
          <w:rFonts w:ascii="Century Gothic" w:eastAsia="Cambria" w:hAnsi="Century Gothic" w:cs="Cambria"/>
          <w:sz w:val="22"/>
        </w:rPr>
        <w:t>Határidő: 2024. október 8.</w:t>
      </w:r>
    </w:p>
    <w:p w14:paraId="6440B606" w14:textId="77777777" w:rsidR="001E2883" w:rsidRPr="00205D60" w:rsidRDefault="001E2883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kern w:val="2"/>
          <w:sz w:val="22"/>
          <w:lang w:eastAsia="zh-CN" w:bidi="hi-IN"/>
        </w:rPr>
        <w:t>Felelős: Druskoczi Tünde polgármester</w:t>
      </w:r>
    </w:p>
    <w:p w14:paraId="2193E584" w14:textId="00CEF542" w:rsidR="001E2883" w:rsidRPr="00205D60" w:rsidRDefault="001E2883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5E9F202F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1EA3A14C" w14:textId="77777777" w:rsidR="00A524E9" w:rsidRPr="00205D60" w:rsidRDefault="00A524E9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41D8AA8E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3013ECDE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Arial Unicode MS" w:hAnsi="Century Gothic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145/2024.(X.8.) határozata a képviselő-testület 181/2023.(X.26) határozata c) pontjának módosításáról</w:t>
      </w:r>
    </w:p>
    <w:p w14:paraId="0772CDFA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Arial Unicode MS" w:hAnsi="Century Gothic"/>
          <w:b/>
          <w:sz w:val="22"/>
          <w:u w:val="single"/>
        </w:rPr>
      </w:pPr>
    </w:p>
    <w:p w14:paraId="5A54B4AE" w14:textId="77777777" w:rsidR="001E2883" w:rsidRPr="00205D60" w:rsidRDefault="001E2883" w:rsidP="001E2883">
      <w:pPr>
        <w:pStyle w:val="Listaszerbekezds"/>
        <w:widowControl w:val="0"/>
        <w:numPr>
          <w:ilvl w:val="0"/>
          <w:numId w:val="9"/>
        </w:numPr>
        <w:suppressAutoHyphens/>
        <w:spacing w:line="240" w:lineRule="auto"/>
        <w:ind w:left="0" w:firstLine="0"/>
        <w:jc w:val="both"/>
        <w:rPr>
          <w:rFonts w:ascii="Century Gothic" w:hAnsi="Century Gothic" w:cs="Times New Roman"/>
          <w:bCs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Önkormányzatának Képviselő-testülete megerősíti azon szándékát, hogy a Magyar Állam tulajdonát képező Balatonberény 02/16 hrsz-ú ingatlanra az MNV Zrt. vagyonkezelővel határozatlan idejű ingyenes használati megállapodást kíván kötni. </w:t>
      </w:r>
    </w:p>
    <w:p w14:paraId="7EA44E46" w14:textId="77777777" w:rsidR="001E2883" w:rsidRPr="00205D60" w:rsidRDefault="001E2883" w:rsidP="001E2883">
      <w:pPr>
        <w:pStyle w:val="Listaszerbekezds"/>
        <w:widowControl w:val="0"/>
        <w:numPr>
          <w:ilvl w:val="0"/>
          <w:numId w:val="9"/>
        </w:numPr>
        <w:suppressAutoHyphens/>
        <w:spacing w:line="240" w:lineRule="auto"/>
        <w:ind w:left="0" w:firstLine="0"/>
        <w:jc w:val="both"/>
        <w:rPr>
          <w:rFonts w:ascii="Century Gothic" w:hAnsi="Century Gothic" w:cs="Times New Roman"/>
          <w:bCs/>
          <w:sz w:val="22"/>
        </w:rPr>
      </w:pPr>
      <w:r w:rsidRPr="00205D60">
        <w:rPr>
          <w:rFonts w:ascii="Century Gothic" w:hAnsi="Century Gothic"/>
          <w:sz w:val="22"/>
        </w:rPr>
        <w:t xml:space="preserve">A képviselő-testület a korábban meghozott </w:t>
      </w:r>
      <w:r w:rsidRPr="00205D60">
        <w:rPr>
          <w:rFonts w:ascii="Century Gothic" w:hAnsi="Century Gothic" w:cs="Arial"/>
          <w:sz w:val="22"/>
        </w:rPr>
        <w:t xml:space="preserve">181/2023.(X.26) határozatának c) pontjában foglaltakat megváltoztatva az ingatlant </w:t>
      </w:r>
      <w:r w:rsidRPr="00205D60">
        <w:rPr>
          <w:rFonts w:ascii="Century Gothic" w:hAnsi="Century Gothic"/>
          <w:sz w:val="22"/>
        </w:rPr>
        <w:t>a Magyarország helyi önkormányzatairól szóló 2011. CLXXXXIX. törvény 13.§ (1) bekezdés 1</w:t>
      </w:r>
      <w:proofErr w:type="gramStart"/>
      <w:r w:rsidRPr="00205D60">
        <w:rPr>
          <w:rFonts w:ascii="Century Gothic" w:hAnsi="Century Gothic"/>
          <w:sz w:val="22"/>
        </w:rPr>
        <w:t>.,</w:t>
      </w:r>
      <w:proofErr w:type="gramEnd"/>
      <w:r w:rsidRPr="00205D60">
        <w:rPr>
          <w:rFonts w:ascii="Century Gothic" w:hAnsi="Century Gothic"/>
          <w:sz w:val="22"/>
        </w:rPr>
        <w:t>2. pontjában meghatározott településfejlesztés, településrendezés, és településüzemeltetés feladatainak ellátása  érdekében közhasználatú zöldterület/közpark kialakítása és fenntartása céljából kívánja hasznosítani.</w:t>
      </w:r>
    </w:p>
    <w:p w14:paraId="005BD62F" w14:textId="77777777" w:rsidR="001E2883" w:rsidRPr="00205D60" w:rsidRDefault="001E2883" w:rsidP="001E2883">
      <w:pPr>
        <w:pStyle w:val="Listaszerbekezds"/>
        <w:widowControl w:val="0"/>
        <w:numPr>
          <w:ilvl w:val="0"/>
          <w:numId w:val="9"/>
        </w:numPr>
        <w:suppressAutoHyphens/>
        <w:spacing w:line="240" w:lineRule="auto"/>
        <w:ind w:left="0" w:firstLine="0"/>
        <w:jc w:val="both"/>
        <w:rPr>
          <w:rFonts w:ascii="Century Gothic" w:hAnsi="Century Gothic" w:cs="Times New Roman"/>
          <w:bCs/>
          <w:sz w:val="22"/>
        </w:rPr>
      </w:pPr>
      <w:r w:rsidRPr="00205D60">
        <w:rPr>
          <w:rFonts w:ascii="Century Gothic" w:hAnsi="Century Gothic" w:cs="Times New Roman"/>
          <w:bCs/>
          <w:sz w:val="22"/>
        </w:rPr>
        <w:t>A képviselő-testület felhatalmazza a polgármestert, hogy az ingyenes használati megállapodás megkötése érdekében a Magyar Nemzeti Vagyonkezelő Zrt. felé teljes jogkörben eljárjon és valamennyi szükséges jognyilatkozatot megtegyen.</w:t>
      </w:r>
    </w:p>
    <w:p w14:paraId="5E347B33" w14:textId="77777777" w:rsidR="001E2883" w:rsidRPr="00205D60" w:rsidRDefault="001E2883" w:rsidP="001E2883">
      <w:pPr>
        <w:pStyle w:val="Listaszerbekezds"/>
        <w:spacing w:line="240" w:lineRule="auto"/>
        <w:ind w:left="0"/>
        <w:jc w:val="both"/>
        <w:rPr>
          <w:rFonts w:ascii="Century Gothic" w:hAnsi="Century Gothic" w:cs="Times New Roman"/>
          <w:bCs/>
          <w:sz w:val="22"/>
        </w:rPr>
      </w:pPr>
    </w:p>
    <w:p w14:paraId="1E67413A" w14:textId="77777777" w:rsidR="001E2883" w:rsidRPr="00205D60" w:rsidRDefault="001E2883" w:rsidP="001E2883">
      <w:pPr>
        <w:pStyle w:val="Listaszerbekezds"/>
        <w:spacing w:line="240" w:lineRule="auto"/>
        <w:ind w:left="0"/>
        <w:jc w:val="both"/>
        <w:rPr>
          <w:rFonts w:ascii="Century Gothic" w:hAnsi="Century Gothic" w:cs="Times New Roman"/>
          <w:bCs/>
          <w:sz w:val="22"/>
        </w:rPr>
      </w:pPr>
      <w:r w:rsidRPr="00205D60">
        <w:rPr>
          <w:rFonts w:ascii="Century Gothic" w:hAnsi="Century Gothic" w:cs="Times New Roman"/>
          <w:bCs/>
          <w:sz w:val="22"/>
        </w:rPr>
        <w:t>Határidő: értelemszerűen</w:t>
      </w:r>
    </w:p>
    <w:p w14:paraId="7A3E0CEF" w14:textId="77777777" w:rsidR="001E2883" w:rsidRPr="00205D60" w:rsidRDefault="001E2883" w:rsidP="001E2883">
      <w:pPr>
        <w:pStyle w:val="Listaszerbekezds"/>
        <w:spacing w:line="240" w:lineRule="auto"/>
        <w:ind w:left="0"/>
        <w:jc w:val="both"/>
        <w:rPr>
          <w:rFonts w:ascii="Century Gothic" w:hAnsi="Century Gothic" w:cs="Times New Roman"/>
          <w:bCs/>
          <w:sz w:val="22"/>
        </w:rPr>
      </w:pPr>
      <w:r w:rsidRPr="00205D60">
        <w:rPr>
          <w:rFonts w:ascii="Century Gothic" w:hAnsi="Century Gothic" w:cs="Times New Roman"/>
          <w:bCs/>
          <w:sz w:val="22"/>
        </w:rPr>
        <w:t>Felelős: Druskoczi Tünde polgármester</w:t>
      </w:r>
    </w:p>
    <w:p w14:paraId="398315E0" w14:textId="4867381F" w:rsidR="001E2883" w:rsidRPr="00205D60" w:rsidRDefault="001E2883" w:rsidP="001E2883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2"/>
        </w:rPr>
      </w:pPr>
    </w:p>
    <w:p w14:paraId="3AE0D813" w14:textId="0D1BF025" w:rsidR="00873516" w:rsidRPr="00205D60" w:rsidRDefault="00873516" w:rsidP="001E2883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2"/>
        </w:rPr>
      </w:pPr>
      <w:r w:rsidRPr="00205D60">
        <w:rPr>
          <w:rFonts w:ascii="Century Gothic" w:eastAsia="Calibri" w:hAnsi="Century Gothic"/>
          <w:b/>
          <w:bCs/>
          <w:sz w:val="22"/>
        </w:rPr>
        <w:t>Az MNV Zrt. a döntésről értesült, várjuk a szerződés tervezet megküldését.</w:t>
      </w:r>
    </w:p>
    <w:p w14:paraId="03D86B06" w14:textId="77777777" w:rsidR="00873516" w:rsidRPr="00205D60" w:rsidRDefault="00873516" w:rsidP="001E2883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2"/>
        </w:rPr>
      </w:pPr>
    </w:p>
    <w:p w14:paraId="74EAFF53" w14:textId="77777777" w:rsidR="001E2883" w:rsidRPr="00205D60" w:rsidRDefault="001E2883" w:rsidP="001E288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iCs/>
          <w:sz w:val="22"/>
          <w:u w:val="single"/>
        </w:rPr>
      </w:pPr>
      <w:r w:rsidRPr="00205D60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</w:p>
    <w:p w14:paraId="765201E5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Arial Unicode MS" w:hAnsi="Century Gothic"/>
          <w:b/>
          <w:sz w:val="22"/>
          <w:u w:val="single"/>
        </w:rPr>
      </w:pPr>
      <w:r w:rsidRPr="00205D60">
        <w:rPr>
          <w:rFonts w:ascii="Century Gothic" w:hAnsi="Century Gothic" w:cs="Arial"/>
          <w:b/>
          <w:sz w:val="22"/>
          <w:u w:val="single"/>
        </w:rPr>
        <w:t>146/2024.(X.8.) képviselő-testületi határozata</w:t>
      </w:r>
      <w:r w:rsidRPr="00205D60">
        <w:rPr>
          <w:rFonts w:ascii="Century Gothic" w:eastAsia="Arial Unicode MS" w:hAnsi="Century Gothic"/>
          <w:b/>
          <w:sz w:val="22"/>
          <w:u w:val="single"/>
        </w:rPr>
        <w:t xml:space="preserve"> bérlőkijelölési jogról</w:t>
      </w:r>
    </w:p>
    <w:p w14:paraId="431F9A03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Arial Unicode MS" w:hAnsi="Century Gothic"/>
          <w:b/>
          <w:sz w:val="22"/>
          <w:u w:val="single"/>
        </w:rPr>
      </w:pPr>
    </w:p>
    <w:p w14:paraId="2E644D9E" w14:textId="77777777" w:rsidR="001E2883" w:rsidRPr="00205D60" w:rsidRDefault="001E2883" w:rsidP="001E2883">
      <w:pPr>
        <w:pStyle w:val="Listaszerbekezds"/>
        <w:widowControl w:val="0"/>
        <w:numPr>
          <w:ilvl w:val="0"/>
          <w:numId w:val="10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 az önkormányzat tulajdonát képező Balatonberény, Bartók u. 6/</w:t>
      </w:r>
      <w:proofErr w:type="gramStart"/>
      <w:r w:rsidRPr="00205D60">
        <w:rPr>
          <w:rFonts w:ascii="Century Gothic" w:hAnsi="Century Gothic"/>
          <w:sz w:val="22"/>
        </w:rPr>
        <w:t>A</w:t>
      </w:r>
      <w:proofErr w:type="gramEnd"/>
      <w:r w:rsidRPr="00205D60">
        <w:rPr>
          <w:rFonts w:ascii="Century Gothic" w:hAnsi="Century Gothic"/>
          <w:sz w:val="22"/>
        </w:rPr>
        <w:t xml:space="preserve">. szám alatti lakás bérlőjéül 2024. október 12. napjától </w:t>
      </w:r>
      <w:proofErr w:type="spellStart"/>
      <w:r w:rsidRPr="00205D60">
        <w:rPr>
          <w:rFonts w:ascii="Century Gothic" w:hAnsi="Century Gothic"/>
          <w:sz w:val="22"/>
        </w:rPr>
        <w:t>Szojkó</w:t>
      </w:r>
      <w:proofErr w:type="spellEnd"/>
      <w:r w:rsidRPr="00205D60">
        <w:rPr>
          <w:rFonts w:ascii="Century Gothic" w:hAnsi="Century Gothic"/>
          <w:sz w:val="22"/>
        </w:rPr>
        <w:t xml:space="preserve"> Gábort jelöli ki a Balatonkeresztúri Közös Önkormányzati Hivatalnál fennálló közszolgálati jogviszonya megszűnéséig, de legkésőbb 2025. április 30. napjáig. A bérleti díjat havonta 40.000 Ft + rezsiköltség összegben javasolja megállapítani.</w:t>
      </w:r>
    </w:p>
    <w:p w14:paraId="590268C9" w14:textId="77777777" w:rsidR="001E2883" w:rsidRPr="00205D60" w:rsidRDefault="001E2883" w:rsidP="001E2883">
      <w:pPr>
        <w:pStyle w:val="Listaszerbekezds"/>
        <w:widowControl w:val="0"/>
        <w:numPr>
          <w:ilvl w:val="0"/>
          <w:numId w:val="10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A képviselő-testület felkéri a Balatonberényi Nonprofit Kft. ügyvezetőjét a bérleti szerződés megkötésére.  </w:t>
      </w:r>
    </w:p>
    <w:p w14:paraId="4C7ABE50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BE3CDFE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ügyvezető értesítésére 3 nap</w:t>
      </w:r>
    </w:p>
    <w:p w14:paraId="0D625554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Druskoczi Tünde polgármester</w:t>
      </w:r>
    </w:p>
    <w:p w14:paraId="10703902" w14:textId="084BFD54" w:rsidR="001E2883" w:rsidRPr="00205D60" w:rsidRDefault="001E2883" w:rsidP="001E2883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2"/>
        </w:rPr>
      </w:pPr>
    </w:p>
    <w:p w14:paraId="66423709" w14:textId="13FDA277" w:rsidR="00873516" w:rsidRPr="00205D60" w:rsidRDefault="00873516" w:rsidP="001E2883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b/>
          <w:spacing w:val="-2"/>
          <w:sz w:val="22"/>
        </w:rPr>
      </w:pPr>
      <w:r w:rsidRPr="00205D60">
        <w:rPr>
          <w:rFonts w:ascii="Century Gothic" w:hAnsi="Century Gothic" w:cs="Arial Narrow"/>
          <w:b/>
          <w:spacing w:val="-2"/>
          <w:sz w:val="22"/>
        </w:rPr>
        <w:t>A Bérleti szerződést megkötöttük a kijelölt bérlővel.</w:t>
      </w:r>
    </w:p>
    <w:p w14:paraId="0177E434" w14:textId="77777777" w:rsidR="00873516" w:rsidRPr="00205D60" w:rsidRDefault="00873516" w:rsidP="001E2883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2"/>
        </w:rPr>
      </w:pPr>
    </w:p>
    <w:p w14:paraId="057B3A2C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147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/2024.(X.16.) határozata </w:t>
      </w:r>
      <w:r w:rsidRPr="00205D60">
        <w:rPr>
          <w:rFonts w:ascii="Century Gothic" w:hAnsi="Century Gothic"/>
          <w:b/>
          <w:sz w:val="22"/>
          <w:u w:val="single"/>
        </w:rPr>
        <w:t>a napirend elfogadásáról</w:t>
      </w:r>
    </w:p>
    <w:p w14:paraId="63735D75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BD5498A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 Képviselő-testülete </w:t>
      </w:r>
      <w:r w:rsidRPr="00205D60">
        <w:rPr>
          <w:rFonts w:ascii="Century Gothic" w:hAnsi="Century Gothic"/>
          <w:bCs/>
          <w:sz w:val="22"/>
        </w:rPr>
        <w:t xml:space="preserve">a 2024. október 16-i nyilvános rendkívüli ülésének </w:t>
      </w:r>
      <w:r w:rsidRPr="00205D60">
        <w:rPr>
          <w:rFonts w:ascii="Century Gothic" w:hAnsi="Century Gothic" w:cs="Calibri Light"/>
          <w:sz w:val="22"/>
        </w:rPr>
        <w:t>napirendjét az alábbiak szerint állapítja meg:</w:t>
      </w:r>
    </w:p>
    <w:p w14:paraId="20730C86" w14:textId="77777777" w:rsidR="001E2883" w:rsidRPr="00205D60" w:rsidRDefault="001E2883" w:rsidP="001E2883">
      <w:pPr>
        <w:pStyle w:val="Listaszerbekezds"/>
        <w:numPr>
          <w:ilvl w:val="0"/>
          <w:numId w:val="11"/>
        </w:numPr>
        <w:spacing w:line="240" w:lineRule="auto"/>
        <w:ind w:left="0" w:firstLine="0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eastAsia="Times New Roman" w:hAnsi="Century Gothic"/>
          <w:b/>
          <w:sz w:val="22"/>
          <w:lang w:eastAsia="hu-HU"/>
        </w:rPr>
        <w:t>A II. Kerület Utánpótlás Futball Clubnak a 2024. évi bérleti díjtartozás megfizetésére vonatkozó ajánlata</w:t>
      </w:r>
    </w:p>
    <w:p w14:paraId="78B43EE7" w14:textId="77777777" w:rsidR="001E2883" w:rsidRPr="00205D60" w:rsidRDefault="001E2883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Előadó: Druskoczi Tünde polgármester</w:t>
      </w:r>
    </w:p>
    <w:p w14:paraId="35DE1609" w14:textId="77777777" w:rsidR="001E2883" w:rsidRPr="00205D60" w:rsidRDefault="001E2883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24002353" w14:textId="77777777" w:rsidR="001E2883" w:rsidRPr="00205D60" w:rsidRDefault="001E2883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205D60">
        <w:rPr>
          <w:rFonts w:ascii="Century Gothic" w:eastAsia="Cambria" w:hAnsi="Century Gothic" w:cs="Cambria"/>
          <w:sz w:val="22"/>
        </w:rPr>
        <w:t>Határidő: 2024. október 16.</w:t>
      </w:r>
    </w:p>
    <w:p w14:paraId="3457E8A4" w14:textId="437B03A4" w:rsidR="001E2883" w:rsidRPr="00205D60" w:rsidRDefault="001E2883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kern w:val="2"/>
          <w:sz w:val="22"/>
          <w:lang w:eastAsia="zh-CN" w:bidi="hi-IN"/>
        </w:rPr>
        <w:t>Felelős: Druskoczi Tünde polgármester</w:t>
      </w:r>
    </w:p>
    <w:p w14:paraId="61477DBF" w14:textId="3563F3CA" w:rsidR="001E2883" w:rsidRPr="00205D60" w:rsidRDefault="001E2883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66163EC6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568C66D2" w14:textId="77777777" w:rsidR="00A524E9" w:rsidRPr="00205D60" w:rsidRDefault="00A524E9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2B84ABFA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Times New Roman" w:hAnsi="Century Gothic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148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/2024.(X.16.) határozata </w:t>
      </w:r>
      <w:r w:rsidRPr="00205D60">
        <w:rPr>
          <w:rFonts w:ascii="Century Gothic" w:eastAsia="Times New Roman" w:hAnsi="Century Gothic"/>
          <w:b/>
          <w:sz w:val="22"/>
          <w:u w:val="single"/>
        </w:rPr>
        <w:t>a II. Kerület Utánpótlás Futball Clubnak a 2024. évi bérleti díjtartozás megfizetésére vonatkozó ajánlatáról</w:t>
      </w:r>
    </w:p>
    <w:p w14:paraId="1BC66BD7" w14:textId="77777777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 xml:space="preserve">Balatonberény Község Önkormányzatának Képviselő-testülete a II. Kerület Utánpótlás Futball Club bérleti díjtartozás megfizetésére vonatkozó egyezségi ajánlatát megismerte, megtárgyalta és az ajánlatban foglaltakat elfogadta. A 2024. január 1. és június 30. közötti bérleti időszakra vonatkozóan a bérleti díj összegét bruttó 1.000.000 Ft-ra módosítja. </w:t>
      </w:r>
    </w:p>
    <w:p w14:paraId="2623DEAA" w14:textId="77777777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 xml:space="preserve">A képviselő-testület felhívja a pénzügyi csoport vezetőjét, hogy a KS-731443S Bberény-2024/72 számú számlát sztornírozza és a II. Kerület Utánpótlás Futball Club részére állítsa ki a bruttó 1.000.000 Ft, azaz egymillió forint összegű bérleti díjról a számlát 8 napos teljesítési idővel. </w:t>
      </w:r>
    </w:p>
    <w:p w14:paraId="4921E524" w14:textId="77777777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34607790" w14:textId="77777777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>Határidő: haladéktalanul</w:t>
      </w:r>
    </w:p>
    <w:p w14:paraId="73D78ED9" w14:textId="77777777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r w:rsidRPr="00205D60">
        <w:rPr>
          <w:rFonts w:ascii="Century Gothic" w:eastAsia="Times New Roman" w:hAnsi="Century Gothic"/>
          <w:sz w:val="22"/>
        </w:rPr>
        <w:t>Felelős: Druskoczi Tünde polgármester</w:t>
      </w:r>
    </w:p>
    <w:p w14:paraId="2F901C3C" w14:textId="30B9DFE6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65CF54D7" w14:textId="6A1ABC41" w:rsidR="00873516" w:rsidRPr="00205D60" w:rsidRDefault="00873516" w:rsidP="001E2883">
      <w:pPr>
        <w:spacing w:line="240" w:lineRule="auto"/>
        <w:jc w:val="both"/>
        <w:rPr>
          <w:rFonts w:ascii="Century Gothic" w:eastAsia="Times New Roman" w:hAnsi="Century Gothic"/>
          <w:b/>
          <w:sz w:val="22"/>
        </w:rPr>
      </w:pPr>
      <w:r w:rsidRPr="009375E9">
        <w:rPr>
          <w:rFonts w:ascii="Century Gothic" w:eastAsia="Times New Roman" w:hAnsi="Century Gothic"/>
          <w:b/>
          <w:sz w:val="22"/>
        </w:rPr>
        <w:t>A bruttó 1.000.000 FT bérleti díjról a számlát kiállítottuk, és megküld</w:t>
      </w:r>
      <w:r w:rsidR="009D0639" w:rsidRPr="009375E9">
        <w:rPr>
          <w:rFonts w:ascii="Century Gothic" w:eastAsia="Times New Roman" w:hAnsi="Century Gothic"/>
          <w:b/>
          <w:sz w:val="22"/>
        </w:rPr>
        <w:t>tük</w:t>
      </w:r>
      <w:r w:rsidRPr="009375E9">
        <w:rPr>
          <w:rFonts w:ascii="Century Gothic" w:eastAsia="Times New Roman" w:hAnsi="Century Gothic"/>
          <w:b/>
          <w:sz w:val="22"/>
        </w:rPr>
        <w:t xml:space="preserve"> az UFC részére.</w:t>
      </w:r>
      <w:r w:rsidR="009375E9" w:rsidRPr="009375E9">
        <w:rPr>
          <w:rFonts w:ascii="Century Gothic" w:eastAsia="Times New Roman" w:hAnsi="Century Gothic"/>
          <w:b/>
          <w:sz w:val="22"/>
        </w:rPr>
        <w:t xml:space="preserve"> Az összeg befizetésre került.</w:t>
      </w:r>
    </w:p>
    <w:p w14:paraId="60E97CAC" w14:textId="1C4A3630" w:rsidR="00873516" w:rsidRDefault="00873516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660DA275" w14:textId="06295912" w:rsidR="009375E9" w:rsidRDefault="009375E9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</w:p>
    <w:p w14:paraId="7B4AA9EE" w14:textId="77777777" w:rsidR="009375E9" w:rsidRPr="00205D60" w:rsidRDefault="009375E9" w:rsidP="001E2883">
      <w:pPr>
        <w:spacing w:line="240" w:lineRule="auto"/>
        <w:jc w:val="both"/>
        <w:rPr>
          <w:rFonts w:ascii="Century Gothic" w:eastAsia="Times New Roman" w:hAnsi="Century Gothic"/>
          <w:sz w:val="22"/>
        </w:rPr>
      </w:pPr>
      <w:bookmarkStart w:id="2" w:name="_GoBack"/>
      <w:bookmarkEnd w:id="2"/>
    </w:p>
    <w:p w14:paraId="4F21DB11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149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/2024.(X.24.) határozata </w:t>
      </w:r>
      <w:r w:rsidRPr="00205D60">
        <w:rPr>
          <w:rFonts w:ascii="Century Gothic" w:hAnsi="Century Gothic"/>
          <w:b/>
          <w:sz w:val="22"/>
          <w:u w:val="single"/>
        </w:rPr>
        <w:t>a napirend elfogadásáról</w:t>
      </w:r>
    </w:p>
    <w:p w14:paraId="60DDED12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CDCB9D6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 Képviselő-testülete </w:t>
      </w:r>
      <w:r w:rsidRPr="00205D60">
        <w:rPr>
          <w:rFonts w:ascii="Century Gothic" w:hAnsi="Century Gothic"/>
          <w:bCs/>
          <w:sz w:val="22"/>
        </w:rPr>
        <w:t xml:space="preserve">a 2024. október 24-i nyilvános rendkívüli ülésének </w:t>
      </w:r>
      <w:r w:rsidRPr="00205D60">
        <w:rPr>
          <w:rFonts w:ascii="Century Gothic" w:hAnsi="Century Gothic" w:cs="Calibri Light"/>
          <w:sz w:val="22"/>
        </w:rPr>
        <w:t>napirendjét az alábbiak szerint állapítja meg:</w:t>
      </w:r>
    </w:p>
    <w:p w14:paraId="7AD2089A" w14:textId="77777777" w:rsidR="001E2883" w:rsidRPr="00205D60" w:rsidRDefault="001E2883" w:rsidP="001E2883">
      <w:pPr>
        <w:pStyle w:val="Listaszerbekezds"/>
        <w:numPr>
          <w:ilvl w:val="0"/>
          <w:numId w:val="12"/>
        </w:numPr>
        <w:spacing w:line="240" w:lineRule="auto"/>
        <w:ind w:left="0" w:firstLine="0"/>
        <w:jc w:val="both"/>
        <w:rPr>
          <w:rFonts w:ascii="Century Gothic" w:eastAsia="Noto Sans CJK SC Regular" w:hAnsi="Century Gothic" w:cs="FreeSans"/>
          <w:kern w:val="2"/>
          <w:sz w:val="22"/>
        </w:rPr>
      </w:pPr>
      <w:r w:rsidRPr="00205D60">
        <w:rPr>
          <w:rFonts w:ascii="Century Gothic" w:eastAsia="Noto Sans CJK SC Regular" w:hAnsi="Century Gothic" w:cs="FreeSans"/>
          <w:b/>
          <w:bCs/>
          <w:kern w:val="2"/>
          <w:sz w:val="22"/>
        </w:rPr>
        <w:t>Balatonberény, Petőfi utca D-i oldalán a TRE szabályozás szerinti telekhatárok rendezése</w:t>
      </w:r>
    </w:p>
    <w:p w14:paraId="66A0EF2F" w14:textId="77777777" w:rsidR="001E2883" w:rsidRPr="00205D60" w:rsidRDefault="001E2883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4704C600" w14:textId="77777777" w:rsidR="001E2883" w:rsidRPr="00205D60" w:rsidRDefault="001E2883" w:rsidP="001E2883">
      <w:pPr>
        <w:pStyle w:val="Listaszerbekezds"/>
        <w:numPr>
          <w:ilvl w:val="0"/>
          <w:numId w:val="12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Döntés a BFT által kiírt „Szolgálati lakások kialakítása a Balaton kiemelt üdülőkörzetében” tárgyú pályázaton való részvételről</w:t>
      </w:r>
    </w:p>
    <w:p w14:paraId="1D2CC55E" w14:textId="77777777" w:rsidR="001E2883" w:rsidRPr="00205D60" w:rsidRDefault="001E2883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599C790B" w14:textId="77777777" w:rsidR="001E2883" w:rsidRPr="00205D60" w:rsidRDefault="001E2883" w:rsidP="001E2883">
      <w:pPr>
        <w:pStyle w:val="Listaszerbekezds"/>
        <w:numPr>
          <w:ilvl w:val="0"/>
          <w:numId w:val="12"/>
        </w:numPr>
        <w:spacing w:line="240" w:lineRule="auto"/>
        <w:ind w:left="0" w:firstLine="0"/>
        <w:jc w:val="both"/>
        <w:rPr>
          <w:rFonts w:ascii="Century Gothic" w:hAnsi="Century Gothic" w:cs="Arial"/>
          <w:b/>
          <w:bCs/>
          <w:sz w:val="22"/>
        </w:rPr>
      </w:pPr>
      <w:r w:rsidRPr="00205D60">
        <w:rPr>
          <w:rFonts w:ascii="Century Gothic" w:hAnsi="Century Gothic" w:cs="Arial"/>
          <w:b/>
          <w:bCs/>
          <w:sz w:val="22"/>
        </w:rPr>
        <w:t xml:space="preserve">Döntés a 65. év feletti </w:t>
      </w:r>
      <w:proofErr w:type="spellStart"/>
      <w:r w:rsidRPr="00205D60">
        <w:rPr>
          <w:rFonts w:ascii="Century Gothic" w:hAnsi="Century Gothic" w:cs="Arial"/>
          <w:b/>
          <w:bCs/>
          <w:sz w:val="22"/>
        </w:rPr>
        <w:t>balatonberényi</w:t>
      </w:r>
      <w:proofErr w:type="spellEnd"/>
      <w:r w:rsidRPr="00205D60">
        <w:rPr>
          <w:rFonts w:ascii="Century Gothic" w:hAnsi="Century Gothic" w:cs="Arial"/>
          <w:b/>
          <w:bCs/>
          <w:sz w:val="22"/>
        </w:rPr>
        <w:t xml:space="preserve"> lakosok 2024. évi egyszeri támogatásáról</w:t>
      </w:r>
    </w:p>
    <w:p w14:paraId="62DC894A" w14:textId="77777777" w:rsidR="001E2883" w:rsidRPr="00205D60" w:rsidRDefault="001E2883" w:rsidP="001E2883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418BC41C" w14:textId="77777777" w:rsidR="001E2883" w:rsidRPr="00205D60" w:rsidRDefault="001E2883" w:rsidP="001E2883">
      <w:pPr>
        <w:pStyle w:val="Listaszerbekezds"/>
        <w:numPr>
          <w:ilvl w:val="0"/>
          <w:numId w:val="12"/>
        </w:numPr>
        <w:spacing w:line="240" w:lineRule="auto"/>
        <w:ind w:left="0" w:firstLine="0"/>
        <w:jc w:val="both"/>
        <w:rPr>
          <w:rFonts w:ascii="Century Gothic" w:hAnsi="Century Gothic" w:cs="Arial"/>
          <w:b/>
          <w:bCs/>
          <w:sz w:val="22"/>
        </w:rPr>
      </w:pPr>
      <w:r w:rsidRPr="00205D60">
        <w:rPr>
          <w:rFonts w:ascii="Century Gothic" w:hAnsi="Century Gothic" w:cs="Arial"/>
          <w:b/>
          <w:bCs/>
          <w:sz w:val="22"/>
        </w:rPr>
        <w:t>A polgármester 2024. október 1. és december 31. közötti időszakra eső szabadságolási ütemterve</w:t>
      </w:r>
    </w:p>
    <w:p w14:paraId="29EF330D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sz w:val="22"/>
        </w:rPr>
        <w:t>Előadó: Takácsné dr. Simán Zsuzsanna jegyző</w:t>
      </w:r>
    </w:p>
    <w:p w14:paraId="58863B22" w14:textId="77777777" w:rsidR="001E2883" w:rsidRPr="00205D60" w:rsidRDefault="001E2883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30977725" w14:textId="77777777" w:rsidR="001E2883" w:rsidRPr="00205D60" w:rsidRDefault="001E2883" w:rsidP="001E2883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205D60">
        <w:rPr>
          <w:rFonts w:ascii="Century Gothic" w:eastAsia="Cambria" w:hAnsi="Century Gothic" w:cs="Cambria"/>
          <w:sz w:val="22"/>
        </w:rPr>
        <w:t>Határidő: 2024. október 24.</w:t>
      </w:r>
    </w:p>
    <w:p w14:paraId="3DC2A095" w14:textId="11C1B3DA" w:rsidR="001E2883" w:rsidRPr="00205D60" w:rsidRDefault="001E2883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kern w:val="2"/>
          <w:sz w:val="22"/>
          <w:lang w:eastAsia="zh-CN" w:bidi="hi-IN"/>
        </w:rPr>
        <w:t>Felelős: Horváth Péter alpolgármester</w:t>
      </w:r>
    </w:p>
    <w:p w14:paraId="4F1D63A6" w14:textId="0483FE5E" w:rsidR="001E2883" w:rsidRPr="00205D60" w:rsidRDefault="001E2883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000DC30D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56C2068F" w14:textId="77777777" w:rsidR="00A524E9" w:rsidRPr="00205D60" w:rsidRDefault="00A524E9" w:rsidP="001E2883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6E973B4F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Times New Roman" w:hAnsi="Century Gothic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150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/2024.(X.24.) határozata </w:t>
      </w:r>
      <w:r w:rsidRPr="00205D60">
        <w:rPr>
          <w:rFonts w:ascii="Century Gothic" w:eastAsia="Times New Roman" w:hAnsi="Century Gothic"/>
          <w:b/>
          <w:sz w:val="22"/>
          <w:u w:val="single"/>
        </w:rPr>
        <w:t>a 91/2024 (VI. 27.) képviselő-testületi határozat a) pontjának módosításáról</w:t>
      </w:r>
    </w:p>
    <w:p w14:paraId="3ACB34F8" w14:textId="77777777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/>
          <w:b/>
          <w:sz w:val="22"/>
          <w:u w:val="single"/>
        </w:rPr>
      </w:pPr>
    </w:p>
    <w:p w14:paraId="20BBDDE5" w14:textId="77777777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proofErr w:type="gramStart"/>
      <w:r w:rsidRPr="00205D60">
        <w:rPr>
          <w:rFonts w:ascii="Century Gothic" w:eastAsia="Cambria" w:hAnsi="Century Gothic" w:cs="Cambria"/>
          <w:bCs/>
          <w:sz w:val="22"/>
        </w:rPr>
        <w:t>a</w:t>
      </w:r>
      <w:proofErr w:type="gramEnd"/>
      <w:r w:rsidRPr="00205D60">
        <w:rPr>
          <w:rFonts w:ascii="Century Gothic" w:eastAsia="Cambria" w:hAnsi="Century Gothic" w:cs="Cambria"/>
          <w:bCs/>
          <w:sz w:val="22"/>
        </w:rPr>
        <w:t>)</w:t>
      </w:r>
      <w:r w:rsidRPr="00205D60">
        <w:rPr>
          <w:rFonts w:ascii="Century Gothic" w:eastAsia="Cambria" w:hAnsi="Century Gothic" w:cs="Cambria"/>
          <w:bCs/>
          <w:sz w:val="22"/>
        </w:rPr>
        <w:tab/>
        <w:t xml:space="preserve">Balatonberény Község Önkormányzatának képviselő-testülete a 91/2024.(VI. 27.) határozatának a) pontját az alábbiak szerint módosítja: </w:t>
      </w:r>
    </w:p>
    <w:p w14:paraId="623C5ED3" w14:textId="77777777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205D60">
        <w:rPr>
          <w:rFonts w:ascii="Century Gothic" w:eastAsia="Cambria" w:hAnsi="Century Gothic" w:cs="Cambria"/>
          <w:bCs/>
          <w:sz w:val="22"/>
        </w:rPr>
        <w:t>Balatonberény Község Önkormányzatának Képviselő-testülete a Magyarország helyi önkormányzatairól szóló 2011. évi CLXXXIX. törvény 107. §-</w:t>
      </w:r>
      <w:proofErr w:type="gramStart"/>
      <w:r w:rsidRPr="00205D60">
        <w:rPr>
          <w:rFonts w:ascii="Century Gothic" w:eastAsia="Cambria" w:hAnsi="Century Gothic" w:cs="Cambria"/>
          <w:bCs/>
          <w:sz w:val="22"/>
        </w:rPr>
        <w:t>a</w:t>
      </w:r>
      <w:proofErr w:type="gramEnd"/>
      <w:r w:rsidRPr="00205D60">
        <w:rPr>
          <w:rFonts w:ascii="Century Gothic" w:eastAsia="Cambria" w:hAnsi="Century Gothic" w:cs="Cambria"/>
          <w:bCs/>
          <w:sz w:val="22"/>
        </w:rPr>
        <w:t xml:space="preserve"> alapján kezdeményezi az önkormányzat tulajdonát képező Balatonberény 583/1, 584/1, 585/1, 587/1, 588/1 hrsz-ú ingatlanok "közforgalom elöl el nem zárt magánút" megnevezésre történő átminősítését, melyet követően az ingatlanokat a forgalomképes üzleti vagyonába sorolja át. </w:t>
      </w:r>
    </w:p>
    <w:p w14:paraId="410EAD2D" w14:textId="77777777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6B168018" w14:textId="77777777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205D60">
        <w:rPr>
          <w:rFonts w:ascii="Century Gothic" w:eastAsia="Cambria" w:hAnsi="Century Gothic" w:cs="Cambria"/>
          <w:bCs/>
          <w:sz w:val="22"/>
        </w:rPr>
        <w:t>b)</w:t>
      </w:r>
      <w:r w:rsidRPr="00205D60">
        <w:rPr>
          <w:rFonts w:ascii="Century Gothic" w:eastAsia="Cambria" w:hAnsi="Century Gothic" w:cs="Cambria"/>
          <w:bCs/>
          <w:sz w:val="22"/>
        </w:rPr>
        <w:tab/>
        <w:t xml:space="preserve">Felhatalmazza a polgármestert a Marcali Járási Hivatal Földhivatali Osztálya előtt az átminősítések átvezetésére irányuló eljárás kezdeményezésére, valamint felkéri a jegyzőt, hogy az ingatlan-nyilvántartásban a használati mód megváltozását követően az önkormányzat vagyongazdálkodásáról szóló rendelet módosítását készítse elő. </w:t>
      </w:r>
    </w:p>
    <w:p w14:paraId="593D165F" w14:textId="77777777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205D60">
        <w:rPr>
          <w:rFonts w:ascii="Century Gothic" w:eastAsia="Cambria" w:hAnsi="Century Gothic" w:cs="Cambria"/>
          <w:bCs/>
          <w:sz w:val="22"/>
        </w:rPr>
        <w:t>Az ingatlan-nyilvántartási eljárások díját a 2024. évi költségvetési tartaléka terhére biztosítja.</w:t>
      </w:r>
    </w:p>
    <w:p w14:paraId="10F029C3" w14:textId="77777777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205D60">
        <w:rPr>
          <w:rFonts w:ascii="Century Gothic" w:eastAsia="Cambria" w:hAnsi="Century Gothic" w:cs="Cambria"/>
          <w:bCs/>
          <w:sz w:val="22"/>
        </w:rPr>
        <w:t>Határidő: értelemszerűen</w:t>
      </w:r>
    </w:p>
    <w:p w14:paraId="687EDB34" w14:textId="77777777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205D60">
        <w:rPr>
          <w:rFonts w:ascii="Century Gothic" w:eastAsia="Cambria" w:hAnsi="Century Gothic" w:cs="Cambria"/>
          <w:bCs/>
          <w:sz w:val="22"/>
        </w:rPr>
        <w:t>Felelős: Druskoczi Tünde polgármester</w:t>
      </w:r>
    </w:p>
    <w:p w14:paraId="65AC5106" w14:textId="6AF571FC" w:rsidR="001E2883" w:rsidRPr="00205D60" w:rsidRDefault="001E2883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205D60">
        <w:rPr>
          <w:rFonts w:ascii="Century Gothic" w:eastAsia="Cambria" w:hAnsi="Century Gothic" w:cs="Cambria"/>
          <w:bCs/>
          <w:sz w:val="22"/>
        </w:rPr>
        <w:t xml:space="preserve">             Takácsné dr. Simán Zsuzsanna jegyző</w:t>
      </w:r>
    </w:p>
    <w:p w14:paraId="6522BD57" w14:textId="22033C06" w:rsidR="00A524E9" w:rsidRPr="00205D60" w:rsidRDefault="00A524E9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712288DE" w14:textId="03D208B8" w:rsidR="00873516" w:rsidRPr="00205D60" w:rsidRDefault="00873516" w:rsidP="001E2883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</w:rPr>
      </w:pPr>
      <w:r w:rsidRPr="00205D60">
        <w:rPr>
          <w:rFonts w:ascii="Century Gothic" w:eastAsia="Cambria" w:hAnsi="Century Gothic" w:cs="Cambria"/>
          <w:b/>
          <w:bCs/>
          <w:sz w:val="22"/>
        </w:rPr>
        <w:t>A Földhivatali eljárást megindítottuk.</w:t>
      </w:r>
    </w:p>
    <w:p w14:paraId="27147BEA" w14:textId="77777777" w:rsidR="00A524E9" w:rsidRPr="00205D60" w:rsidRDefault="00A524E9" w:rsidP="001E2883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794AF4F2" w14:textId="77777777" w:rsidR="001E2883" w:rsidRPr="00205D60" w:rsidRDefault="001E2883" w:rsidP="001E2883">
      <w:pPr>
        <w:spacing w:line="240" w:lineRule="auto"/>
        <w:jc w:val="center"/>
        <w:rPr>
          <w:rFonts w:ascii="Century Gothic" w:eastAsia="Times New Roman" w:hAnsi="Century Gothic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151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/2024.(X.24.) határozata </w:t>
      </w:r>
      <w:r w:rsidRPr="00205D60">
        <w:rPr>
          <w:rFonts w:ascii="Century Gothic" w:eastAsia="Times New Roman" w:hAnsi="Century Gothic"/>
          <w:b/>
          <w:sz w:val="22"/>
          <w:u w:val="single"/>
        </w:rPr>
        <w:t>a Balaton Fejlesztési Tanács által kiírt „Szolgálati lakások kialakítása a Balaton kiemelt üdülőkörzetében" tárgyú pályázatról</w:t>
      </w:r>
    </w:p>
    <w:p w14:paraId="4BA3D589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bCs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 megismerte és megtárgyalta  Balaton Fejlesztési Tanács által kiírt pályázat alapján, a Balatonberény, Bartók B. u. 6/</w:t>
      </w:r>
      <w:proofErr w:type="gramStart"/>
      <w:r w:rsidRPr="00205D60">
        <w:rPr>
          <w:rFonts w:ascii="Century Gothic" w:hAnsi="Century Gothic"/>
          <w:sz w:val="22"/>
        </w:rPr>
        <w:t>A</w:t>
      </w:r>
      <w:proofErr w:type="gramEnd"/>
      <w:r w:rsidRPr="00205D60">
        <w:rPr>
          <w:rFonts w:ascii="Century Gothic" w:hAnsi="Century Gothic"/>
          <w:sz w:val="22"/>
        </w:rPr>
        <w:t xml:space="preserve"> és 6/B lakások felújításának előkészített pályázati dokumentációját.</w:t>
      </w:r>
    </w:p>
    <w:p w14:paraId="6743B8B7" w14:textId="77777777" w:rsidR="001E2883" w:rsidRPr="00205D60" w:rsidRDefault="001E2883" w:rsidP="001E2883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bCs/>
          <w:sz w:val="22"/>
        </w:rPr>
      </w:pPr>
      <w:r w:rsidRPr="00205D60">
        <w:rPr>
          <w:rFonts w:ascii="Century Gothic" w:hAnsi="Century Gothic" w:cs="Arial"/>
          <w:sz w:val="22"/>
        </w:rPr>
        <w:t>A képviselő-testület pályázatot nyújt be a Balaton Fejlesztési Tanácshoz, a Balatonberény Bartók B. utca 6/</w:t>
      </w:r>
      <w:proofErr w:type="gramStart"/>
      <w:r w:rsidRPr="00205D60">
        <w:rPr>
          <w:rFonts w:ascii="Century Gothic" w:hAnsi="Century Gothic" w:cs="Arial"/>
          <w:sz w:val="22"/>
        </w:rPr>
        <w:t>A</w:t>
      </w:r>
      <w:proofErr w:type="gramEnd"/>
      <w:r w:rsidRPr="00205D60">
        <w:rPr>
          <w:rFonts w:ascii="Century Gothic" w:hAnsi="Century Gothic" w:cs="Arial"/>
          <w:sz w:val="22"/>
        </w:rPr>
        <w:t xml:space="preserve"> és 6/B lakások felújításának támogatására, az előzetes tervezői költségvetés szerinti műszaki tartalommal.  </w:t>
      </w:r>
    </w:p>
    <w:p w14:paraId="2C123D6B" w14:textId="77777777" w:rsidR="001E2883" w:rsidRPr="00205D60" w:rsidRDefault="001E2883" w:rsidP="001E2883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bCs/>
          <w:sz w:val="22"/>
        </w:rPr>
      </w:pPr>
      <w:r w:rsidRPr="00205D60">
        <w:rPr>
          <w:rFonts w:ascii="Century Gothic" w:hAnsi="Century Gothic" w:cs="Arial"/>
          <w:sz w:val="22"/>
        </w:rPr>
        <w:t>Eredményes pályázat esetén az önkormányzat a sajáterőt a 2025. évi költségvetésében biztosítja.</w:t>
      </w:r>
    </w:p>
    <w:p w14:paraId="52CAEBCA" w14:textId="77777777" w:rsidR="001E2883" w:rsidRPr="00205D60" w:rsidRDefault="001E2883" w:rsidP="001E2883">
      <w:pPr>
        <w:shd w:val="clear" w:color="auto" w:fill="FFFFFF"/>
        <w:spacing w:line="240" w:lineRule="auto"/>
        <w:rPr>
          <w:rFonts w:ascii="Century Gothic" w:hAnsi="Century Gothic"/>
          <w:bCs/>
          <w:sz w:val="22"/>
        </w:rPr>
      </w:pPr>
      <w:r w:rsidRPr="00205D60">
        <w:rPr>
          <w:rFonts w:ascii="Century Gothic" w:hAnsi="Century Gothic"/>
          <w:sz w:val="22"/>
        </w:rPr>
        <w:t xml:space="preserve">Határidő: </w:t>
      </w:r>
      <w:r w:rsidRPr="00205D60">
        <w:rPr>
          <w:rFonts w:ascii="Century Gothic" w:hAnsi="Century Gothic"/>
          <w:bCs/>
          <w:sz w:val="22"/>
        </w:rPr>
        <w:t>2024. november 28.</w:t>
      </w:r>
    </w:p>
    <w:p w14:paraId="4DC48DE2" w14:textId="77777777" w:rsidR="001E2883" w:rsidRPr="00205D60" w:rsidRDefault="001E2883" w:rsidP="001E2883">
      <w:pPr>
        <w:shd w:val="clear" w:color="auto" w:fill="FFFFFF"/>
        <w:tabs>
          <w:tab w:val="left" w:pos="720"/>
        </w:tabs>
        <w:spacing w:line="240" w:lineRule="auto"/>
        <w:rPr>
          <w:rFonts w:ascii="Century Gothic" w:hAnsi="Century Gothic"/>
          <w:bCs/>
          <w:sz w:val="22"/>
        </w:rPr>
      </w:pPr>
      <w:r w:rsidRPr="00205D60">
        <w:rPr>
          <w:rFonts w:ascii="Century Gothic" w:hAnsi="Century Gothic"/>
          <w:sz w:val="22"/>
        </w:rPr>
        <w:t>Felelős: Druskoczi</w:t>
      </w:r>
      <w:r w:rsidRPr="00205D60">
        <w:rPr>
          <w:rFonts w:ascii="Century Gothic" w:hAnsi="Century Gothic"/>
          <w:color w:val="222222"/>
          <w:sz w:val="22"/>
          <w:shd w:val="clear" w:color="auto" w:fill="FFFFFF"/>
        </w:rPr>
        <w:t> </w:t>
      </w:r>
      <w:r w:rsidRPr="00205D60">
        <w:rPr>
          <w:rFonts w:ascii="Century Gothic" w:hAnsi="Century Gothic"/>
          <w:sz w:val="22"/>
        </w:rPr>
        <w:t>Tünde polgármester</w:t>
      </w:r>
    </w:p>
    <w:p w14:paraId="0883E75A" w14:textId="159A1BCE" w:rsidR="001E2883" w:rsidRPr="00205D60" w:rsidRDefault="001E2883" w:rsidP="001E2883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bCs/>
          <w:sz w:val="22"/>
        </w:rPr>
      </w:pPr>
    </w:p>
    <w:p w14:paraId="542970E6" w14:textId="5B4BD01C" w:rsidR="00873516" w:rsidRPr="00205D60" w:rsidRDefault="00873516" w:rsidP="001E2883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bCs/>
          <w:sz w:val="22"/>
        </w:rPr>
      </w:pPr>
      <w:r w:rsidRPr="00205D60">
        <w:rPr>
          <w:rFonts w:ascii="Century Gothic" w:hAnsi="Century Gothic" w:cs="Arial"/>
          <w:bCs/>
          <w:sz w:val="22"/>
        </w:rPr>
        <w:t>A Pályázat előkészítése folyamatban van.</w:t>
      </w:r>
    </w:p>
    <w:p w14:paraId="2C37C606" w14:textId="77777777" w:rsidR="00873516" w:rsidRPr="00205D60" w:rsidRDefault="00873516" w:rsidP="001E2883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bCs/>
          <w:sz w:val="22"/>
        </w:rPr>
      </w:pPr>
    </w:p>
    <w:p w14:paraId="43E8B517" w14:textId="77777777" w:rsidR="001E2883" w:rsidRPr="00205D60" w:rsidRDefault="001E2883" w:rsidP="001E2883">
      <w:pPr>
        <w:spacing w:line="240" w:lineRule="auto"/>
        <w:jc w:val="center"/>
        <w:rPr>
          <w:rFonts w:ascii="Century Gothic" w:hAnsi="Century Gothic" w:cs="Cambria"/>
          <w:sz w:val="22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152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/2024.(X.24.) határozata </w:t>
      </w:r>
      <w:r w:rsidRPr="00205D60">
        <w:rPr>
          <w:rFonts w:ascii="Century Gothic" w:hAnsi="Century Gothic"/>
          <w:b/>
          <w:sz w:val="22"/>
          <w:u w:val="single"/>
        </w:rPr>
        <w:t>az időskorú lakosok 2024. évi egyszeri önkormányzati támogatásáról</w:t>
      </w:r>
    </w:p>
    <w:p w14:paraId="51781E5A" w14:textId="77777777" w:rsidR="001E2883" w:rsidRPr="00205D60" w:rsidRDefault="001E2883" w:rsidP="001E2883">
      <w:pPr>
        <w:spacing w:line="240" w:lineRule="auto"/>
        <w:jc w:val="both"/>
        <w:rPr>
          <w:rFonts w:ascii="Century Gothic" w:eastAsia="Times New Roman" w:hAnsi="Century Gothic" w:cs="Times New Roman"/>
          <w:sz w:val="22"/>
        </w:rPr>
      </w:pPr>
      <w:r w:rsidRPr="00205D60">
        <w:rPr>
          <w:rFonts w:ascii="Century Gothic" w:hAnsi="Century Gothic" w:cs="Times New Roman"/>
          <w:sz w:val="22"/>
        </w:rPr>
        <w:t xml:space="preserve">Balatonberény Község Önkormányzat Képviselő-testülete </w:t>
      </w:r>
      <w:r w:rsidRPr="00205D60">
        <w:rPr>
          <w:rFonts w:ascii="Century Gothic" w:eastAsia="Times New Roman" w:hAnsi="Century Gothic" w:cs="Times New Roman"/>
          <w:sz w:val="22"/>
        </w:rPr>
        <w:t xml:space="preserve">az időskorú lakosok egyszeri önkormányzati támogatásáról szóló 16/2022. (X. 25.) </w:t>
      </w:r>
      <w:r w:rsidRPr="00205D60">
        <w:rPr>
          <w:rFonts w:ascii="Century Gothic" w:hAnsi="Century Gothic" w:cs="Times New Roman"/>
          <w:sz w:val="22"/>
        </w:rPr>
        <w:t>önkormányzati rendelete alapján a Balatonberényben állandó lakhellyel rendelkező és a bejelentett állandó lakóhelyükön életvitelszerűen élő,</w:t>
      </w:r>
      <w:r w:rsidRPr="00205D60">
        <w:rPr>
          <w:rFonts w:ascii="Century Gothic" w:hAnsi="Century Gothic"/>
          <w:sz w:val="22"/>
        </w:rPr>
        <w:t xml:space="preserve"> </w:t>
      </w:r>
      <w:r w:rsidRPr="00205D60">
        <w:rPr>
          <w:rFonts w:ascii="Century Gothic" w:hAnsi="Century Gothic" w:cs="Times New Roman"/>
          <w:sz w:val="22"/>
        </w:rPr>
        <w:t>a tárgyév december 31. napjáig 65. életévüket betöltő és 65. év feletti polgárai részére 2024. évben 5.000 Ft pénzbeli támogatást ad a 2024. évi költségvetése terhére.</w:t>
      </w:r>
    </w:p>
    <w:p w14:paraId="08314B39" w14:textId="77777777" w:rsidR="001E2883" w:rsidRPr="00205D60" w:rsidRDefault="001E2883" w:rsidP="001E2883">
      <w:pPr>
        <w:spacing w:line="240" w:lineRule="auto"/>
        <w:rPr>
          <w:rFonts w:ascii="Century Gothic" w:hAnsi="Century Gothic" w:cs="Times New Roman"/>
          <w:sz w:val="22"/>
        </w:rPr>
      </w:pPr>
      <w:r w:rsidRPr="00205D60">
        <w:rPr>
          <w:rFonts w:ascii="Century Gothic" w:hAnsi="Century Gothic" w:cs="Times New Roman"/>
          <w:sz w:val="22"/>
        </w:rPr>
        <w:t>Határidő: 2024. december 15.</w:t>
      </w:r>
    </w:p>
    <w:p w14:paraId="661F8C17" w14:textId="3A050EAA" w:rsidR="001E2883" w:rsidRPr="00205D60" w:rsidRDefault="001E2883" w:rsidP="001E2883">
      <w:pPr>
        <w:spacing w:line="240" w:lineRule="auto"/>
        <w:rPr>
          <w:rFonts w:ascii="Century Gothic" w:hAnsi="Century Gothic" w:cs="Times New Roman"/>
          <w:sz w:val="22"/>
        </w:rPr>
      </w:pPr>
      <w:r w:rsidRPr="00205D60">
        <w:rPr>
          <w:rFonts w:ascii="Century Gothic" w:hAnsi="Century Gothic" w:cs="Times New Roman"/>
          <w:sz w:val="22"/>
        </w:rPr>
        <w:t>Felelős: Druskoczi Tünde polgármester</w:t>
      </w:r>
    </w:p>
    <w:p w14:paraId="6F106F4A" w14:textId="53FCC4B1" w:rsidR="001E2883" w:rsidRPr="00205D60" w:rsidRDefault="001E2883" w:rsidP="001E2883">
      <w:pPr>
        <w:spacing w:line="240" w:lineRule="auto"/>
        <w:rPr>
          <w:rFonts w:ascii="Century Gothic" w:hAnsi="Century Gothic" w:cs="Times New Roman"/>
          <w:sz w:val="22"/>
        </w:rPr>
      </w:pPr>
    </w:p>
    <w:p w14:paraId="2312A899" w14:textId="4A2BB88D" w:rsidR="001E2883" w:rsidRPr="00205D60" w:rsidRDefault="00873516" w:rsidP="001E2883">
      <w:pPr>
        <w:spacing w:line="240" w:lineRule="auto"/>
        <w:rPr>
          <w:rFonts w:ascii="Century Gothic" w:hAnsi="Century Gothic" w:cs="Times New Roman"/>
          <w:b/>
          <w:sz w:val="22"/>
        </w:rPr>
      </w:pPr>
      <w:r w:rsidRPr="00205D60">
        <w:rPr>
          <w:rFonts w:ascii="Century Gothic" w:hAnsi="Century Gothic" w:cs="Times New Roman"/>
          <w:b/>
          <w:sz w:val="22"/>
        </w:rPr>
        <w:t>A jogosultakat kiértesítettük, az egyszeri juttatás kifizetésére november 20. napjától kezdődően kerül sor.</w:t>
      </w:r>
    </w:p>
    <w:p w14:paraId="1EB7683D" w14:textId="77777777" w:rsidR="00873516" w:rsidRPr="00205D60" w:rsidRDefault="00873516" w:rsidP="001E2883">
      <w:pPr>
        <w:spacing w:line="240" w:lineRule="auto"/>
        <w:rPr>
          <w:rFonts w:ascii="Century Gothic" w:hAnsi="Century Gothic" w:cs="Times New Roman"/>
          <w:sz w:val="22"/>
        </w:rPr>
      </w:pPr>
    </w:p>
    <w:p w14:paraId="634E4C02" w14:textId="77777777" w:rsidR="001E2883" w:rsidRPr="00205D60" w:rsidRDefault="001E2883" w:rsidP="001E2883">
      <w:pPr>
        <w:spacing w:line="240" w:lineRule="auto"/>
        <w:jc w:val="center"/>
        <w:rPr>
          <w:rFonts w:ascii="Century Gothic" w:hAnsi="Century Gothic" w:cs="Cambria"/>
          <w:sz w:val="22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153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/2024.(X.24.) határozata </w:t>
      </w:r>
      <w:r w:rsidRPr="00205D60">
        <w:rPr>
          <w:rFonts w:ascii="Century Gothic" w:hAnsi="Century Gothic"/>
          <w:b/>
          <w:sz w:val="22"/>
          <w:u w:val="single"/>
        </w:rPr>
        <w:t>a polgármester 2024. október 1. és december 31. közötti időszakra eső szabadságolási ütemtervének jóváhagyásáról</w:t>
      </w:r>
    </w:p>
    <w:p w14:paraId="4DC6DA05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Balatonberény Község Önkormányzatának Képviselő-testülete Druskoczi Tünde főállású polgármester 2024. október 1. és december 31. közötti időszakra eső szabadságolási ütemtervét a következők szerint hagyja jóvá: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842"/>
        <w:gridCol w:w="1701"/>
        <w:gridCol w:w="993"/>
        <w:gridCol w:w="992"/>
        <w:gridCol w:w="850"/>
      </w:tblGrid>
      <w:tr w:rsidR="001E2883" w:rsidRPr="00205D60" w14:paraId="5018BCFA" w14:textId="77777777" w:rsidTr="00873516">
        <w:tc>
          <w:tcPr>
            <w:tcW w:w="2694" w:type="dxa"/>
            <w:shd w:val="clear" w:color="auto" w:fill="auto"/>
          </w:tcPr>
          <w:p w14:paraId="60A6BDDE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2024. szept.30-ig tartó időszakról áthozott szabadság (nap)</w:t>
            </w:r>
          </w:p>
        </w:tc>
        <w:tc>
          <w:tcPr>
            <w:tcW w:w="1842" w:type="dxa"/>
            <w:shd w:val="clear" w:color="auto" w:fill="auto"/>
          </w:tcPr>
          <w:p w14:paraId="77CED57F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2024. évi</w:t>
            </w:r>
          </w:p>
          <w:p w14:paraId="54E15FE6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időarányos szabadság (nap)</w:t>
            </w:r>
          </w:p>
        </w:tc>
        <w:tc>
          <w:tcPr>
            <w:tcW w:w="1701" w:type="dxa"/>
            <w:shd w:val="clear" w:color="auto" w:fill="auto"/>
          </w:tcPr>
          <w:p w14:paraId="6528D0A5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összesen</w:t>
            </w:r>
          </w:p>
          <w:p w14:paraId="69D93ED4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(nap)</w:t>
            </w:r>
          </w:p>
        </w:tc>
        <w:tc>
          <w:tcPr>
            <w:tcW w:w="993" w:type="dxa"/>
            <w:shd w:val="clear" w:color="auto" w:fill="auto"/>
          </w:tcPr>
          <w:p w14:paraId="4E4C32A4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X.</w:t>
            </w:r>
          </w:p>
          <w:p w14:paraId="5C3F9F6F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hó</w:t>
            </w:r>
          </w:p>
          <w:p w14:paraId="0FD447B5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(nap)</w:t>
            </w:r>
          </w:p>
        </w:tc>
        <w:tc>
          <w:tcPr>
            <w:tcW w:w="992" w:type="dxa"/>
            <w:shd w:val="clear" w:color="auto" w:fill="auto"/>
          </w:tcPr>
          <w:p w14:paraId="5DCFB12F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XI.</w:t>
            </w:r>
          </w:p>
          <w:p w14:paraId="03CD4E64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hó</w:t>
            </w:r>
          </w:p>
          <w:p w14:paraId="7644FE88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(nap)</w:t>
            </w:r>
          </w:p>
        </w:tc>
        <w:tc>
          <w:tcPr>
            <w:tcW w:w="850" w:type="dxa"/>
            <w:shd w:val="clear" w:color="auto" w:fill="auto"/>
          </w:tcPr>
          <w:p w14:paraId="4FE5AE0D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XII.</w:t>
            </w:r>
          </w:p>
          <w:p w14:paraId="3953124C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hó</w:t>
            </w:r>
          </w:p>
          <w:p w14:paraId="42F1C4D3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(nap)</w:t>
            </w:r>
          </w:p>
        </w:tc>
      </w:tr>
      <w:tr w:rsidR="001E2883" w:rsidRPr="00205D60" w14:paraId="77A9D0D2" w14:textId="77777777" w:rsidTr="00873516">
        <w:tc>
          <w:tcPr>
            <w:tcW w:w="2694" w:type="dxa"/>
            <w:shd w:val="clear" w:color="auto" w:fill="auto"/>
          </w:tcPr>
          <w:p w14:paraId="601692FE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14:paraId="5D1201BF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6D9F6AC" w14:textId="77777777" w:rsidR="001E2883" w:rsidRPr="00205D60" w:rsidRDefault="001E2883" w:rsidP="001E2883">
            <w:pPr>
              <w:spacing w:line="240" w:lineRule="auto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 xml:space="preserve">        10 </w:t>
            </w:r>
          </w:p>
        </w:tc>
        <w:tc>
          <w:tcPr>
            <w:tcW w:w="993" w:type="dxa"/>
            <w:shd w:val="clear" w:color="auto" w:fill="auto"/>
          </w:tcPr>
          <w:p w14:paraId="42D8E8BF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665AD13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55AD6288" w14:textId="77777777" w:rsidR="001E2883" w:rsidRPr="00205D60" w:rsidRDefault="001E2883" w:rsidP="001E2883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205D60">
              <w:rPr>
                <w:rFonts w:ascii="Century Gothic" w:hAnsi="Century Gothic" w:cs="Cambria"/>
                <w:sz w:val="22"/>
              </w:rPr>
              <w:t>5</w:t>
            </w:r>
          </w:p>
        </w:tc>
      </w:tr>
    </w:tbl>
    <w:p w14:paraId="48BD0B30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76316DE" w14:textId="77777777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Határidő: 2024. december 31.</w:t>
      </w:r>
    </w:p>
    <w:p w14:paraId="4F7101BD" w14:textId="5D9B711E" w:rsidR="001E2883" w:rsidRPr="00205D60" w:rsidRDefault="001E2883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Takácsné dr. Simán Zsuzsanna jegyző</w:t>
      </w:r>
    </w:p>
    <w:p w14:paraId="59F196FE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243A8569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3D5C8740" w14:textId="77777777" w:rsidR="001E2883" w:rsidRPr="00205D60" w:rsidRDefault="001E2883" w:rsidP="001E2883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2"/>
        </w:rPr>
      </w:pPr>
    </w:p>
    <w:p w14:paraId="25A27164" w14:textId="77777777" w:rsidR="00263C6A" w:rsidRPr="00205D60" w:rsidRDefault="00263C6A" w:rsidP="006815FD">
      <w:pPr>
        <w:tabs>
          <w:tab w:val="left" w:pos="0"/>
          <w:tab w:val="left" w:pos="567"/>
          <w:tab w:val="left" w:pos="720"/>
        </w:tabs>
        <w:spacing w:line="240" w:lineRule="auto"/>
        <w:jc w:val="center"/>
        <w:rPr>
          <w:rFonts w:ascii="Century Gothic" w:hAnsi="Century Gothic" w:cs="Arial Narrow"/>
          <w:spacing w:val="-2"/>
          <w:sz w:val="22"/>
        </w:rPr>
      </w:pPr>
    </w:p>
    <w:p w14:paraId="53561C83" w14:textId="77777777" w:rsidR="006815FD" w:rsidRPr="00205D60" w:rsidRDefault="006815FD" w:rsidP="006815FD">
      <w:pPr>
        <w:spacing w:line="240" w:lineRule="auto"/>
        <w:jc w:val="center"/>
        <w:rPr>
          <w:rFonts w:ascii="Century Gothic" w:eastAsia="Cambria" w:hAnsi="Century Gothic" w:cs="Cambria"/>
          <w:b/>
          <w:sz w:val="22"/>
          <w:u w:val="single"/>
        </w:rPr>
      </w:pPr>
      <w:r w:rsidRPr="00205D6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154</w:t>
      </w:r>
      <w:r w:rsidRPr="00205D6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/2024.(X.24.) határozata </w:t>
      </w:r>
      <w:r w:rsidRPr="00205D60">
        <w:rPr>
          <w:rFonts w:ascii="Century Gothic" w:hAnsi="Century Gothic"/>
          <w:b/>
          <w:sz w:val="22"/>
          <w:u w:val="single"/>
        </w:rPr>
        <w:t>a napirend elfogadásáról</w:t>
      </w:r>
    </w:p>
    <w:p w14:paraId="2F8D8073" w14:textId="77777777" w:rsidR="006815FD" w:rsidRPr="00205D60" w:rsidRDefault="006815FD" w:rsidP="006815FD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Község Önkormányzat Képviselő-testülete </w:t>
      </w:r>
      <w:r w:rsidRPr="00205D60">
        <w:rPr>
          <w:rFonts w:ascii="Century Gothic" w:hAnsi="Century Gothic"/>
          <w:bCs/>
          <w:sz w:val="22"/>
        </w:rPr>
        <w:t xml:space="preserve">a 2024. október 24-i zárt rendkívüli ülésének </w:t>
      </w:r>
      <w:r w:rsidRPr="00205D60">
        <w:rPr>
          <w:rFonts w:ascii="Century Gothic" w:hAnsi="Century Gothic" w:cs="Calibri Light"/>
          <w:sz w:val="22"/>
        </w:rPr>
        <w:t>napirendjét az alábbiak szerint állapítja meg:</w:t>
      </w:r>
    </w:p>
    <w:p w14:paraId="628591CB" w14:textId="77777777" w:rsidR="006815FD" w:rsidRPr="00205D60" w:rsidRDefault="006815FD" w:rsidP="006815FD">
      <w:pPr>
        <w:pStyle w:val="Listaszerbekezds"/>
        <w:numPr>
          <w:ilvl w:val="0"/>
          <w:numId w:val="13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Szociális célú tűzifa juttatása iránti kérelmek elbírálása</w:t>
      </w:r>
    </w:p>
    <w:p w14:paraId="393706AB" w14:textId="77777777" w:rsidR="006815FD" w:rsidRPr="00205D60" w:rsidRDefault="006815FD" w:rsidP="006815FD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0F079382" w14:textId="77777777" w:rsidR="006815FD" w:rsidRPr="00205D60" w:rsidRDefault="006815FD" w:rsidP="006815FD">
      <w:pPr>
        <w:pStyle w:val="Listaszerbekezds"/>
        <w:numPr>
          <w:ilvl w:val="0"/>
          <w:numId w:val="13"/>
        </w:numPr>
        <w:spacing w:line="240" w:lineRule="auto"/>
        <w:ind w:left="0" w:firstLine="0"/>
        <w:jc w:val="both"/>
        <w:rPr>
          <w:rFonts w:ascii="Century Gothic" w:hAnsi="Century Gothic"/>
          <w:b/>
          <w:sz w:val="22"/>
        </w:rPr>
      </w:pPr>
      <w:r w:rsidRPr="00205D60">
        <w:rPr>
          <w:rFonts w:ascii="Century Gothic" w:hAnsi="Century Gothic"/>
          <w:b/>
          <w:sz w:val="22"/>
        </w:rPr>
        <w:t>Fellebbezés elbírálása</w:t>
      </w:r>
    </w:p>
    <w:p w14:paraId="30B29D59" w14:textId="77777777" w:rsidR="006815FD" w:rsidRPr="00205D60" w:rsidRDefault="006815FD" w:rsidP="006815FD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Előadó: Druskoczi Tünde polgármester</w:t>
      </w:r>
    </w:p>
    <w:p w14:paraId="4F4B1EDF" w14:textId="77777777" w:rsidR="006815FD" w:rsidRPr="00205D60" w:rsidRDefault="006815FD" w:rsidP="006815FD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0FEC2C0E" w14:textId="77777777" w:rsidR="006815FD" w:rsidRPr="00205D60" w:rsidRDefault="006815FD" w:rsidP="006815FD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205D60">
        <w:rPr>
          <w:rFonts w:ascii="Century Gothic" w:eastAsia="Cambria" w:hAnsi="Century Gothic" w:cs="Cambria"/>
          <w:sz w:val="22"/>
        </w:rPr>
        <w:t>Határidő: 2024. október 24.</w:t>
      </w:r>
    </w:p>
    <w:p w14:paraId="7262BCCC" w14:textId="73F3D227" w:rsidR="006815FD" w:rsidRPr="00205D60" w:rsidRDefault="006815FD" w:rsidP="006815FD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kern w:val="2"/>
          <w:sz w:val="22"/>
          <w:lang w:eastAsia="zh-CN" w:bidi="hi-IN"/>
        </w:rPr>
        <w:t>Felelős: Horváth Péter alpolgármester</w:t>
      </w:r>
    </w:p>
    <w:p w14:paraId="32BA894A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39319CFF" w14:textId="77777777" w:rsidR="00A524E9" w:rsidRPr="00205D60" w:rsidRDefault="00A524E9" w:rsidP="00A524E9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205D60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Intézkedést nem igényelt.</w:t>
      </w:r>
    </w:p>
    <w:p w14:paraId="6BD22777" w14:textId="77777777" w:rsidR="00A524E9" w:rsidRPr="00205D60" w:rsidRDefault="00A524E9" w:rsidP="006815FD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50F1C24A" w14:textId="381E7BF1" w:rsidR="006815FD" w:rsidRPr="00205D60" w:rsidRDefault="006815FD" w:rsidP="006815FD">
      <w:pPr>
        <w:widowControl w:val="0"/>
        <w:tabs>
          <w:tab w:val="left" w:pos="851"/>
        </w:tabs>
        <w:suppressAutoHyphens/>
        <w:spacing w:line="240" w:lineRule="auto"/>
        <w:ind w:left="851" w:right="1135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378B1798" w14:textId="44DF77AC" w:rsidR="006815FD" w:rsidRPr="00205D60" w:rsidRDefault="006815FD" w:rsidP="006815FD">
      <w:pPr>
        <w:pStyle w:val="Listaszerbekezds"/>
        <w:ind w:left="0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 Köszég Önkormányzat Képviselő-testülete </w:t>
      </w:r>
      <w:r w:rsidRPr="00205D60">
        <w:rPr>
          <w:rFonts w:ascii="Century Gothic" w:hAnsi="Century Gothic"/>
          <w:b/>
          <w:sz w:val="22"/>
        </w:rPr>
        <w:t>155-182.(X.24.)</w:t>
      </w:r>
      <w:r w:rsidRPr="00205D60">
        <w:rPr>
          <w:rFonts w:ascii="Century Gothic" w:hAnsi="Century Gothic"/>
          <w:sz w:val="22"/>
        </w:rPr>
        <w:t xml:space="preserve"> határozatai alapján összesen 82 erdei m3 szociális célú tűzifát állapított meg 26 fő </w:t>
      </w:r>
      <w:proofErr w:type="spellStart"/>
      <w:r w:rsidRPr="00205D60">
        <w:rPr>
          <w:rFonts w:ascii="Century Gothic" w:hAnsi="Century Gothic"/>
          <w:sz w:val="22"/>
        </w:rPr>
        <w:t>balatonberényi</w:t>
      </w:r>
      <w:proofErr w:type="spellEnd"/>
      <w:r w:rsidRPr="00205D60">
        <w:rPr>
          <w:rFonts w:ascii="Century Gothic" w:hAnsi="Century Gothic"/>
          <w:sz w:val="22"/>
        </w:rPr>
        <w:t xml:space="preserve"> lakos részére és 2 fő </w:t>
      </w:r>
      <w:proofErr w:type="spellStart"/>
      <w:r w:rsidRPr="00205D60">
        <w:rPr>
          <w:rFonts w:ascii="Century Gothic" w:hAnsi="Century Gothic"/>
          <w:sz w:val="22"/>
        </w:rPr>
        <w:t>balaotnberényi</w:t>
      </w:r>
      <w:proofErr w:type="spellEnd"/>
      <w:r w:rsidRPr="00205D60">
        <w:rPr>
          <w:rFonts w:ascii="Century Gothic" w:hAnsi="Century Gothic"/>
          <w:sz w:val="22"/>
        </w:rPr>
        <w:t xml:space="preserve"> lakos kérelmét elutasította.</w:t>
      </w:r>
    </w:p>
    <w:p w14:paraId="4BFED5B4" w14:textId="77777777" w:rsidR="008658CD" w:rsidRPr="00205D60" w:rsidRDefault="008658CD" w:rsidP="006815FD">
      <w:pPr>
        <w:pStyle w:val="Listaszerbekezds"/>
        <w:ind w:left="0"/>
        <w:jc w:val="both"/>
        <w:rPr>
          <w:rFonts w:ascii="Century Gothic" w:hAnsi="Century Gothic"/>
          <w:sz w:val="22"/>
        </w:rPr>
      </w:pPr>
    </w:p>
    <w:p w14:paraId="13200B24" w14:textId="6F20D690" w:rsidR="006815FD" w:rsidRPr="00205D60" w:rsidRDefault="006815FD" w:rsidP="006815FD">
      <w:pPr>
        <w:jc w:val="both"/>
        <w:rPr>
          <w:rFonts w:ascii="Century Gothic" w:hAnsi="Century Gothic" w:cstheme="majorHAnsi"/>
          <w:b/>
          <w:bCs/>
          <w:sz w:val="22"/>
        </w:rPr>
      </w:pPr>
      <w:r w:rsidRPr="00205D60">
        <w:rPr>
          <w:rFonts w:ascii="Century Gothic" w:hAnsi="Century Gothic" w:cstheme="majorHAnsi"/>
          <w:b/>
          <w:bCs/>
          <w:sz w:val="22"/>
        </w:rPr>
        <w:t>A döntésekről a kérelmezőket értesítettük, a szociális célú és az önkormányzati tulajdonú tűzifa kiszállítása folyamatban van.</w:t>
      </w:r>
    </w:p>
    <w:p w14:paraId="59D457FC" w14:textId="77777777" w:rsidR="006815FD" w:rsidRPr="00205D60" w:rsidRDefault="006815FD" w:rsidP="006815FD">
      <w:pPr>
        <w:jc w:val="both"/>
        <w:rPr>
          <w:rFonts w:ascii="Century Gothic" w:hAnsi="Century Gothic" w:cstheme="majorHAnsi"/>
          <w:b/>
          <w:bCs/>
          <w:color w:val="FF0000"/>
          <w:sz w:val="22"/>
        </w:rPr>
      </w:pPr>
    </w:p>
    <w:p w14:paraId="33F813A2" w14:textId="015542BD" w:rsidR="006815FD" w:rsidRPr="00205D60" w:rsidRDefault="006815FD" w:rsidP="008658CD">
      <w:pPr>
        <w:spacing w:line="240" w:lineRule="auto"/>
        <w:jc w:val="both"/>
        <w:rPr>
          <w:rFonts w:ascii="Century Gothic" w:eastAsia="Times New Roman" w:hAnsi="Century Gothic" w:cs="Times New Roman"/>
          <w:bCs/>
          <w:sz w:val="22"/>
        </w:rPr>
      </w:pPr>
      <w:r w:rsidRPr="00205D60">
        <w:rPr>
          <w:rFonts w:ascii="Century Gothic" w:eastAsia="Times New Roman" w:hAnsi="Century Gothic" w:cs="Times New Roman"/>
          <w:bCs/>
          <w:sz w:val="22"/>
        </w:rPr>
        <w:t xml:space="preserve">Balatonberény Község Önkormányzat Képviselő-testületének 183/2024.(X.24.) határozata alapján egy fő </w:t>
      </w:r>
      <w:proofErr w:type="spellStart"/>
      <w:r w:rsidRPr="00205D60">
        <w:rPr>
          <w:rFonts w:ascii="Century Gothic" w:eastAsia="Times New Roman" w:hAnsi="Century Gothic" w:cs="Times New Roman"/>
          <w:bCs/>
          <w:sz w:val="22"/>
        </w:rPr>
        <w:t>balatonberényi</w:t>
      </w:r>
      <w:proofErr w:type="spellEnd"/>
      <w:r w:rsidRPr="00205D60">
        <w:rPr>
          <w:rFonts w:ascii="Century Gothic" w:eastAsia="Times New Roman" w:hAnsi="Century Gothic" w:cs="Times New Roman"/>
          <w:bCs/>
          <w:sz w:val="22"/>
        </w:rPr>
        <w:t xml:space="preserve"> lakos </w:t>
      </w:r>
      <w:r w:rsidR="008658CD" w:rsidRPr="00205D60">
        <w:rPr>
          <w:rFonts w:ascii="Century Gothic" w:eastAsia="Times New Roman" w:hAnsi="Century Gothic" w:cs="Times New Roman"/>
          <w:bCs/>
          <w:sz w:val="22"/>
        </w:rPr>
        <w:t>fellebbezését elbírálta.</w:t>
      </w:r>
    </w:p>
    <w:p w14:paraId="024FEB78" w14:textId="77777777" w:rsidR="006815FD" w:rsidRPr="00205D60" w:rsidRDefault="006815FD" w:rsidP="006815FD">
      <w:pPr>
        <w:spacing w:line="240" w:lineRule="auto"/>
        <w:jc w:val="both"/>
        <w:rPr>
          <w:rFonts w:ascii="Century Gothic" w:hAnsi="Century Gothic"/>
          <w:b/>
          <w:bCs/>
          <w:sz w:val="22"/>
        </w:rPr>
      </w:pPr>
    </w:p>
    <w:p w14:paraId="4F0901EE" w14:textId="7B120640" w:rsidR="006815FD" w:rsidRPr="00205D60" w:rsidRDefault="006815FD" w:rsidP="006815FD">
      <w:pPr>
        <w:jc w:val="both"/>
        <w:rPr>
          <w:rFonts w:ascii="Century Gothic" w:hAnsi="Century Gothic" w:cstheme="majorHAnsi"/>
          <w:b/>
          <w:bCs/>
          <w:sz w:val="22"/>
        </w:rPr>
      </w:pPr>
      <w:r w:rsidRPr="00205D60">
        <w:rPr>
          <w:rFonts w:ascii="Century Gothic" w:hAnsi="Century Gothic" w:cstheme="majorHAnsi"/>
          <w:b/>
          <w:bCs/>
          <w:sz w:val="22"/>
        </w:rPr>
        <w:t>A dön</w:t>
      </w:r>
      <w:r w:rsidR="008658CD" w:rsidRPr="00205D60">
        <w:rPr>
          <w:rFonts w:ascii="Century Gothic" w:hAnsi="Century Gothic" w:cstheme="majorHAnsi"/>
          <w:b/>
          <w:bCs/>
          <w:sz w:val="22"/>
        </w:rPr>
        <w:t>tésről a kérelmezőt értesítettük.</w:t>
      </w:r>
    </w:p>
    <w:p w14:paraId="04859D07" w14:textId="77777777" w:rsidR="006815FD" w:rsidRPr="00205D60" w:rsidRDefault="006815FD" w:rsidP="006815FD">
      <w:pPr>
        <w:widowControl w:val="0"/>
        <w:tabs>
          <w:tab w:val="left" w:pos="851"/>
        </w:tabs>
        <w:suppressAutoHyphens/>
        <w:spacing w:line="240" w:lineRule="auto"/>
        <w:ind w:left="851" w:right="1135"/>
        <w:jc w:val="both"/>
        <w:textAlignment w:val="baseline"/>
        <w:rPr>
          <w:rFonts w:ascii="Century Gothic" w:eastAsia="SimSun" w:hAnsi="Century Gothic" w:cs="Mangal"/>
          <w:kern w:val="2"/>
          <w:sz w:val="22"/>
          <w:lang w:eastAsia="zh-CN" w:bidi="hi-IN"/>
        </w:rPr>
      </w:pPr>
    </w:p>
    <w:p w14:paraId="3BC55024" w14:textId="77777777" w:rsidR="00C43AB7" w:rsidRPr="00205D60" w:rsidRDefault="00C43AB7" w:rsidP="001E2883">
      <w:pPr>
        <w:spacing w:line="240" w:lineRule="auto"/>
        <w:jc w:val="both"/>
        <w:rPr>
          <w:rFonts w:ascii="Century Gothic" w:hAnsi="Century Gothic" w:cs="Arial"/>
          <w:b/>
          <w:sz w:val="22"/>
        </w:rPr>
      </w:pPr>
    </w:p>
    <w:p w14:paraId="355CDBB4" w14:textId="1E13B91A" w:rsidR="00223AF4" w:rsidRPr="00205D60" w:rsidRDefault="00223AF4" w:rsidP="001E2883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14:paraId="1E0BABC1" w14:textId="0BC5911E" w:rsidR="00514240" w:rsidRPr="00205D60" w:rsidRDefault="00E36A4A" w:rsidP="001E2883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  <w:r w:rsidRPr="00205D60">
        <w:rPr>
          <w:rFonts w:ascii="Century Gothic" w:hAnsi="Century Gothic"/>
          <w:b/>
          <w:sz w:val="22"/>
          <w:u w:val="single"/>
        </w:rPr>
        <w:t xml:space="preserve">BESZÁMOLÓ </w:t>
      </w:r>
      <w:proofErr w:type="gramStart"/>
      <w:r w:rsidRPr="00205D60">
        <w:rPr>
          <w:rFonts w:ascii="Century Gothic" w:hAnsi="Century Gothic"/>
          <w:b/>
          <w:sz w:val="22"/>
          <w:u w:val="single"/>
        </w:rPr>
        <w:t>A</w:t>
      </w:r>
      <w:proofErr w:type="gramEnd"/>
      <w:r w:rsidRPr="00205D60">
        <w:rPr>
          <w:rFonts w:ascii="Century Gothic" w:hAnsi="Century Gothic"/>
          <w:b/>
          <w:sz w:val="22"/>
          <w:u w:val="single"/>
        </w:rPr>
        <w:t xml:space="preserve"> KÉT ÜLÉS KÖZÖTTI FONTOSABB ESEMÉNYEKRŐL</w:t>
      </w:r>
    </w:p>
    <w:p w14:paraId="3C0D5E2E" w14:textId="43D13824" w:rsidR="00BD18DC" w:rsidRPr="00205D60" w:rsidRDefault="00BD18DC" w:rsidP="001E2883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4C6388AE" w14:textId="7E91CB17" w:rsidR="00A524E9" w:rsidRPr="00205D60" w:rsidRDefault="00A524E9" w:rsidP="001E2883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3EA39F91" w14:textId="6647754A" w:rsidR="00816C6D" w:rsidRPr="00816C6D" w:rsidRDefault="00816C6D" w:rsidP="00816C6D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bCs/>
          <w:sz w:val="22"/>
        </w:rPr>
      </w:pPr>
      <w:r w:rsidRPr="00205D60">
        <w:rPr>
          <w:rFonts w:ascii="Century Gothic" w:eastAsia="Times New Roman" w:hAnsi="Century Gothic" w:cs="Times New Roman"/>
          <w:bCs/>
          <w:sz w:val="22"/>
        </w:rPr>
        <w:t xml:space="preserve">A </w:t>
      </w:r>
      <w:r w:rsidRPr="00816C6D">
        <w:rPr>
          <w:rFonts w:ascii="Century Gothic" w:eastAsia="Times New Roman" w:hAnsi="Century Gothic" w:cs="Times New Roman"/>
          <w:bCs/>
          <w:sz w:val="22"/>
        </w:rPr>
        <w:t>Balatonberény község 2023-2027. évekre vonatkozó Helyi Esélyegyenlőségi Programjának Intézkedési Tervében (HEP IT) foglaltak</w:t>
      </w:r>
      <w:r w:rsidRPr="00205D60">
        <w:rPr>
          <w:rFonts w:ascii="Century Gothic" w:eastAsia="Times New Roman" w:hAnsi="Century Gothic" w:cs="Times New Roman"/>
          <w:bCs/>
          <w:sz w:val="22"/>
        </w:rPr>
        <w:t xml:space="preserve"> </w:t>
      </w:r>
      <w:r w:rsidRPr="00816C6D">
        <w:rPr>
          <w:rFonts w:ascii="Century Gothic" w:eastAsia="Times New Roman" w:hAnsi="Century Gothic" w:cs="Times New Roman"/>
          <w:bCs/>
          <w:sz w:val="22"/>
        </w:rPr>
        <w:t>végrehajtásának figyelemmel kísérése és a végrehajtott intézkedésekről szóló beszámoló ismertetése céljából</w:t>
      </w:r>
      <w:r w:rsidRPr="00205D60">
        <w:rPr>
          <w:rFonts w:ascii="Century Gothic" w:eastAsia="Times New Roman" w:hAnsi="Century Gothic" w:cs="Times New Roman"/>
          <w:bCs/>
          <w:sz w:val="22"/>
        </w:rPr>
        <w:t xml:space="preserve"> 2024. október 29-én Helyi Esélyegyenlőségi Fórum került megtartásra. A Fórum célja és feladata </w:t>
      </w:r>
      <w:r w:rsidR="0079775A">
        <w:rPr>
          <w:rFonts w:ascii="Century Gothic" w:eastAsia="Times New Roman" w:hAnsi="Century Gothic" w:cs="Times New Roman"/>
          <w:bCs/>
          <w:sz w:val="22"/>
        </w:rPr>
        <w:t xml:space="preserve">volt </w:t>
      </w:r>
      <w:r w:rsidRPr="00205D60">
        <w:rPr>
          <w:rFonts w:ascii="Century Gothic" w:eastAsia="Times New Roman" w:hAnsi="Century Gothic" w:cs="Times New Roman"/>
          <w:bCs/>
          <w:sz w:val="22"/>
        </w:rPr>
        <w:t xml:space="preserve">annak figyelemmel kísérése, hogy a megelőző időszakban végrehajtott intézkedések elősegítették-e a kitűzött célok megvalósulását, és az </w:t>
      </w:r>
      <w:proofErr w:type="gramStart"/>
      <w:r w:rsidRPr="00205D60">
        <w:rPr>
          <w:rFonts w:ascii="Century Gothic" w:eastAsia="Times New Roman" w:hAnsi="Century Gothic" w:cs="Times New Roman"/>
          <w:bCs/>
          <w:sz w:val="22"/>
        </w:rPr>
        <w:t>ezen</w:t>
      </w:r>
      <w:proofErr w:type="gramEnd"/>
      <w:r w:rsidRPr="00205D60">
        <w:rPr>
          <w:rFonts w:ascii="Century Gothic" w:eastAsia="Times New Roman" w:hAnsi="Century Gothic" w:cs="Times New Roman"/>
          <w:bCs/>
          <w:sz w:val="22"/>
        </w:rPr>
        <w:t xml:space="preserve"> tapasztalatok alapján esetleges új beavatkozások meghatározása, a HEP IT aktualizálása, az esetleges változások beépítése a HEP IT-be, a módosított HEP IT előkészítése képviselő-testületi döntésre.</w:t>
      </w:r>
    </w:p>
    <w:p w14:paraId="3A29330F" w14:textId="36AA30FA" w:rsidR="00A524E9" w:rsidRPr="00205D60" w:rsidRDefault="00816C6D" w:rsidP="001E2883">
      <w:pPr>
        <w:spacing w:line="240" w:lineRule="auto"/>
        <w:rPr>
          <w:rFonts w:ascii="Century Gothic" w:eastAsia="Times New Roman" w:hAnsi="Century Gothic" w:cs="Times New Roman"/>
          <w:bCs/>
          <w:sz w:val="22"/>
        </w:rPr>
      </w:pPr>
      <w:r w:rsidRPr="00205D60">
        <w:rPr>
          <w:rFonts w:ascii="Century Gothic" w:eastAsia="Times New Roman" w:hAnsi="Century Gothic" w:cs="Times New Roman"/>
          <w:bCs/>
          <w:sz w:val="22"/>
        </w:rPr>
        <w:t>A Balatoni Szociális Társulás ülésezett november 20-án.</w:t>
      </w:r>
    </w:p>
    <w:p w14:paraId="566B18E9" w14:textId="77777777" w:rsidR="00816C6D" w:rsidRPr="00205D60" w:rsidRDefault="00816C6D" w:rsidP="001E2883">
      <w:pPr>
        <w:spacing w:line="240" w:lineRule="auto"/>
        <w:rPr>
          <w:rFonts w:ascii="Century Gothic" w:eastAsia="Times New Roman" w:hAnsi="Century Gothic" w:cs="Times New Roman"/>
          <w:bCs/>
          <w:sz w:val="22"/>
        </w:rPr>
      </w:pPr>
    </w:p>
    <w:p w14:paraId="64BE79F6" w14:textId="76EFFEB2" w:rsidR="00816C6D" w:rsidRPr="00205D60" w:rsidRDefault="00816C6D" w:rsidP="00816C6D">
      <w:pPr>
        <w:spacing w:line="240" w:lineRule="auto"/>
        <w:jc w:val="both"/>
        <w:rPr>
          <w:rFonts w:ascii="Century Gothic" w:eastAsia="Times New Roman" w:hAnsi="Century Gothic" w:cs="Times New Roman"/>
          <w:bCs/>
          <w:sz w:val="22"/>
        </w:rPr>
      </w:pPr>
      <w:r w:rsidRPr="00205D60">
        <w:rPr>
          <w:rFonts w:ascii="Century Gothic" w:eastAsia="Times New Roman" w:hAnsi="Century Gothic" w:cs="Times New Roman"/>
          <w:bCs/>
          <w:sz w:val="22"/>
        </w:rPr>
        <w:t>A Balatonszentgyörgy Környéki Önkormányzatok Társulása is ülést tartott november 20-án, a napirendek között az óvodai dolgozók év végi jutalmazása, valamint a társulás költségvetésének módosítása szerepelt.</w:t>
      </w:r>
    </w:p>
    <w:p w14:paraId="0FA52099" w14:textId="1F60C4AD" w:rsidR="008658CD" w:rsidRPr="00205D60" w:rsidRDefault="008658CD" w:rsidP="001E288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40342A6" w14:textId="77777777" w:rsidR="00C43AB7" w:rsidRPr="00205D60" w:rsidRDefault="00C43AB7" w:rsidP="001E2883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68E8396B" w14:textId="53E60BAB" w:rsidR="00514240" w:rsidRPr="00205D60" w:rsidRDefault="00E94FA7" w:rsidP="001E2883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205D60">
        <w:rPr>
          <w:rFonts w:ascii="Century Gothic" w:hAnsi="Century Gothic"/>
          <w:b/>
          <w:sz w:val="22"/>
          <w:u w:val="single"/>
        </w:rPr>
        <w:t>Döntési</w:t>
      </w:r>
      <w:r w:rsidR="00E36A4A" w:rsidRPr="00205D60">
        <w:rPr>
          <w:rFonts w:ascii="Century Gothic" w:hAnsi="Century Gothic"/>
          <w:b/>
          <w:sz w:val="22"/>
          <w:u w:val="single"/>
        </w:rPr>
        <w:t xml:space="preserve"> javaslat</w:t>
      </w:r>
      <w:r w:rsidR="002E3D5B" w:rsidRPr="00205D60">
        <w:rPr>
          <w:rFonts w:ascii="Century Gothic" w:hAnsi="Century Gothic"/>
          <w:b/>
          <w:sz w:val="22"/>
          <w:u w:val="single"/>
        </w:rPr>
        <w:t>:</w:t>
      </w:r>
    </w:p>
    <w:p w14:paraId="5A732874" w14:textId="3E4528DC" w:rsidR="00CF2D0E" w:rsidRPr="00205D60" w:rsidRDefault="00CF2D0E" w:rsidP="001E2883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0A50AB9F" w14:textId="42F7D8F5" w:rsidR="00A803F7" w:rsidRPr="00205D60" w:rsidRDefault="002E3D5B" w:rsidP="001E2883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  <w:r w:rsidRPr="00205D60">
        <w:rPr>
          <w:rFonts w:ascii="Century Gothic" w:hAnsi="Century Gothic"/>
          <w:b/>
          <w:sz w:val="22"/>
          <w:u w:val="single"/>
        </w:rPr>
        <w:t>Balatonberény K</w:t>
      </w:r>
      <w:r w:rsidR="00A803F7" w:rsidRPr="00205D60">
        <w:rPr>
          <w:rFonts w:ascii="Century Gothic" w:hAnsi="Century Gothic"/>
          <w:b/>
          <w:sz w:val="22"/>
          <w:u w:val="single"/>
        </w:rPr>
        <w:t xml:space="preserve">özség Önkormányzat </w:t>
      </w:r>
      <w:proofErr w:type="gramStart"/>
      <w:r w:rsidR="00A803F7" w:rsidRPr="00205D60">
        <w:rPr>
          <w:rFonts w:ascii="Century Gothic" w:hAnsi="Century Gothic"/>
          <w:b/>
          <w:sz w:val="22"/>
          <w:u w:val="single"/>
        </w:rPr>
        <w:t>Ké</w:t>
      </w:r>
      <w:r w:rsidR="008658CD" w:rsidRPr="00205D60">
        <w:rPr>
          <w:rFonts w:ascii="Century Gothic" w:hAnsi="Century Gothic"/>
          <w:b/>
          <w:sz w:val="22"/>
          <w:u w:val="single"/>
        </w:rPr>
        <w:t>pviselő-testületének .</w:t>
      </w:r>
      <w:proofErr w:type="gramEnd"/>
      <w:r w:rsidR="008658CD" w:rsidRPr="00205D60">
        <w:rPr>
          <w:rFonts w:ascii="Century Gothic" w:hAnsi="Century Gothic"/>
          <w:b/>
          <w:sz w:val="22"/>
          <w:u w:val="single"/>
        </w:rPr>
        <w:t>./2024.(</w:t>
      </w:r>
      <w:r w:rsidRPr="00205D60">
        <w:rPr>
          <w:rFonts w:ascii="Century Gothic" w:hAnsi="Century Gothic"/>
          <w:b/>
          <w:sz w:val="22"/>
          <w:u w:val="single"/>
        </w:rPr>
        <w:t>X</w:t>
      </w:r>
      <w:r w:rsidR="008658CD" w:rsidRPr="00205D60">
        <w:rPr>
          <w:rFonts w:ascii="Century Gothic" w:hAnsi="Century Gothic"/>
          <w:b/>
          <w:sz w:val="22"/>
          <w:u w:val="single"/>
        </w:rPr>
        <w:t>I</w:t>
      </w:r>
      <w:r w:rsidRPr="00205D60">
        <w:rPr>
          <w:rFonts w:ascii="Century Gothic" w:hAnsi="Century Gothic"/>
          <w:b/>
          <w:sz w:val="22"/>
          <w:u w:val="single"/>
        </w:rPr>
        <w:t>.</w:t>
      </w:r>
      <w:r w:rsidR="008658CD" w:rsidRPr="00205D60">
        <w:rPr>
          <w:rFonts w:ascii="Century Gothic" w:hAnsi="Century Gothic"/>
          <w:b/>
          <w:sz w:val="22"/>
          <w:u w:val="single"/>
        </w:rPr>
        <w:t>2</w:t>
      </w:r>
      <w:r w:rsidRPr="00205D60">
        <w:rPr>
          <w:rFonts w:ascii="Century Gothic" w:hAnsi="Century Gothic"/>
          <w:b/>
          <w:sz w:val="22"/>
          <w:u w:val="single"/>
        </w:rPr>
        <w:t>1</w:t>
      </w:r>
      <w:r w:rsidR="00A803F7" w:rsidRPr="00205D60">
        <w:rPr>
          <w:rFonts w:ascii="Century Gothic" w:hAnsi="Century Gothic"/>
          <w:b/>
          <w:sz w:val="22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205D60" w:rsidRDefault="00A803F7" w:rsidP="001E2883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2FEF9B88" w14:textId="77777777" w:rsidR="00514240" w:rsidRPr="00205D60" w:rsidRDefault="00E36A4A" w:rsidP="001E2883">
      <w:pPr>
        <w:spacing w:line="240" w:lineRule="auto"/>
        <w:jc w:val="both"/>
        <w:rPr>
          <w:rFonts w:ascii="Century Gothic" w:hAnsi="Century Gothic"/>
          <w:sz w:val="22"/>
        </w:rPr>
      </w:pPr>
      <w:proofErr w:type="gramStart"/>
      <w:r w:rsidRPr="00205D60">
        <w:rPr>
          <w:rFonts w:ascii="Century Gothic" w:hAnsi="Century Gothic"/>
          <w:sz w:val="22"/>
        </w:rPr>
        <w:t>a</w:t>
      </w:r>
      <w:proofErr w:type="gramEnd"/>
      <w:r w:rsidRPr="00205D60">
        <w:rPr>
          <w:rFonts w:ascii="Century Gothic" w:hAnsi="Century Gothic"/>
          <w:sz w:val="22"/>
        </w:rPr>
        <w:t>) Balatonberény Község Önkormányzat Képviselő-testülete a lejárt határidejű határozatok végrehajtásáról adott jelentést elfogadja.</w:t>
      </w:r>
    </w:p>
    <w:p w14:paraId="162E8C32" w14:textId="77777777" w:rsidR="00514240" w:rsidRPr="00205D60" w:rsidRDefault="00514240" w:rsidP="001E2883">
      <w:pPr>
        <w:spacing w:line="240" w:lineRule="auto"/>
        <w:rPr>
          <w:rFonts w:ascii="Century Gothic" w:hAnsi="Century Gothic"/>
          <w:sz w:val="22"/>
        </w:rPr>
      </w:pPr>
    </w:p>
    <w:p w14:paraId="12C52133" w14:textId="0FD45D52" w:rsidR="00514240" w:rsidRPr="00205D60" w:rsidRDefault="00923F85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</w:t>
      </w:r>
      <w:r w:rsidR="006B72BE" w:rsidRPr="00205D60">
        <w:rPr>
          <w:rFonts w:ascii="Century Gothic" w:hAnsi="Century Gothic"/>
          <w:sz w:val="22"/>
        </w:rPr>
        <w:t>táridő: 202</w:t>
      </w:r>
      <w:r w:rsidR="00326B13" w:rsidRPr="00205D60">
        <w:rPr>
          <w:rFonts w:ascii="Century Gothic" w:hAnsi="Century Gothic"/>
          <w:sz w:val="22"/>
        </w:rPr>
        <w:t>4</w:t>
      </w:r>
      <w:r w:rsidR="006B72BE" w:rsidRPr="00205D60">
        <w:rPr>
          <w:rFonts w:ascii="Century Gothic" w:hAnsi="Century Gothic"/>
          <w:sz w:val="22"/>
        </w:rPr>
        <w:t xml:space="preserve">. </w:t>
      </w:r>
      <w:r w:rsidR="008658CD" w:rsidRPr="00205D60">
        <w:rPr>
          <w:rFonts w:ascii="Century Gothic" w:hAnsi="Century Gothic"/>
          <w:sz w:val="22"/>
        </w:rPr>
        <w:t>november 21</w:t>
      </w:r>
      <w:r w:rsidR="00644030" w:rsidRPr="00205D60">
        <w:rPr>
          <w:rFonts w:ascii="Century Gothic" w:hAnsi="Century Gothic"/>
          <w:sz w:val="22"/>
        </w:rPr>
        <w:t>.</w:t>
      </w:r>
      <w:r w:rsidR="00E36A4A" w:rsidRPr="00205D60">
        <w:rPr>
          <w:rFonts w:ascii="Century Gothic" w:hAnsi="Century Gothic"/>
          <w:sz w:val="22"/>
        </w:rPr>
        <w:t xml:space="preserve"> </w:t>
      </w:r>
    </w:p>
    <w:p w14:paraId="2F975C7F" w14:textId="77777777" w:rsidR="00514240" w:rsidRPr="00205D60" w:rsidRDefault="00E36A4A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Druskoczi Tünde polgármester</w:t>
      </w:r>
    </w:p>
    <w:p w14:paraId="5CC44C1A" w14:textId="33FA7238" w:rsidR="00514240" w:rsidRPr="00205D60" w:rsidRDefault="00514240" w:rsidP="001E2883">
      <w:pPr>
        <w:spacing w:line="240" w:lineRule="auto"/>
        <w:rPr>
          <w:rFonts w:ascii="Century Gothic" w:hAnsi="Century Gothic"/>
          <w:sz w:val="22"/>
        </w:rPr>
      </w:pPr>
    </w:p>
    <w:p w14:paraId="71A864B9" w14:textId="77777777" w:rsidR="00514240" w:rsidRPr="00205D60" w:rsidRDefault="00E36A4A" w:rsidP="001E2883">
      <w:pPr>
        <w:spacing w:line="240" w:lineRule="auto"/>
        <w:jc w:val="both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205D60" w:rsidRDefault="00514240" w:rsidP="001E2883">
      <w:pPr>
        <w:spacing w:line="240" w:lineRule="auto"/>
        <w:rPr>
          <w:rFonts w:ascii="Century Gothic" w:hAnsi="Century Gothic"/>
          <w:sz w:val="22"/>
        </w:rPr>
      </w:pPr>
    </w:p>
    <w:p w14:paraId="23BA56B8" w14:textId="0A6B0229" w:rsidR="00D52504" w:rsidRPr="00205D60" w:rsidRDefault="006B72BE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Határidő. 202</w:t>
      </w:r>
      <w:r w:rsidR="00326B13" w:rsidRPr="00205D60">
        <w:rPr>
          <w:rFonts w:ascii="Century Gothic" w:hAnsi="Century Gothic"/>
          <w:sz w:val="22"/>
        </w:rPr>
        <w:t>4</w:t>
      </w:r>
      <w:r w:rsidRPr="00205D60">
        <w:rPr>
          <w:rFonts w:ascii="Century Gothic" w:hAnsi="Century Gothic"/>
          <w:sz w:val="22"/>
        </w:rPr>
        <w:t xml:space="preserve">. </w:t>
      </w:r>
      <w:r w:rsidR="008658CD" w:rsidRPr="00205D60">
        <w:rPr>
          <w:rFonts w:ascii="Century Gothic" w:hAnsi="Century Gothic"/>
          <w:sz w:val="22"/>
        </w:rPr>
        <w:t>november 21</w:t>
      </w:r>
      <w:r w:rsidR="00C54543" w:rsidRPr="00205D60">
        <w:rPr>
          <w:rFonts w:ascii="Century Gothic" w:hAnsi="Century Gothic"/>
          <w:sz w:val="22"/>
        </w:rPr>
        <w:t>.</w:t>
      </w:r>
    </w:p>
    <w:p w14:paraId="3613AD46" w14:textId="4FC9FE7F" w:rsidR="00D52504" w:rsidRPr="00205D60" w:rsidRDefault="00D52504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>Felelős: Druskoczi Tünde polgárme</w:t>
      </w:r>
      <w:r w:rsidR="00B752DC" w:rsidRPr="00205D60">
        <w:rPr>
          <w:rFonts w:ascii="Century Gothic" w:hAnsi="Century Gothic"/>
          <w:sz w:val="22"/>
        </w:rPr>
        <w:t>s</w:t>
      </w:r>
      <w:r w:rsidRPr="00205D60">
        <w:rPr>
          <w:rFonts w:ascii="Century Gothic" w:hAnsi="Century Gothic"/>
          <w:sz w:val="22"/>
        </w:rPr>
        <w:t>ter</w:t>
      </w:r>
    </w:p>
    <w:p w14:paraId="4D9EA015" w14:textId="77777777" w:rsidR="00DF62E9" w:rsidRPr="00205D60" w:rsidRDefault="00DF62E9" w:rsidP="001E2883">
      <w:pPr>
        <w:spacing w:line="240" w:lineRule="auto"/>
        <w:rPr>
          <w:rFonts w:ascii="Century Gothic" w:hAnsi="Century Gothic"/>
          <w:sz w:val="22"/>
        </w:rPr>
      </w:pPr>
    </w:p>
    <w:p w14:paraId="6C8A6AA6" w14:textId="77777777" w:rsidR="00C640A8" w:rsidRPr="00205D60" w:rsidRDefault="00C640A8" w:rsidP="001E2883">
      <w:pPr>
        <w:spacing w:line="240" w:lineRule="auto"/>
        <w:rPr>
          <w:rFonts w:ascii="Century Gothic" w:hAnsi="Century Gothic"/>
          <w:sz w:val="22"/>
        </w:rPr>
      </w:pPr>
    </w:p>
    <w:p w14:paraId="703501CC" w14:textId="724C00F9" w:rsidR="00514240" w:rsidRPr="00205D60" w:rsidRDefault="00FA0BE7" w:rsidP="001E2883">
      <w:pPr>
        <w:spacing w:line="240" w:lineRule="auto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Balatonberény, </w:t>
      </w:r>
      <w:r w:rsidR="006B72BE" w:rsidRPr="00205D60">
        <w:rPr>
          <w:rFonts w:ascii="Century Gothic" w:hAnsi="Century Gothic"/>
          <w:sz w:val="22"/>
        </w:rPr>
        <w:t>202</w:t>
      </w:r>
      <w:r w:rsidR="00326B13" w:rsidRPr="00205D60">
        <w:rPr>
          <w:rFonts w:ascii="Century Gothic" w:hAnsi="Century Gothic"/>
          <w:sz w:val="22"/>
        </w:rPr>
        <w:t>4</w:t>
      </w:r>
      <w:r w:rsidR="006B72BE" w:rsidRPr="00205D60">
        <w:rPr>
          <w:rFonts w:ascii="Century Gothic" w:hAnsi="Century Gothic"/>
          <w:sz w:val="22"/>
        </w:rPr>
        <w:t xml:space="preserve">. </w:t>
      </w:r>
      <w:r w:rsidR="008658CD" w:rsidRPr="00205D60">
        <w:rPr>
          <w:rFonts w:ascii="Century Gothic" w:hAnsi="Century Gothic"/>
          <w:sz w:val="22"/>
        </w:rPr>
        <w:t>november 1</w:t>
      </w:r>
      <w:r w:rsidR="00205D60">
        <w:rPr>
          <w:rFonts w:ascii="Century Gothic" w:hAnsi="Century Gothic"/>
          <w:sz w:val="22"/>
        </w:rPr>
        <w:t>4</w:t>
      </w:r>
      <w:r w:rsidR="00D43743" w:rsidRPr="00205D60">
        <w:rPr>
          <w:rFonts w:ascii="Century Gothic" w:hAnsi="Century Gothic"/>
          <w:sz w:val="22"/>
        </w:rPr>
        <w:t>.</w:t>
      </w:r>
    </w:p>
    <w:p w14:paraId="24A6BB1A" w14:textId="77777777" w:rsidR="00DF62E9" w:rsidRPr="00205D60" w:rsidRDefault="00DF62E9" w:rsidP="001E2883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Pr="00205D60" w:rsidRDefault="00514240" w:rsidP="001E2883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Pr="00205D60" w:rsidRDefault="00E36A4A" w:rsidP="001E2883">
      <w:pPr>
        <w:spacing w:line="240" w:lineRule="auto"/>
        <w:jc w:val="right"/>
        <w:rPr>
          <w:rFonts w:ascii="Century Gothic" w:hAnsi="Century Gothic"/>
          <w:sz w:val="22"/>
        </w:rPr>
      </w:pPr>
      <w:r w:rsidRPr="00205D60">
        <w:rPr>
          <w:rFonts w:ascii="Century Gothic" w:hAnsi="Century Gothic"/>
          <w:sz w:val="22"/>
        </w:rPr>
        <w:t xml:space="preserve">                                                                           Druskoczi Tünde </w:t>
      </w:r>
      <w:proofErr w:type="spellStart"/>
      <w:r w:rsidRPr="00205D60">
        <w:rPr>
          <w:rFonts w:ascii="Century Gothic" w:hAnsi="Century Gothic"/>
          <w:sz w:val="22"/>
        </w:rPr>
        <w:t>sk</w:t>
      </w:r>
      <w:proofErr w:type="spellEnd"/>
      <w:r w:rsidRPr="00205D60">
        <w:rPr>
          <w:rFonts w:ascii="Century Gothic" w:hAnsi="Century Gothic"/>
          <w:sz w:val="22"/>
        </w:rPr>
        <w:t>.</w:t>
      </w:r>
    </w:p>
    <w:p w14:paraId="070EBFBC" w14:textId="77777777" w:rsidR="00514240" w:rsidRPr="00205D60" w:rsidRDefault="00E36A4A" w:rsidP="001E2883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205D60">
        <w:rPr>
          <w:rFonts w:ascii="Century Gothic" w:hAnsi="Century Gothic"/>
          <w:sz w:val="22"/>
        </w:rPr>
        <w:t>polgármester</w:t>
      </w:r>
      <w:proofErr w:type="gramEnd"/>
    </w:p>
    <w:sectPr w:rsidR="00514240" w:rsidRPr="00205D60" w:rsidSect="00A524E9">
      <w:headerReference w:type="default" r:id="rId10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D9449" w14:textId="77777777" w:rsidR="00A57A71" w:rsidRDefault="00A57A71">
      <w:pPr>
        <w:spacing w:line="240" w:lineRule="auto"/>
      </w:pPr>
      <w:r>
        <w:separator/>
      </w:r>
    </w:p>
  </w:endnote>
  <w:endnote w:type="continuationSeparator" w:id="0">
    <w:p w14:paraId="64BB2BEB" w14:textId="77777777" w:rsidR="00A57A71" w:rsidRDefault="00A57A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EBCE4" w14:textId="77777777" w:rsidR="00A57A71" w:rsidRDefault="00A57A71">
      <w:pPr>
        <w:spacing w:line="240" w:lineRule="auto"/>
      </w:pPr>
      <w:r>
        <w:separator/>
      </w:r>
    </w:p>
  </w:footnote>
  <w:footnote w:type="continuationSeparator" w:id="0">
    <w:p w14:paraId="65E80DB0" w14:textId="77777777" w:rsidR="00A57A71" w:rsidRDefault="00A57A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51EA6495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375E9">
          <w:rPr>
            <w:noProof/>
          </w:rPr>
          <w:t>19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3"/>
  </w:num>
  <w:num w:numId="12">
    <w:abstractNumId w:val="12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E0E32"/>
    <w:rsid w:val="000E48E7"/>
    <w:rsid w:val="00106938"/>
    <w:rsid w:val="001449B7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2051EC"/>
    <w:rsid w:val="00205D60"/>
    <w:rsid w:val="00206EEE"/>
    <w:rsid w:val="00223AF4"/>
    <w:rsid w:val="002270E7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0E0D"/>
    <w:rsid w:val="002D7974"/>
    <w:rsid w:val="002E18C7"/>
    <w:rsid w:val="002E3D5B"/>
    <w:rsid w:val="002E7502"/>
    <w:rsid w:val="002F5F12"/>
    <w:rsid w:val="003030E6"/>
    <w:rsid w:val="0030331C"/>
    <w:rsid w:val="00326B13"/>
    <w:rsid w:val="00333157"/>
    <w:rsid w:val="00346CB8"/>
    <w:rsid w:val="0035063E"/>
    <w:rsid w:val="0035150B"/>
    <w:rsid w:val="00354C18"/>
    <w:rsid w:val="00364C93"/>
    <w:rsid w:val="003900F3"/>
    <w:rsid w:val="0039373D"/>
    <w:rsid w:val="003937B9"/>
    <w:rsid w:val="00394361"/>
    <w:rsid w:val="003A4876"/>
    <w:rsid w:val="003C4D7A"/>
    <w:rsid w:val="003C5205"/>
    <w:rsid w:val="003D0947"/>
    <w:rsid w:val="00401B34"/>
    <w:rsid w:val="0040619B"/>
    <w:rsid w:val="0041388E"/>
    <w:rsid w:val="00422A58"/>
    <w:rsid w:val="00440786"/>
    <w:rsid w:val="00450F8F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25F9A"/>
    <w:rsid w:val="005517C0"/>
    <w:rsid w:val="0057228D"/>
    <w:rsid w:val="005902C0"/>
    <w:rsid w:val="00593F44"/>
    <w:rsid w:val="00597285"/>
    <w:rsid w:val="005B646E"/>
    <w:rsid w:val="005E71E5"/>
    <w:rsid w:val="005F1A7B"/>
    <w:rsid w:val="005F1E31"/>
    <w:rsid w:val="005F5E78"/>
    <w:rsid w:val="005F7BA3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3E98"/>
    <w:rsid w:val="006B352F"/>
    <w:rsid w:val="006B5F08"/>
    <w:rsid w:val="006B72BE"/>
    <w:rsid w:val="006C7A24"/>
    <w:rsid w:val="006E1B70"/>
    <w:rsid w:val="006E27E4"/>
    <w:rsid w:val="006F584F"/>
    <w:rsid w:val="0070209D"/>
    <w:rsid w:val="00706B00"/>
    <w:rsid w:val="00714058"/>
    <w:rsid w:val="007244B2"/>
    <w:rsid w:val="00735CF9"/>
    <w:rsid w:val="007363A6"/>
    <w:rsid w:val="00767795"/>
    <w:rsid w:val="00771427"/>
    <w:rsid w:val="007731CA"/>
    <w:rsid w:val="00775742"/>
    <w:rsid w:val="0079046A"/>
    <w:rsid w:val="0079775A"/>
    <w:rsid w:val="007A17D6"/>
    <w:rsid w:val="007A315F"/>
    <w:rsid w:val="007B4B19"/>
    <w:rsid w:val="007B599E"/>
    <w:rsid w:val="007D61C8"/>
    <w:rsid w:val="007E2073"/>
    <w:rsid w:val="007F38C7"/>
    <w:rsid w:val="007F5DBB"/>
    <w:rsid w:val="0080423F"/>
    <w:rsid w:val="00804364"/>
    <w:rsid w:val="00805F96"/>
    <w:rsid w:val="00816C6D"/>
    <w:rsid w:val="00816EC8"/>
    <w:rsid w:val="00817C00"/>
    <w:rsid w:val="008319F2"/>
    <w:rsid w:val="00844356"/>
    <w:rsid w:val="0086044C"/>
    <w:rsid w:val="008658CD"/>
    <w:rsid w:val="00873516"/>
    <w:rsid w:val="00873CCE"/>
    <w:rsid w:val="008774E6"/>
    <w:rsid w:val="008C00B7"/>
    <w:rsid w:val="008E4860"/>
    <w:rsid w:val="008E78A9"/>
    <w:rsid w:val="00914C27"/>
    <w:rsid w:val="0092044D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6CC7"/>
    <w:rsid w:val="0097776D"/>
    <w:rsid w:val="00993016"/>
    <w:rsid w:val="009A028C"/>
    <w:rsid w:val="009A570A"/>
    <w:rsid w:val="009C2E23"/>
    <w:rsid w:val="009C789E"/>
    <w:rsid w:val="009D0639"/>
    <w:rsid w:val="009D5771"/>
    <w:rsid w:val="009E1480"/>
    <w:rsid w:val="009E5BD6"/>
    <w:rsid w:val="009F0C6E"/>
    <w:rsid w:val="00A068F9"/>
    <w:rsid w:val="00A128BD"/>
    <w:rsid w:val="00A43AD1"/>
    <w:rsid w:val="00A44161"/>
    <w:rsid w:val="00A479B3"/>
    <w:rsid w:val="00A524E9"/>
    <w:rsid w:val="00A547C7"/>
    <w:rsid w:val="00A57A71"/>
    <w:rsid w:val="00A60175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C67F9"/>
    <w:rsid w:val="00BD18DC"/>
    <w:rsid w:val="00BD39EB"/>
    <w:rsid w:val="00BD74BB"/>
    <w:rsid w:val="00BE1629"/>
    <w:rsid w:val="00BE3919"/>
    <w:rsid w:val="00BE5BF3"/>
    <w:rsid w:val="00BF220C"/>
    <w:rsid w:val="00C00C88"/>
    <w:rsid w:val="00C02A55"/>
    <w:rsid w:val="00C10430"/>
    <w:rsid w:val="00C34BC9"/>
    <w:rsid w:val="00C36099"/>
    <w:rsid w:val="00C422E9"/>
    <w:rsid w:val="00C43AB7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D6249"/>
    <w:rsid w:val="00CD67F1"/>
    <w:rsid w:val="00CE044C"/>
    <w:rsid w:val="00CE3A8D"/>
    <w:rsid w:val="00CF12D3"/>
    <w:rsid w:val="00CF2D0E"/>
    <w:rsid w:val="00D06CBB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0A8C"/>
    <w:rsid w:val="00DF3597"/>
    <w:rsid w:val="00DF5AFE"/>
    <w:rsid w:val="00DF62E9"/>
    <w:rsid w:val="00E01C96"/>
    <w:rsid w:val="00E07949"/>
    <w:rsid w:val="00E13F64"/>
    <w:rsid w:val="00E15D22"/>
    <w:rsid w:val="00E20B4A"/>
    <w:rsid w:val="00E36A4A"/>
    <w:rsid w:val="00E53CFD"/>
    <w:rsid w:val="00E546FD"/>
    <w:rsid w:val="00E5653C"/>
    <w:rsid w:val="00E6214B"/>
    <w:rsid w:val="00E63693"/>
    <w:rsid w:val="00E87B5E"/>
    <w:rsid w:val="00E94FA7"/>
    <w:rsid w:val="00E97ED9"/>
    <w:rsid w:val="00EB3E3E"/>
    <w:rsid w:val="00EE5C6A"/>
    <w:rsid w:val="00EF1B11"/>
    <w:rsid w:val="00F0022D"/>
    <w:rsid w:val="00F046F1"/>
    <w:rsid w:val="00F055E0"/>
    <w:rsid w:val="00F27C41"/>
    <w:rsid w:val="00F35EE8"/>
    <w:rsid w:val="00F406CF"/>
    <w:rsid w:val="00F67BDD"/>
    <w:rsid w:val="00F67BFF"/>
    <w:rsid w:val="00F72205"/>
    <w:rsid w:val="00F84DD7"/>
    <w:rsid w:val="00F85B27"/>
    <w:rsid w:val="00F9629C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per.hu/eperbursa/onk/tonkbelep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FC50-3C38-4008-89A2-EAA4AB15F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19</Pages>
  <Words>5198</Words>
  <Characters>35868</Characters>
  <Application>Microsoft Office Word</Application>
  <DocSecurity>0</DocSecurity>
  <Lines>298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dcterms:created xsi:type="dcterms:W3CDTF">2024-11-13T10:16:00Z</dcterms:created>
  <dcterms:modified xsi:type="dcterms:W3CDTF">2024-11-15T09:22:00Z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