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478EF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02F1B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F7C072F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5982682" wp14:editId="690A3412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2C70F7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</w:p>
    <w:p w14:paraId="07F673DF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14C7F813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56849E02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54829DA8" w14:textId="77777777" w:rsidR="00550E82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bookmarkStart w:id="0" w:name="_Hlk198727671"/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5B1730">
        <w:rPr>
          <w:rFonts w:ascii="Century Gothic" w:eastAsia="Arial Unicode MS" w:hAnsi="Century Gothic"/>
          <w:b/>
          <w:sz w:val="36"/>
          <w:szCs w:val="36"/>
        </w:rPr>
        <w:t>5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5B1730">
        <w:rPr>
          <w:rFonts w:ascii="Century Gothic" w:eastAsia="Arial Unicode MS" w:hAnsi="Century Gothic"/>
          <w:b/>
          <w:sz w:val="36"/>
          <w:szCs w:val="36"/>
        </w:rPr>
        <w:t>május 30</w:t>
      </w:r>
      <w:r>
        <w:rPr>
          <w:rFonts w:ascii="Century Gothic" w:eastAsia="Arial Unicode MS" w:hAnsi="Century Gothic"/>
          <w:b/>
          <w:sz w:val="36"/>
          <w:szCs w:val="36"/>
        </w:rPr>
        <w:t>-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14:paraId="0AC2B3E2" w14:textId="77777777" w:rsidR="00550E82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D75E41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 ülésére</w:t>
      </w:r>
    </w:p>
    <w:p w14:paraId="21FB1E8D" w14:textId="278E9EF6" w:rsidR="00550E82" w:rsidRDefault="00550E82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574FB1E" w14:textId="77777777" w:rsidR="00550E82" w:rsidRDefault="00550E82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BFD7387" w14:textId="4E5674A5" w:rsidR="00550E82" w:rsidRPr="00E50659" w:rsidRDefault="00550E82" w:rsidP="00E506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Calibri" w:hAnsi="Garamond" w:cs="Times New Roman"/>
          <w:b/>
          <w:bCs/>
          <w:sz w:val="36"/>
          <w:szCs w:val="36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>
        <w:rPr>
          <w:rFonts w:ascii="Garamond" w:eastAsia="Calibri" w:hAnsi="Garamond" w:cs="Times New Roman"/>
          <w:b/>
          <w:bCs/>
          <w:sz w:val="32"/>
          <w:szCs w:val="32"/>
        </w:rPr>
        <w:t xml:space="preserve"> </w:t>
      </w:r>
      <w:r w:rsidRPr="00550E82">
        <w:rPr>
          <w:rFonts w:ascii="Garamond" w:eastAsia="Calibri" w:hAnsi="Garamond" w:cs="Times New Roman"/>
          <w:b/>
          <w:bCs/>
          <w:sz w:val="36"/>
          <w:szCs w:val="36"/>
        </w:rPr>
        <w:t>Berényi Hírlap szerkesztésével</w:t>
      </w:r>
      <w:r w:rsidR="00E50659">
        <w:rPr>
          <w:rFonts w:ascii="Garamond" w:eastAsia="Calibri" w:hAnsi="Garamond" w:cs="Times New Roman"/>
          <w:b/>
          <w:bCs/>
          <w:sz w:val="36"/>
          <w:szCs w:val="36"/>
        </w:rPr>
        <w:t xml:space="preserve"> és nyomtatásával</w:t>
      </w:r>
      <w:r w:rsidRPr="00550E82">
        <w:rPr>
          <w:rFonts w:ascii="Garamond" w:eastAsia="Calibri" w:hAnsi="Garamond" w:cs="Times New Roman"/>
          <w:b/>
          <w:bCs/>
          <w:sz w:val="36"/>
          <w:szCs w:val="36"/>
        </w:rPr>
        <w:t xml:space="preserve"> kapcsolatos </w:t>
      </w:r>
      <w:r w:rsidR="00583183">
        <w:rPr>
          <w:rFonts w:ascii="Garamond" w:eastAsia="Calibri" w:hAnsi="Garamond" w:cs="Times New Roman"/>
          <w:b/>
          <w:bCs/>
          <w:sz w:val="36"/>
          <w:szCs w:val="36"/>
        </w:rPr>
        <w:t xml:space="preserve"> </w:t>
      </w:r>
      <w:r w:rsidRPr="00550E82">
        <w:rPr>
          <w:rFonts w:ascii="Garamond" w:eastAsia="Calibri" w:hAnsi="Garamond" w:cs="Times New Roman"/>
          <w:b/>
          <w:bCs/>
          <w:sz w:val="36"/>
          <w:szCs w:val="36"/>
        </w:rPr>
        <w:t>feladatok    ellátása</w:t>
      </w:r>
    </w:p>
    <w:p w14:paraId="7545F49B" w14:textId="77777777" w:rsidR="00550E82" w:rsidRPr="00BC22F4" w:rsidRDefault="00550E82" w:rsidP="00550E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17C5D42C" w14:textId="77777777" w:rsidR="00550E82" w:rsidRPr="00BC22F4" w:rsidRDefault="00550E82" w:rsidP="00550E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1B696B30" w14:textId="77777777" w:rsidR="00550E82" w:rsidRPr="00BC22F4" w:rsidRDefault="00550E82" w:rsidP="00550E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Druskoczi</w:t>
      </w:r>
      <w:proofErr w:type="spellEnd"/>
      <w:r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</w:t>
      </w:r>
    </w:p>
    <w:p w14:paraId="38AE99E7" w14:textId="6A7B9474"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 </w:t>
      </w:r>
    </w:p>
    <w:bookmarkEnd w:id="0"/>
    <w:p w14:paraId="1D531154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8D71897" w14:textId="65C5C44B" w:rsidR="00C150AB" w:rsidRPr="00D75E41" w:rsidRDefault="00C150AB" w:rsidP="00C150AB">
      <w:pPr>
        <w:rPr>
          <w:rFonts w:ascii="Century Gothic" w:eastAsia="Arial Unicode MS" w:hAnsi="Century Gothic"/>
          <w:b/>
          <w:sz w:val="36"/>
          <w:szCs w:val="36"/>
        </w:rPr>
      </w:pPr>
    </w:p>
    <w:p w14:paraId="766ABA80" w14:textId="77777777" w:rsidR="00550E82" w:rsidRPr="00FC4202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7781A713" w14:textId="77777777" w:rsidR="00550E82" w:rsidRPr="00FC4202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43F3775E" w14:textId="77777777" w:rsidR="00550E82" w:rsidRPr="00FC4202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Cs w:val="24"/>
        </w:rPr>
        <w:t xml:space="preserve"> / rendkívüli</w:t>
      </w:r>
    </w:p>
    <w:p w14:paraId="6E37278A" w14:textId="77777777" w:rsidR="00550E82" w:rsidRPr="00651E8D" w:rsidRDefault="00550E82" w:rsidP="00550E82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1C8559EB" w14:textId="5C968788" w:rsidR="00CE612D" w:rsidRPr="00550E82" w:rsidRDefault="00550E82" w:rsidP="00550E82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2A747867" w14:textId="2C8F9CF6" w:rsidR="00C150AB" w:rsidRDefault="00C150AB">
      <w:r>
        <w:t>Tisztelt Képviselő-testület!</w:t>
      </w:r>
    </w:p>
    <w:p w14:paraId="513BE1C8" w14:textId="77777777" w:rsidR="00C150AB" w:rsidRDefault="00C150AB"/>
    <w:p w14:paraId="09A93602" w14:textId="77777777" w:rsidR="004273F9" w:rsidRDefault="00CE612D" w:rsidP="00CE612D">
      <w:pPr>
        <w:spacing w:line="276" w:lineRule="auto"/>
        <w:rPr>
          <w:rFonts w:cs="Times New Roman"/>
          <w:szCs w:val="24"/>
        </w:rPr>
      </w:pPr>
      <w:r w:rsidRPr="00CE612D">
        <w:t xml:space="preserve">Az önkormányzatoknak törvényben is előírt kötelezettsége </w:t>
      </w:r>
      <w:r w:rsidRPr="00CE612D">
        <w:rPr>
          <w:rFonts w:cs="Times New Roman"/>
          <w:szCs w:val="24"/>
        </w:rPr>
        <w:t>a</w:t>
      </w:r>
      <w:r w:rsidRPr="00CE612D">
        <w:t xml:space="preserve"> nyilvánosság biztosítása</w:t>
      </w:r>
      <w:r>
        <w:t xml:space="preserve"> - </w:t>
      </w:r>
      <w:r w:rsidRPr="00CE612D">
        <w:rPr>
          <w:rFonts w:cs="Times New Roman"/>
          <w:szCs w:val="24"/>
        </w:rPr>
        <w:t xml:space="preserve">összhangban a sajtószabadságról és a médiatartalmak alapvető szabályairól szóló 2010. évi CIV. törvénnyel, amely szerint: </w:t>
      </w:r>
      <w:r>
        <w:rPr>
          <w:rFonts w:cs="Times New Roman"/>
          <w:szCs w:val="24"/>
        </w:rPr>
        <w:t>„</w:t>
      </w:r>
      <w:r w:rsidRPr="00CE612D">
        <w:rPr>
          <w:rFonts w:cs="Times New Roman"/>
          <w:i/>
          <w:iCs/>
          <w:szCs w:val="24"/>
        </w:rPr>
        <w:t>Mindenkinek joga van arra, hogy megfelelően tájékoztassák a helyi, az országos és az európai közélet ügyeiről, valamint Magyarország polgárai és a magyar nemzet tagjai számára jelentőséggel bíró eseményekről</w:t>
      </w:r>
      <w:r>
        <w:rPr>
          <w:rFonts w:cs="Times New Roman"/>
          <w:i/>
          <w:iCs/>
          <w:szCs w:val="24"/>
        </w:rPr>
        <w:t>”</w:t>
      </w:r>
      <w:r w:rsidR="004273F9">
        <w:rPr>
          <w:rFonts w:cs="Times New Roman"/>
          <w:szCs w:val="24"/>
        </w:rPr>
        <w:t>.</w:t>
      </w:r>
    </w:p>
    <w:p w14:paraId="22E6EFD4" w14:textId="3B89A89E" w:rsidR="00CE612D" w:rsidRDefault="00CE612D" w:rsidP="00CE612D">
      <w:pPr>
        <w:spacing w:line="276" w:lineRule="auto"/>
      </w:pPr>
      <w:r>
        <w:t xml:space="preserve">A kommunikációs tevékenység az önkormányzat működésének átláthatóságát, a lakosság tájékoztatását, a közérdekű </w:t>
      </w:r>
      <w:proofErr w:type="gramStart"/>
      <w:r>
        <w:t>információk</w:t>
      </w:r>
      <w:proofErr w:type="gramEnd"/>
      <w:r>
        <w:t xml:space="preserve"> pontos és időszerű közlését, illetve a lakossággal történő együttműködést, és annak bevonását szolgálja.</w:t>
      </w:r>
    </w:p>
    <w:p w14:paraId="1E92A9B2" w14:textId="69FB1587" w:rsidR="00CE612D" w:rsidRDefault="00CE612D" w:rsidP="00CE612D">
      <w:pPr>
        <w:spacing w:line="276" w:lineRule="auto"/>
      </w:pPr>
      <w:r>
        <w:t xml:space="preserve">A lakossággal való kapcsolattartás célja </w:t>
      </w:r>
      <w:r w:rsidRPr="00CE612D">
        <w:t>a település</w:t>
      </w:r>
      <w:r>
        <w:t>en élők</w:t>
      </w:r>
      <w:r w:rsidRPr="00CE612D">
        <w:t xml:space="preserve"> hiteles tájékoztatása az önkormányzat fejlesztési elképzeléseiről, intézkedéseiről, az önkormányzati eseményekről, programokról</w:t>
      </w:r>
      <w:r>
        <w:t xml:space="preserve">. </w:t>
      </w:r>
    </w:p>
    <w:p w14:paraId="3C512844" w14:textId="0324A964" w:rsidR="00CE612D" w:rsidRPr="00CE612D" w:rsidRDefault="00CE612D" w:rsidP="00CE612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Ö</w:t>
      </w:r>
      <w:r w:rsidRPr="00CE612D">
        <w:rPr>
          <w:rFonts w:cs="Times New Roman"/>
          <w:szCs w:val="24"/>
        </w:rPr>
        <w:t>nkormányzat</w:t>
      </w:r>
      <w:r>
        <w:rPr>
          <w:rFonts w:cs="Times New Roman"/>
          <w:szCs w:val="24"/>
        </w:rPr>
        <w:t>unk</w:t>
      </w:r>
      <w:r w:rsidRPr="00CE612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– egyebek mellett - </w:t>
      </w:r>
      <w:r w:rsidRPr="00CE612D">
        <w:rPr>
          <w:rFonts w:cs="Times New Roman"/>
          <w:szCs w:val="24"/>
        </w:rPr>
        <w:t xml:space="preserve">ingyenes nyomtatott sajtót biztosít azzal a céllal, hogy a település lakói tájékozódhassanak az őket érintő helyi ügyekről, az önkormányzat működéséről, rendezvényeiről. </w:t>
      </w:r>
      <w:r>
        <w:rPr>
          <w:rFonts w:cs="Times New Roman"/>
          <w:szCs w:val="24"/>
        </w:rPr>
        <w:t>A</w:t>
      </w:r>
      <w:r w:rsidRPr="00CE612D">
        <w:rPr>
          <w:rFonts w:cs="Times New Roman"/>
          <w:szCs w:val="24"/>
        </w:rPr>
        <w:t xml:space="preserve"> Berényi Hírlap</w:t>
      </w:r>
      <w:r w:rsidR="008D40EC">
        <w:rPr>
          <w:rFonts w:cs="Times New Roman"/>
          <w:szCs w:val="24"/>
        </w:rPr>
        <w:t xml:space="preserve"> megnevezésű lap havonta jelenik meg 130 nyomtatott példányban, </w:t>
      </w:r>
      <w:r w:rsidRPr="00CE612D">
        <w:rPr>
          <w:rFonts w:cs="Times New Roman"/>
          <w:szCs w:val="24"/>
        </w:rPr>
        <w:t>terjesztése</w:t>
      </w:r>
      <w:r w:rsidR="008D40EC">
        <w:rPr>
          <w:rFonts w:cs="Times New Roman"/>
          <w:szCs w:val="24"/>
        </w:rPr>
        <w:t xml:space="preserve"> pedig</w:t>
      </w:r>
      <w:r w:rsidRPr="00CE612D">
        <w:rPr>
          <w:rFonts w:cs="Times New Roman"/>
          <w:szCs w:val="24"/>
        </w:rPr>
        <w:t xml:space="preserve"> levélszekrényben történő elhelyezéssel, külső személ</w:t>
      </w:r>
      <w:r w:rsidR="008D40EC">
        <w:rPr>
          <w:rFonts w:cs="Times New Roman"/>
          <w:szCs w:val="24"/>
        </w:rPr>
        <w:t>lyel kötött m</w:t>
      </w:r>
      <w:r w:rsidRPr="00CE612D">
        <w:rPr>
          <w:rFonts w:cs="Times New Roman"/>
          <w:szCs w:val="24"/>
        </w:rPr>
        <w:t>egbízási szerződés alapján</w:t>
      </w:r>
      <w:r w:rsidR="008D40EC">
        <w:rPr>
          <w:rFonts w:cs="Times New Roman"/>
          <w:szCs w:val="24"/>
        </w:rPr>
        <w:t xml:space="preserve"> történik.</w:t>
      </w:r>
    </w:p>
    <w:p w14:paraId="41C1B09C" w14:textId="3CE52F81" w:rsidR="00CE612D" w:rsidRPr="00CE612D" w:rsidRDefault="008D40EC" w:rsidP="00CE612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CE612D" w:rsidRPr="00CE612D">
        <w:rPr>
          <w:rFonts w:cs="Times New Roman"/>
          <w:szCs w:val="24"/>
        </w:rPr>
        <w:t>z újság szerkesztésével, nyomtatásával, terjesztésével kapcsolatos költsége</w:t>
      </w:r>
      <w:r>
        <w:rPr>
          <w:rFonts w:cs="Times New Roman"/>
          <w:szCs w:val="24"/>
        </w:rPr>
        <w:t>ke</w:t>
      </w:r>
      <w:r w:rsidR="00CE612D" w:rsidRPr="00CE612D">
        <w:rPr>
          <w:rFonts w:cs="Times New Roman"/>
          <w:szCs w:val="24"/>
        </w:rPr>
        <w:t>t minden évben a</w:t>
      </w:r>
      <w:r>
        <w:rPr>
          <w:rFonts w:cs="Times New Roman"/>
          <w:szCs w:val="24"/>
        </w:rPr>
        <w:t>z önkormányzat a</w:t>
      </w:r>
      <w:r w:rsidR="00CE612D" w:rsidRPr="00CE612D">
        <w:rPr>
          <w:rFonts w:cs="Times New Roman"/>
          <w:szCs w:val="24"/>
        </w:rPr>
        <w:t xml:space="preserve"> költségvetésében biztosítja.</w:t>
      </w:r>
    </w:p>
    <w:p w14:paraId="1BB5A682" w14:textId="77777777" w:rsidR="004273F9" w:rsidRDefault="004273F9" w:rsidP="00CE612D">
      <w:pPr>
        <w:spacing w:line="276" w:lineRule="auto"/>
        <w:rPr>
          <w:rFonts w:cs="Times New Roman"/>
          <w:szCs w:val="24"/>
        </w:rPr>
      </w:pPr>
    </w:p>
    <w:p w14:paraId="536E5B2E" w14:textId="2B169096" w:rsidR="00CE612D" w:rsidRPr="00CE612D" w:rsidRDefault="008D40EC" w:rsidP="00CE612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Berényi Hírlap </w:t>
      </w:r>
      <w:r w:rsidR="00CE612D" w:rsidRPr="00CE612D">
        <w:rPr>
          <w:rFonts w:cs="Times New Roman"/>
          <w:szCs w:val="24"/>
        </w:rPr>
        <w:t>szerkesztésé</w:t>
      </w:r>
      <w:r>
        <w:rPr>
          <w:rFonts w:cs="Times New Roman"/>
          <w:szCs w:val="24"/>
        </w:rPr>
        <w:t>t Horváthné Kánya Enikő végzi a 2017. augusztus 15-én kötött, hatályában többször hosszabbított, jelenleg határozatlan időre szóló megbízási szerződés szerint, havi nettó 50.000 Ft összegű díjazásért.</w:t>
      </w:r>
    </w:p>
    <w:p w14:paraId="2E205FE9" w14:textId="77777777" w:rsidR="008D40EC" w:rsidRDefault="008D40EC" w:rsidP="00CE612D">
      <w:pPr>
        <w:spacing w:line="276" w:lineRule="auto"/>
        <w:rPr>
          <w:rFonts w:cs="Times New Roman"/>
          <w:szCs w:val="24"/>
        </w:rPr>
      </w:pPr>
    </w:p>
    <w:p w14:paraId="2FFF2878" w14:textId="1E84DA45" w:rsidR="002E7001" w:rsidRDefault="002E7001" w:rsidP="002E7001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2025. április 25-i nyilvános ülésen a képviselő-testület felkérte a polgármestert a </w:t>
      </w:r>
      <w:r w:rsidR="00372F73" w:rsidRPr="00372F73">
        <w:rPr>
          <w:rFonts w:cs="Times New Roman"/>
          <w:szCs w:val="24"/>
        </w:rPr>
        <w:t>Berényi Hírlap havilap szerkesztésével kapcsolatos megbízási szerződés</w:t>
      </w:r>
      <w:r w:rsidR="00372F73">
        <w:rPr>
          <w:rFonts w:cs="Times New Roman"/>
          <w:szCs w:val="24"/>
        </w:rPr>
        <w:t xml:space="preserve"> </w:t>
      </w:r>
      <w:r w:rsidRPr="002E7001">
        <w:rPr>
          <w:rFonts w:cs="Times New Roman"/>
          <w:szCs w:val="24"/>
        </w:rPr>
        <w:t>felülvizsgálatára</w:t>
      </w:r>
      <w:r w:rsidR="008D40EC">
        <w:rPr>
          <w:rFonts w:cs="Times New Roman"/>
          <w:szCs w:val="24"/>
        </w:rPr>
        <w:t>.</w:t>
      </w:r>
    </w:p>
    <w:p w14:paraId="2AC732A9" w14:textId="22C17ECD" w:rsidR="005B1730" w:rsidRDefault="002E7001" w:rsidP="00CA58A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szerződés felülvizsgálata keretében</w:t>
      </w:r>
      <w:r w:rsidR="005B1730">
        <w:rPr>
          <w:rFonts w:cs="Times New Roman"/>
          <w:szCs w:val="24"/>
        </w:rPr>
        <w:t xml:space="preserve"> 2025.</w:t>
      </w:r>
      <w:r>
        <w:rPr>
          <w:rFonts w:cs="Times New Roman"/>
          <w:szCs w:val="24"/>
        </w:rPr>
        <w:t xml:space="preserve"> </w:t>
      </w:r>
      <w:r w:rsidR="00CA58AD">
        <w:rPr>
          <w:rFonts w:cs="Times New Roman"/>
          <w:szCs w:val="24"/>
        </w:rPr>
        <w:t xml:space="preserve">május 7-én </w:t>
      </w:r>
      <w:r>
        <w:rPr>
          <w:rFonts w:cs="Times New Roman"/>
          <w:szCs w:val="24"/>
        </w:rPr>
        <w:t xml:space="preserve">írásban kerestük meg a </w:t>
      </w:r>
      <w:r w:rsidR="00372F73">
        <w:rPr>
          <w:rFonts w:cs="Times New Roman"/>
          <w:szCs w:val="24"/>
        </w:rPr>
        <w:t>megbízottat</w:t>
      </w:r>
      <w:r>
        <w:rPr>
          <w:rFonts w:cs="Times New Roman"/>
          <w:szCs w:val="24"/>
        </w:rPr>
        <w:t xml:space="preserve"> és kértük, hogy számoljon be</w:t>
      </w:r>
      <w:r w:rsidR="004273F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</w:t>
      </w:r>
      <w:r w:rsidR="00372F73" w:rsidRPr="00372F73">
        <w:rPr>
          <w:rFonts w:cs="Times New Roman"/>
          <w:szCs w:val="24"/>
        </w:rPr>
        <w:t>pontosan milyen feladatokat lát el</w:t>
      </w:r>
      <w:r w:rsidR="00372F73">
        <w:rPr>
          <w:rFonts w:cs="Times New Roman"/>
          <w:szCs w:val="24"/>
        </w:rPr>
        <w:t xml:space="preserve"> </w:t>
      </w:r>
      <w:r w:rsidR="00372F73" w:rsidRPr="00372F73">
        <w:rPr>
          <w:rFonts w:cs="Times New Roman"/>
          <w:szCs w:val="24"/>
        </w:rPr>
        <w:t xml:space="preserve">az újság szerkesztésével, </w:t>
      </w:r>
      <w:proofErr w:type="spellStart"/>
      <w:r w:rsidR="00372F73" w:rsidRPr="00372F73">
        <w:rPr>
          <w:rFonts w:cs="Times New Roman"/>
          <w:szCs w:val="24"/>
        </w:rPr>
        <w:t>arculatával</w:t>
      </w:r>
      <w:proofErr w:type="spellEnd"/>
      <w:r w:rsidR="00372F73" w:rsidRPr="00372F73">
        <w:rPr>
          <w:rFonts w:cs="Times New Roman"/>
          <w:szCs w:val="24"/>
        </w:rPr>
        <w:t xml:space="preserve"> stb. kapcsolatosan</w:t>
      </w:r>
      <w:r w:rsidR="00372F73">
        <w:rPr>
          <w:rFonts w:cs="Times New Roman"/>
          <w:szCs w:val="24"/>
        </w:rPr>
        <w:t>, valamint</w:t>
      </w:r>
      <w:r w:rsidR="00372F73" w:rsidRPr="00372F73">
        <w:rPr>
          <w:rFonts w:cs="Times New Roman"/>
          <w:szCs w:val="24"/>
        </w:rPr>
        <w:t xml:space="preserve"> van-e valamilyen kérése az önkormányzat felé, vagy esetleg javaslat</w:t>
      </w:r>
      <w:r w:rsidR="00372F73">
        <w:rPr>
          <w:rFonts w:cs="Times New Roman"/>
          <w:szCs w:val="24"/>
        </w:rPr>
        <w:t>a</w:t>
      </w:r>
      <w:r w:rsidR="00372F73" w:rsidRPr="00372F73">
        <w:rPr>
          <w:rFonts w:cs="Times New Roman"/>
          <w:szCs w:val="24"/>
        </w:rPr>
        <w:t xml:space="preserve"> a jövőre nézve.</w:t>
      </w:r>
    </w:p>
    <w:p w14:paraId="3B4BAC42" w14:textId="77777777" w:rsidR="00372F73" w:rsidRDefault="00CA58AD" w:rsidP="00CA58A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beszámoló </w:t>
      </w:r>
      <w:r w:rsidR="00372F73">
        <w:rPr>
          <w:rFonts w:cs="Times New Roman"/>
          <w:szCs w:val="24"/>
        </w:rPr>
        <w:t>a megjelölt határidőre pontosan megérkezett, az előterjesztés mellékletét képezi.</w:t>
      </w:r>
    </w:p>
    <w:p w14:paraId="7A544072" w14:textId="04EC1BCD" w:rsidR="00CA58AD" w:rsidRDefault="00372F73" w:rsidP="00CA58A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beszámolóban olvasható az a javaslat, hogy „</w:t>
      </w:r>
      <w:r w:rsidRPr="00372F73">
        <w:rPr>
          <w:rFonts w:cs="Times New Roman"/>
          <w:i/>
          <w:iCs/>
          <w:szCs w:val="24"/>
        </w:rPr>
        <w:t>Mindenképpen szükség lenne frissítésre mind a tartalmat, mind a lapszámot, a terjedelmet illetően</w:t>
      </w:r>
      <w:r w:rsidRPr="00372F7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”</w:t>
      </w:r>
    </w:p>
    <w:p w14:paraId="3C85A0D5" w14:textId="515FCBE7" w:rsidR="00372F73" w:rsidRDefault="00372F73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Horváthné Kánya Enikő azt is leírta, hogy „</w:t>
      </w:r>
      <w:r w:rsidRPr="00372F73">
        <w:rPr>
          <w:rFonts w:cs="Times New Roman"/>
          <w:i/>
          <w:iCs/>
          <w:szCs w:val="24"/>
        </w:rPr>
        <w:t>nem kívánom tovább szerkeszteni a Berényi Hírlapot. Amennyiben igényt tartanak rá, akkor május hónapban ezt a feladatot még ellátom</w:t>
      </w:r>
      <w:r w:rsidRPr="00372F7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”</w:t>
      </w:r>
    </w:p>
    <w:p w14:paraId="29BE7CBE" w14:textId="77777777" w:rsidR="00372F73" w:rsidRDefault="00372F73" w:rsidP="00F40BDB">
      <w:pPr>
        <w:spacing w:line="276" w:lineRule="auto"/>
        <w:rPr>
          <w:rFonts w:cs="Times New Roman"/>
          <w:szCs w:val="24"/>
        </w:rPr>
      </w:pPr>
    </w:p>
    <w:p w14:paraId="16CFEF25" w14:textId="77777777" w:rsidR="004273F9" w:rsidRDefault="00CA58AD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Fentiek alapján </w:t>
      </w:r>
      <w:r w:rsidR="00372F73">
        <w:rPr>
          <w:rFonts w:cs="Times New Roman"/>
          <w:szCs w:val="24"/>
        </w:rPr>
        <w:t xml:space="preserve">a Berényi Hírlap szerkesztői feladatait a jövőben más módon kell </w:t>
      </w:r>
      <w:proofErr w:type="spellStart"/>
      <w:r w:rsidR="00372F73">
        <w:rPr>
          <w:rFonts w:cs="Times New Roman"/>
          <w:szCs w:val="24"/>
        </w:rPr>
        <w:t>ellátnunk</w:t>
      </w:r>
      <w:proofErr w:type="spellEnd"/>
      <w:r w:rsidR="003C7F64">
        <w:rPr>
          <w:rFonts w:cs="Times New Roman"/>
          <w:szCs w:val="24"/>
        </w:rPr>
        <w:t xml:space="preserve">. </w:t>
      </w:r>
    </w:p>
    <w:p w14:paraId="6BBE7AF4" w14:textId="794088AA" w:rsidR="004273F9" w:rsidRDefault="00372F73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4273F9">
        <w:rPr>
          <w:rFonts w:cs="Times New Roman"/>
          <w:szCs w:val="24"/>
        </w:rPr>
        <w:t xml:space="preserve">2025. </w:t>
      </w:r>
      <w:r>
        <w:rPr>
          <w:rFonts w:cs="Times New Roman"/>
          <w:szCs w:val="24"/>
        </w:rPr>
        <w:t xml:space="preserve">július 1-től munkába álló új közművelődési szakember </w:t>
      </w:r>
      <w:r w:rsidR="004273F9">
        <w:rPr>
          <w:rFonts w:cs="Times New Roman"/>
          <w:szCs w:val="24"/>
        </w:rPr>
        <w:t xml:space="preserve">szakmailag </w:t>
      </w:r>
      <w:proofErr w:type="gramStart"/>
      <w:r w:rsidR="004273F9">
        <w:rPr>
          <w:rFonts w:cs="Times New Roman"/>
          <w:szCs w:val="24"/>
        </w:rPr>
        <w:t>kompetens</w:t>
      </w:r>
      <w:proofErr w:type="gramEnd"/>
      <w:r w:rsidR="004273F9">
        <w:rPr>
          <w:rFonts w:cs="Times New Roman"/>
          <w:szCs w:val="24"/>
        </w:rPr>
        <w:t xml:space="preserve"> és kellő tapasztalatokat szerzett az újság szerkesztésében. Munkaköri feladatai között képes lesz ellátni a szerkesztési munkát, valamint javaslatot tud adni az arculat és a tartalom megújítására vonatkozóan is. </w:t>
      </w:r>
    </w:p>
    <w:p w14:paraId="688604CB" w14:textId="6F084FBA" w:rsidR="00F40BDB" w:rsidRDefault="004273F9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Javaslom ezért Horváthné Kánya Enikő felmondásának tudomásul vételét, illetve elfogadását és a szerkesztői feladatok ellátásával az új közművelődési munkatárs mun</w:t>
      </w:r>
      <w:r w:rsidR="00550E82">
        <w:rPr>
          <w:rFonts w:cs="Times New Roman"/>
          <w:szCs w:val="24"/>
        </w:rPr>
        <w:t>kaköri feladatainak kibővítését. A Berényi Hírlappal kapcsolatos feladatok és felelősök részletes szabályait a képviselő-testület által másik napirend kapcsán tárgyalt kommunikációs szabályzat fogja tartalmazni.</w:t>
      </w:r>
    </w:p>
    <w:p w14:paraId="2CE794A6" w14:textId="4B3E645E" w:rsidR="00E50659" w:rsidRDefault="00E50659" w:rsidP="00F40BDB">
      <w:pPr>
        <w:spacing w:line="276" w:lineRule="auto"/>
        <w:rPr>
          <w:rFonts w:cs="Times New Roman"/>
          <w:szCs w:val="24"/>
        </w:rPr>
      </w:pPr>
    </w:p>
    <w:p w14:paraId="339D4F9A" w14:textId="0D5C30E0" w:rsidR="00E50659" w:rsidRDefault="00E50659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Berényi Hírlap nyomdai előállítását Toronyi Zsolt Árpád egyéni vállalkozó végezte az önkormányzattal 2017. szeptember 6-án megkötött szerződés alapján. A vállalkozó a szerződést 2025. május 22-én írásban felmondta azzal, hogy a május havi lapszám nyomtatását még elvégzi. A nyomtatási feladatok az önkormányzat nyomtatási infrastruktúrájával a jövőben megoldható.</w:t>
      </w:r>
    </w:p>
    <w:p w14:paraId="130177DD" w14:textId="77777777" w:rsidR="005B1730" w:rsidRDefault="005B1730" w:rsidP="00F40BDB">
      <w:pPr>
        <w:spacing w:line="276" w:lineRule="auto"/>
        <w:rPr>
          <w:rFonts w:cs="Times New Roman"/>
          <w:szCs w:val="24"/>
        </w:rPr>
      </w:pPr>
    </w:p>
    <w:p w14:paraId="195CA296" w14:textId="6470C16D" w:rsidR="003C7F64" w:rsidRDefault="00550E82" w:rsidP="003C7F64">
      <w:pPr>
        <w:spacing w:line="276" w:lineRule="auto"/>
        <w:rPr>
          <w:b/>
          <w:bCs/>
          <w:szCs w:val="24"/>
        </w:rPr>
      </w:pPr>
      <w:r>
        <w:rPr>
          <w:b/>
          <w:bCs/>
          <w:szCs w:val="24"/>
        </w:rPr>
        <w:t>Döntési</w:t>
      </w:r>
      <w:r w:rsidR="003C7F64" w:rsidRPr="006C7883">
        <w:rPr>
          <w:b/>
          <w:bCs/>
          <w:szCs w:val="24"/>
        </w:rPr>
        <w:t xml:space="preserve"> javaslat:</w:t>
      </w:r>
    </w:p>
    <w:p w14:paraId="54B95B7F" w14:textId="77777777" w:rsidR="00550E82" w:rsidRDefault="00550E82" w:rsidP="003C7F64">
      <w:pPr>
        <w:spacing w:line="276" w:lineRule="auto"/>
        <w:rPr>
          <w:b/>
          <w:bCs/>
          <w:szCs w:val="24"/>
        </w:rPr>
      </w:pPr>
    </w:p>
    <w:p w14:paraId="47F2ADFD" w14:textId="3198ABC6" w:rsidR="00550E82" w:rsidRPr="00D85B05" w:rsidRDefault="00550E82" w:rsidP="00550E82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>Képviselő-testületének .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>./2025.(</w:t>
      </w:r>
      <w:r>
        <w:rPr>
          <w:rFonts w:ascii="Century Gothic" w:hAnsi="Century Gothic"/>
          <w:b/>
          <w:sz w:val="20"/>
          <w:szCs w:val="20"/>
          <w:u w:val="single"/>
        </w:rPr>
        <w:t>V.30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.) határozata 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a </w:t>
      </w:r>
      <w:r w:rsidRPr="00550E82">
        <w:rPr>
          <w:rFonts w:ascii="Century Gothic" w:hAnsi="Century Gothic"/>
          <w:b/>
          <w:sz w:val="20"/>
          <w:szCs w:val="20"/>
          <w:u w:val="single"/>
        </w:rPr>
        <w:t>Berényi Hírlap szerkesz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tésével </w:t>
      </w:r>
      <w:r w:rsidR="008579EF">
        <w:rPr>
          <w:rFonts w:ascii="Century Gothic" w:hAnsi="Century Gothic"/>
          <w:b/>
          <w:sz w:val="20"/>
          <w:szCs w:val="20"/>
          <w:u w:val="single"/>
        </w:rPr>
        <w:t xml:space="preserve">és nyomtatásával </w:t>
      </w:r>
      <w:bookmarkStart w:id="1" w:name="_GoBack"/>
      <w:bookmarkEnd w:id="1"/>
      <w:r>
        <w:rPr>
          <w:rFonts w:ascii="Century Gothic" w:hAnsi="Century Gothic"/>
          <w:b/>
          <w:sz w:val="20"/>
          <w:szCs w:val="20"/>
          <w:u w:val="single"/>
        </w:rPr>
        <w:t>kapcsolatos feladatok ellátásáról</w:t>
      </w:r>
    </w:p>
    <w:p w14:paraId="44098B11" w14:textId="77777777" w:rsidR="00550E82" w:rsidRPr="006C7883" w:rsidRDefault="00550E82" w:rsidP="00550E82">
      <w:pPr>
        <w:spacing w:line="276" w:lineRule="auto"/>
        <w:rPr>
          <w:b/>
          <w:bCs/>
          <w:szCs w:val="24"/>
        </w:rPr>
      </w:pPr>
    </w:p>
    <w:p w14:paraId="6F5C6DF1" w14:textId="7968FA34" w:rsidR="00550E82" w:rsidRPr="00550E82" w:rsidRDefault="00550E82" w:rsidP="00550E82">
      <w:pPr>
        <w:pStyle w:val="Listaszerbekezds"/>
        <w:numPr>
          <w:ilvl w:val="0"/>
          <w:numId w:val="1"/>
        </w:numPr>
        <w:spacing w:line="276" w:lineRule="auto"/>
        <w:rPr>
          <w:b/>
          <w:bCs/>
          <w:szCs w:val="24"/>
        </w:rPr>
      </w:pPr>
      <w:r w:rsidRPr="00550E82">
        <w:rPr>
          <w:szCs w:val="24"/>
        </w:rPr>
        <w:t>Balatonberény Község Önkormányzatának Képviselő-testülete az előterjesztésben foglaltakat megtárgyalta</w:t>
      </w:r>
      <w:r w:rsidR="00E50659">
        <w:rPr>
          <w:szCs w:val="24"/>
        </w:rPr>
        <w:t>,</w:t>
      </w:r>
      <w:r w:rsidRPr="00550E82">
        <w:rPr>
          <w:szCs w:val="24"/>
        </w:rPr>
        <w:t xml:space="preserve"> Horváthné Kánya Enikő</w:t>
      </w:r>
      <w:r w:rsidR="00E50659">
        <w:rPr>
          <w:szCs w:val="24"/>
        </w:rPr>
        <w:t xml:space="preserve"> és Toronyi Zsolt </w:t>
      </w:r>
      <w:r w:rsidRPr="00550E82">
        <w:rPr>
          <w:szCs w:val="24"/>
        </w:rPr>
        <w:t>felmondását tudomásul veszi.</w:t>
      </w:r>
    </w:p>
    <w:p w14:paraId="7EBB5575" w14:textId="1D4D776F" w:rsidR="00550E82" w:rsidRPr="00550E82" w:rsidRDefault="00550E82" w:rsidP="00550E82">
      <w:pPr>
        <w:pStyle w:val="Listaszerbekezds"/>
        <w:numPr>
          <w:ilvl w:val="0"/>
          <w:numId w:val="1"/>
        </w:numPr>
        <w:spacing w:line="276" w:lineRule="auto"/>
        <w:rPr>
          <w:b/>
          <w:bCs/>
          <w:szCs w:val="24"/>
        </w:rPr>
      </w:pPr>
      <w:r>
        <w:rPr>
          <w:szCs w:val="24"/>
        </w:rPr>
        <w:t>A képviselő-testület az újság szerkesztésével</w:t>
      </w:r>
      <w:r w:rsidR="00E50659">
        <w:rPr>
          <w:szCs w:val="24"/>
        </w:rPr>
        <w:t>, nyomtatásával, terjesztésével kapcsolatos felelősök</w:t>
      </w:r>
      <w:r>
        <w:rPr>
          <w:szCs w:val="24"/>
        </w:rPr>
        <w:t xml:space="preserve"> körét és a feladatok pontos meghatározását Balatonberény Község Önkormányzatának Kommunikációs Szabályzatában határozza meg.</w:t>
      </w:r>
    </w:p>
    <w:p w14:paraId="4429106C" w14:textId="64C4E5DC" w:rsidR="004273F9" w:rsidRDefault="004273F9" w:rsidP="003C7F64">
      <w:pPr>
        <w:spacing w:line="276" w:lineRule="auto"/>
        <w:rPr>
          <w:szCs w:val="24"/>
        </w:rPr>
      </w:pPr>
    </w:p>
    <w:p w14:paraId="67123D93" w14:textId="020E070C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Határidő: </w:t>
      </w:r>
      <w:r w:rsidR="008579EF">
        <w:rPr>
          <w:szCs w:val="24"/>
        </w:rPr>
        <w:t>értelemszerűen</w:t>
      </w:r>
    </w:p>
    <w:p w14:paraId="41D115EE" w14:textId="3BCF734D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Felelős: </w:t>
      </w:r>
      <w:proofErr w:type="spellStart"/>
      <w:r w:rsidRPr="003C7F64">
        <w:rPr>
          <w:szCs w:val="24"/>
        </w:rPr>
        <w:t>Druskoczi</w:t>
      </w:r>
      <w:proofErr w:type="spellEnd"/>
      <w:r w:rsidRPr="003C7F64">
        <w:rPr>
          <w:szCs w:val="24"/>
        </w:rPr>
        <w:t xml:space="preserve"> Tünde polgármester </w:t>
      </w:r>
    </w:p>
    <w:p w14:paraId="40374D9B" w14:textId="77777777" w:rsidR="00F40BDB" w:rsidRDefault="00F40BDB" w:rsidP="00F40BDB">
      <w:pPr>
        <w:spacing w:line="276" w:lineRule="auto"/>
        <w:rPr>
          <w:szCs w:val="24"/>
        </w:rPr>
      </w:pPr>
    </w:p>
    <w:p w14:paraId="13982EE3" w14:textId="77777777" w:rsidR="000059E0" w:rsidRDefault="000059E0" w:rsidP="000059E0">
      <w:pPr>
        <w:spacing w:line="276" w:lineRule="auto"/>
        <w:rPr>
          <w:szCs w:val="24"/>
        </w:rPr>
      </w:pPr>
    </w:p>
    <w:p w14:paraId="40B6F408" w14:textId="77777777" w:rsidR="009B251E" w:rsidRDefault="009B251E" w:rsidP="000059E0">
      <w:pPr>
        <w:spacing w:line="276" w:lineRule="auto"/>
        <w:rPr>
          <w:szCs w:val="24"/>
        </w:rPr>
      </w:pPr>
    </w:p>
    <w:p w14:paraId="45BCA2A9" w14:textId="77777777" w:rsidR="009B251E" w:rsidRDefault="009B251E" w:rsidP="000059E0">
      <w:pPr>
        <w:spacing w:line="276" w:lineRule="auto"/>
        <w:rPr>
          <w:szCs w:val="24"/>
        </w:rPr>
      </w:pPr>
    </w:p>
    <w:p w14:paraId="70B8F95F" w14:textId="77777777" w:rsidR="009B251E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 </w:t>
      </w:r>
      <w:proofErr w:type="spellStart"/>
      <w:r>
        <w:rPr>
          <w:szCs w:val="24"/>
        </w:rPr>
        <w:t>sk</w:t>
      </w:r>
      <w:proofErr w:type="spellEnd"/>
      <w:r>
        <w:rPr>
          <w:szCs w:val="24"/>
        </w:rPr>
        <w:t>.</w:t>
      </w:r>
    </w:p>
    <w:p w14:paraId="03439266" w14:textId="77777777" w:rsidR="009B251E" w:rsidRPr="000059E0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</w:t>
      </w:r>
      <w:proofErr w:type="gramStart"/>
      <w:r>
        <w:rPr>
          <w:szCs w:val="24"/>
        </w:rPr>
        <w:t>polgármester</w:t>
      </w:r>
      <w:proofErr w:type="gramEnd"/>
    </w:p>
    <w:p w14:paraId="52540149" w14:textId="77777777" w:rsidR="000059E0" w:rsidRDefault="000059E0" w:rsidP="00D92674">
      <w:pPr>
        <w:spacing w:line="276" w:lineRule="auto"/>
        <w:rPr>
          <w:rFonts w:cs="Times New Roman"/>
          <w:szCs w:val="24"/>
        </w:rPr>
      </w:pPr>
    </w:p>
    <w:p w14:paraId="7BC22A21" w14:textId="77777777" w:rsidR="005C42D7" w:rsidRPr="00D92674" w:rsidRDefault="005C42D7" w:rsidP="00D92674">
      <w:pPr>
        <w:spacing w:line="276" w:lineRule="auto"/>
        <w:rPr>
          <w:rFonts w:cs="Times New Roman"/>
          <w:szCs w:val="24"/>
        </w:rPr>
      </w:pPr>
    </w:p>
    <w:p w14:paraId="62D7384F" w14:textId="77777777" w:rsidR="00D92674" w:rsidRPr="00D92674" w:rsidRDefault="00D92674" w:rsidP="00D92674">
      <w:pPr>
        <w:spacing w:line="276" w:lineRule="auto"/>
        <w:rPr>
          <w:rFonts w:cs="Times New Roman"/>
        </w:rPr>
      </w:pPr>
    </w:p>
    <w:sectPr w:rsidR="00D92674" w:rsidRPr="00D9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AC6"/>
    <w:multiLevelType w:val="hybridMultilevel"/>
    <w:tmpl w:val="AD505B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B"/>
    <w:rsid w:val="000059E0"/>
    <w:rsid w:val="00054966"/>
    <w:rsid w:val="000F6466"/>
    <w:rsid w:val="0027201A"/>
    <w:rsid w:val="002E7001"/>
    <w:rsid w:val="00372F73"/>
    <w:rsid w:val="003C7F64"/>
    <w:rsid w:val="004273F9"/>
    <w:rsid w:val="004C4400"/>
    <w:rsid w:val="00550E82"/>
    <w:rsid w:val="0056115D"/>
    <w:rsid w:val="00583183"/>
    <w:rsid w:val="005B1730"/>
    <w:rsid w:val="005C42D7"/>
    <w:rsid w:val="006C7883"/>
    <w:rsid w:val="008579EF"/>
    <w:rsid w:val="008D40EC"/>
    <w:rsid w:val="009B251E"/>
    <w:rsid w:val="00A70CFC"/>
    <w:rsid w:val="00B522E9"/>
    <w:rsid w:val="00C05AA0"/>
    <w:rsid w:val="00C150AB"/>
    <w:rsid w:val="00CA58AD"/>
    <w:rsid w:val="00CE612D"/>
    <w:rsid w:val="00D92674"/>
    <w:rsid w:val="00DD1696"/>
    <w:rsid w:val="00E50659"/>
    <w:rsid w:val="00E869FD"/>
    <w:rsid w:val="00F40BDB"/>
    <w:rsid w:val="00FE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5FBE"/>
  <w15:chartTrackingRefBased/>
  <w15:docId w15:val="{19AAFE43-D925-41E0-8D68-8170C59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50AB"/>
    <w:pPr>
      <w:spacing w:after="0" w:line="360" w:lineRule="auto"/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0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659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2025-05-21T14:25:00Z</dcterms:created>
  <dcterms:modified xsi:type="dcterms:W3CDTF">2025-05-22T14:40:00Z</dcterms:modified>
</cp:coreProperties>
</file>