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71" w:rsidRPr="00A77073" w:rsidRDefault="00D00A71" w:rsidP="00D00A7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D00A71" w:rsidRPr="00A77073" w:rsidRDefault="00D00A71" w:rsidP="00D00A71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D00A71" w:rsidRDefault="00D00A71" w:rsidP="00D00A71">
      <w:pPr>
        <w:jc w:val="center"/>
        <w:rPr>
          <w:rFonts w:ascii="Century Gothic" w:hAnsi="Century Gothic"/>
          <w:sz w:val="36"/>
          <w:szCs w:val="36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02E9A13C" wp14:editId="57DB329E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A71" w:rsidRPr="00A77073" w:rsidRDefault="00D00A71" w:rsidP="00D00A71">
      <w:pPr>
        <w:jc w:val="center"/>
        <w:rPr>
          <w:rFonts w:ascii="Century Gothic" w:hAnsi="Century Gothic"/>
          <w:sz w:val="36"/>
          <w:szCs w:val="36"/>
        </w:rPr>
      </w:pPr>
    </w:p>
    <w:p w:rsidR="00D00A71" w:rsidRPr="00A77073" w:rsidRDefault="00D00A71" w:rsidP="00D00A71">
      <w:pPr>
        <w:rPr>
          <w:rFonts w:ascii="Century Gothic" w:eastAsia="Arial Unicode MS" w:hAnsi="Century Gothic"/>
          <w:sz w:val="36"/>
          <w:szCs w:val="36"/>
        </w:rPr>
      </w:pPr>
    </w:p>
    <w:p w:rsidR="00D00A71" w:rsidRPr="00A77073" w:rsidRDefault="00D00A71" w:rsidP="00D00A71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A77073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D00A71" w:rsidRDefault="00D00A71" w:rsidP="00D00A71">
      <w:pPr>
        <w:rPr>
          <w:rFonts w:ascii="Century Gothic" w:eastAsia="Arial Unicode MS" w:hAnsi="Century Gothic"/>
          <w:sz w:val="36"/>
          <w:szCs w:val="36"/>
        </w:rPr>
      </w:pPr>
    </w:p>
    <w:p w:rsidR="00D00A71" w:rsidRPr="00A77073" w:rsidRDefault="00D00A71" w:rsidP="00D00A71">
      <w:pPr>
        <w:rPr>
          <w:rFonts w:ascii="Century Gothic" w:eastAsia="Arial Unicode MS" w:hAnsi="Century Gothic"/>
          <w:sz w:val="36"/>
          <w:szCs w:val="36"/>
        </w:rPr>
      </w:pPr>
    </w:p>
    <w:p w:rsidR="00D00A71" w:rsidRDefault="00D00A71" w:rsidP="00D00A7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A77073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 xml:space="preserve">5. </w:t>
      </w:r>
      <w:proofErr w:type="spellStart"/>
      <w:r>
        <w:rPr>
          <w:rFonts w:ascii="Century Gothic" w:eastAsia="Arial Unicode MS" w:hAnsi="Century Gothic"/>
          <w:b/>
          <w:sz w:val="36"/>
          <w:szCs w:val="36"/>
        </w:rPr>
        <w:t>május</w:t>
      </w:r>
      <w:proofErr w:type="spellEnd"/>
      <w:r>
        <w:rPr>
          <w:rFonts w:ascii="Century Gothic" w:eastAsia="Arial Unicode MS" w:hAnsi="Century Gothic"/>
          <w:b/>
          <w:sz w:val="36"/>
          <w:szCs w:val="36"/>
        </w:rPr>
        <w:t xml:space="preserve"> 30</w:t>
      </w:r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:rsidR="00D00A71" w:rsidRDefault="00D00A71" w:rsidP="00D00A71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spellStart"/>
      <w:r w:rsidRPr="00A77073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spell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</w:t>
      </w:r>
      <w:proofErr w:type="spellStart"/>
      <w:r w:rsidRPr="00A77073">
        <w:rPr>
          <w:rFonts w:ascii="Century Gothic" w:eastAsia="Arial Unicode MS" w:hAnsi="Century Gothic"/>
          <w:b/>
          <w:sz w:val="36"/>
          <w:szCs w:val="36"/>
        </w:rPr>
        <w:t>ülésére</w:t>
      </w:r>
      <w:proofErr w:type="spellEnd"/>
      <w:r w:rsidRPr="00A77073"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p w:rsidR="00D00A71" w:rsidRPr="00BC22F4" w:rsidRDefault="00D00A71" w:rsidP="00D00A71">
      <w:pPr>
        <w:tabs>
          <w:tab w:val="left" w:pos="0"/>
        </w:tabs>
        <w:rPr>
          <w:rFonts w:ascii="Garamond" w:hAnsi="Garamond"/>
          <w:b/>
          <w:bCs/>
          <w:sz w:val="36"/>
        </w:rPr>
      </w:pPr>
    </w:p>
    <w:p w:rsidR="00D00A71" w:rsidRDefault="00D00A71" w:rsidP="00D00A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/>
          <w:b/>
          <w:bCs/>
          <w:sz w:val="36"/>
          <w:szCs w:val="36"/>
          <w:lang w:val="x-none"/>
        </w:rPr>
      </w:pPr>
      <w:r w:rsidRPr="00BC22F4">
        <w:rPr>
          <w:rFonts w:ascii="Garamond" w:hAnsi="Garamond"/>
          <w:b/>
          <w:bCs/>
          <w:sz w:val="32"/>
          <w:szCs w:val="32"/>
          <w:lang w:val="x-none"/>
        </w:rPr>
        <w:t xml:space="preserve">TÁRGY: </w:t>
      </w:r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Balatonberényi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Településüzemeltetési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és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Fejlesztési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Közhasznú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Nonprofit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Kft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. 2024.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évi</w:t>
      </w:r>
      <w:proofErr w:type="spellEnd"/>
      <w:r w:rsidRPr="00D00A71">
        <w:rPr>
          <w:rFonts w:ascii="Garamond" w:hAnsi="Garamond" w:cs="TimesNewRomanPS-BoldMT"/>
          <w:b/>
          <w:bCs/>
          <w:sz w:val="36"/>
          <w:szCs w:val="36"/>
        </w:rPr>
        <w:t xml:space="preserve"> </w:t>
      </w:r>
      <w:proofErr w:type="spellStart"/>
      <w:r w:rsidRPr="00D00A71">
        <w:rPr>
          <w:rFonts w:ascii="Garamond" w:hAnsi="Garamond" w:cs="TimesNewRomanPS-BoldMT"/>
          <w:b/>
          <w:bCs/>
          <w:sz w:val="36"/>
          <w:szCs w:val="36"/>
        </w:rPr>
        <w:t>zárszámadása</w:t>
      </w:r>
      <w:proofErr w:type="spellEnd"/>
    </w:p>
    <w:p w:rsidR="00D00A71" w:rsidRPr="00BC22F4" w:rsidRDefault="00D00A71" w:rsidP="00D00A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jc w:val="both"/>
        <w:rPr>
          <w:rFonts w:ascii="Garamond" w:eastAsia="Arial Unicode MS" w:hAnsi="Garamond"/>
          <w:b/>
          <w:bCs/>
          <w:sz w:val="36"/>
          <w:szCs w:val="36"/>
          <w:lang w:val="x-none"/>
        </w:rPr>
      </w:pPr>
      <w:bookmarkStart w:id="0" w:name="_GoBack"/>
      <w:bookmarkEnd w:id="0"/>
    </w:p>
    <w:p w:rsidR="00D00A71" w:rsidRPr="00BC22F4" w:rsidRDefault="00D00A71" w:rsidP="00D00A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/>
          <w:b/>
          <w:bCs/>
          <w:sz w:val="36"/>
        </w:rPr>
      </w:pPr>
      <w:proofErr w:type="spellStart"/>
      <w:proofErr w:type="gramStart"/>
      <w:r>
        <w:rPr>
          <w:rFonts w:ascii="Garamond" w:eastAsia="Arial Unicode MS" w:hAnsi="Garamond"/>
          <w:b/>
          <w:bCs/>
          <w:sz w:val="36"/>
        </w:rPr>
        <w:t>Előterjesztő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Véghelyi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</w:t>
      </w:r>
      <w:proofErr w:type="spellStart"/>
      <w:r>
        <w:rPr>
          <w:rFonts w:ascii="Garamond" w:eastAsia="Arial Unicode MS" w:hAnsi="Garamond"/>
          <w:b/>
          <w:bCs/>
          <w:sz w:val="36"/>
        </w:rPr>
        <w:t>Róbert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</w:t>
      </w:r>
      <w:proofErr w:type="spellStart"/>
      <w:r>
        <w:rPr>
          <w:rFonts w:ascii="Garamond" w:eastAsia="Arial Unicode MS" w:hAnsi="Garamond"/>
          <w:b/>
          <w:bCs/>
          <w:sz w:val="36"/>
        </w:rPr>
        <w:t>ügyvezető</w:t>
      </w:r>
      <w:proofErr w:type="spellEnd"/>
    </w:p>
    <w:p w:rsidR="00D00A71" w:rsidRPr="00BC22F4" w:rsidRDefault="00D00A71" w:rsidP="00D00A7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jc w:val="both"/>
        <w:rPr>
          <w:rFonts w:ascii="Garamond" w:hAnsi="Garamond"/>
          <w:b/>
          <w:bCs/>
          <w:i/>
          <w:iCs/>
          <w:sz w:val="36"/>
        </w:rPr>
      </w:pPr>
      <w:proofErr w:type="spellStart"/>
      <w:r>
        <w:rPr>
          <w:rFonts w:ascii="Garamond" w:hAnsi="Garamond"/>
          <w:b/>
          <w:bCs/>
          <w:sz w:val="36"/>
        </w:rPr>
        <w:t>Készítette</w:t>
      </w:r>
      <w:proofErr w:type="spellEnd"/>
      <w:r>
        <w:rPr>
          <w:rFonts w:ascii="Garamond" w:hAnsi="Garamond"/>
          <w:b/>
          <w:bCs/>
          <w:sz w:val="36"/>
        </w:rPr>
        <w:t xml:space="preserve">:  </w:t>
      </w:r>
      <w:proofErr w:type="spellStart"/>
      <w:r>
        <w:rPr>
          <w:rFonts w:ascii="Garamond" w:hAnsi="Garamond"/>
          <w:b/>
          <w:bCs/>
          <w:sz w:val="36"/>
        </w:rPr>
        <w:t>Véghelyi</w:t>
      </w:r>
      <w:proofErr w:type="spellEnd"/>
      <w:r>
        <w:rPr>
          <w:rFonts w:ascii="Garamond" w:hAnsi="Garamond"/>
          <w:b/>
          <w:bCs/>
          <w:sz w:val="36"/>
        </w:rPr>
        <w:t xml:space="preserve"> </w:t>
      </w:r>
      <w:proofErr w:type="spellStart"/>
      <w:r>
        <w:rPr>
          <w:rFonts w:ascii="Garamond" w:hAnsi="Garamond"/>
          <w:b/>
          <w:bCs/>
          <w:sz w:val="36"/>
        </w:rPr>
        <w:t>Róbert</w:t>
      </w:r>
      <w:proofErr w:type="spellEnd"/>
      <w:r>
        <w:rPr>
          <w:rFonts w:ascii="Garamond" w:hAnsi="Garamond"/>
          <w:b/>
          <w:bCs/>
          <w:sz w:val="36"/>
        </w:rPr>
        <w:t xml:space="preserve"> </w:t>
      </w:r>
      <w:proofErr w:type="spellStart"/>
      <w:r>
        <w:rPr>
          <w:rFonts w:ascii="Garamond" w:hAnsi="Garamond"/>
          <w:b/>
          <w:bCs/>
          <w:sz w:val="36"/>
        </w:rPr>
        <w:t>ügyvezető</w:t>
      </w:r>
      <w:proofErr w:type="spellEnd"/>
    </w:p>
    <w:p w:rsidR="00D00A71" w:rsidRDefault="00D00A71" w:rsidP="00C815F4">
      <w:pPr>
        <w:spacing w:line="360" w:lineRule="auto"/>
        <w:ind w:firstLine="708"/>
        <w:jc w:val="both"/>
        <w:rPr>
          <w:lang w:val="hu-HU"/>
        </w:rPr>
      </w:pPr>
    </w:p>
    <w:p w:rsidR="0075763A" w:rsidRDefault="0075763A" w:rsidP="00C815F4">
      <w:pPr>
        <w:spacing w:line="360" w:lineRule="auto"/>
        <w:ind w:firstLine="708"/>
        <w:jc w:val="both"/>
        <w:rPr>
          <w:lang w:val="hu-HU"/>
        </w:rPr>
      </w:pPr>
      <w:r>
        <w:rPr>
          <w:lang w:val="hu-HU"/>
        </w:rPr>
        <w:lastRenderedPageBreak/>
        <w:t>Tisztelt Képviselő-testület!</w:t>
      </w:r>
    </w:p>
    <w:p w:rsidR="00C815F4" w:rsidRPr="00C815F4" w:rsidRDefault="00C815F4" w:rsidP="00C815F4">
      <w:pPr>
        <w:spacing w:line="360" w:lineRule="auto"/>
        <w:ind w:firstLine="708"/>
        <w:jc w:val="both"/>
        <w:rPr>
          <w:lang w:val="hu-HU"/>
        </w:rPr>
      </w:pPr>
      <w:r w:rsidRPr="00C815F4">
        <w:rPr>
          <w:lang w:val="hu-HU"/>
        </w:rPr>
        <w:t>Azt a feladatot kaptam, hogy beszámoljak a Tisztelt Képviselő-testü</w:t>
      </w:r>
      <w:r w:rsidR="00D00A71">
        <w:rPr>
          <w:lang w:val="hu-HU"/>
        </w:rPr>
        <w:t>l</w:t>
      </w:r>
      <w:r w:rsidRPr="00C815F4">
        <w:rPr>
          <w:lang w:val="hu-HU"/>
        </w:rPr>
        <w:t xml:space="preserve">etnek a 2024. évi pénzügyi évről, valamint a 2025. évi nyári </w:t>
      </w:r>
      <w:proofErr w:type="gramStart"/>
      <w:r w:rsidRPr="00C815F4">
        <w:rPr>
          <w:lang w:val="hu-HU"/>
        </w:rPr>
        <w:t>szezonra</w:t>
      </w:r>
      <w:proofErr w:type="gramEnd"/>
      <w:r w:rsidRPr="00C815F4">
        <w:rPr>
          <w:lang w:val="hu-HU"/>
        </w:rPr>
        <w:t xml:space="preserve"> való felkészülésről. A Kft. Felügyelő bizottsága a 2025.05.19-én tartott bizottsági ülésén a 2/2025.(V.19.) számú határozatában elfogadta a beszámolómat. </w:t>
      </w:r>
    </w:p>
    <w:p w:rsidR="00C815F4" w:rsidRDefault="00C815F4" w:rsidP="00C815F4">
      <w:pPr>
        <w:spacing w:line="360" w:lineRule="auto"/>
        <w:jc w:val="both"/>
        <w:rPr>
          <w:b/>
          <w:sz w:val="28"/>
          <w:szCs w:val="28"/>
          <w:u w:val="single"/>
          <w:lang w:val="hu-HU"/>
        </w:rPr>
      </w:pPr>
      <w:r>
        <w:rPr>
          <w:b/>
          <w:sz w:val="28"/>
          <w:szCs w:val="28"/>
          <w:u w:val="single"/>
          <w:lang w:val="hu-HU"/>
        </w:rPr>
        <w:t>A Kft. 2024. évi pénzügyi beszámolója és közhasznúsági jelentése</w:t>
      </w:r>
    </w:p>
    <w:p w:rsidR="00C815F4" w:rsidRDefault="00C815F4" w:rsidP="00C815F4">
      <w:pPr>
        <w:tabs>
          <w:tab w:val="left" w:pos="0"/>
          <w:tab w:val="left" w:pos="284"/>
        </w:tabs>
        <w:spacing w:line="360" w:lineRule="auto"/>
        <w:ind w:left="-371"/>
        <w:jc w:val="both"/>
      </w:pPr>
      <w:r>
        <w:rPr>
          <w:b/>
          <w:sz w:val="28"/>
          <w:szCs w:val="28"/>
          <w:lang w:val="hu-HU"/>
        </w:rPr>
        <w:tab/>
        <w:t>2024-es pénzügyi évről</w:t>
      </w:r>
      <w:r>
        <w:t>: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r>
        <w:rPr>
          <w:szCs w:val="24"/>
          <w:lang w:val="hu-HU"/>
        </w:rPr>
        <w:t>Községi strand bevétel: bruttó 52.065.220,-Ft bevétel  +32,9 %</w:t>
      </w:r>
      <w:proofErr w:type="gramStart"/>
      <w:r>
        <w:rPr>
          <w:szCs w:val="24"/>
          <w:lang w:val="hu-HU"/>
        </w:rPr>
        <w:t>/  kb.</w:t>
      </w:r>
      <w:proofErr w:type="gramEnd"/>
      <w:r>
        <w:rPr>
          <w:szCs w:val="24"/>
          <w:lang w:val="hu-HU"/>
        </w:rPr>
        <w:t xml:space="preserve">: 30.400,- </w:t>
      </w:r>
      <w:proofErr w:type="spellStart"/>
      <w:r>
        <w:rPr>
          <w:szCs w:val="24"/>
          <w:lang w:val="hu-HU"/>
        </w:rPr>
        <w:t>EFt</w:t>
      </w:r>
      <w:proofErr w:type="spellEnd"/>
      <w:r>
        <w:rPr>
          <w:szCs w:val="24"/>
          <w:lang w:val="hu-HU"/>
        </w:rPr>
        <w:t xml:space="preserve"> kiadás</w:t>
      </w:r>
      <w:r>
        <w:t xml:space="preserve">   +23%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r>
        <w:rPr>
          <w:szCs w:val="24"/>
          <w:lang w:val="hu-HU"/>
        </w:rPr>
        <w:t>Ifjúsági tábor bevétel: bruttó 12.688.496,-Ft bevétel   +18,3</w:t>
      </w:r>
      <w:proofErr w:type="gramStart"/>
      <w:r>
        <w:rPr>
          <w:szCs w:val="24"/>
          <w:lang w:val="hu-HU"/>
        </w:rPr>
        <w:t>%</w:t>
      </w:r>
      <w:r>
        <w:rPr>
          <w:i/>
          <w:iCs/>
          <w:szCs w:val="24"/>
          <w:lang w:val="hu-HU"/>
        </w:rPr>
        <w:t xml:space="preserve"> </w:t>
      </w:r>
      <w:r>
        <w:rPr>
          <w:szCs w:val="24"/>
          <w:lang w:val="hu-HU"/>
        </w:rPr>
        <w:t xml:space="preserve"> kb.</w:t>
      </w:r>
      <w:proofErr w:type="gramEnd"/>
      <w:r>
        <w:rPr>
          <w:szCs w:val="24"/>
          <w:lang w:val="hu-HU"/>
        </w:rPr>
        <w:t xml:space="preserve">: 7.685,- </w:t>
      </w:r>
      <w:proofErr w:type="spellStart"/>
      <w:r>
        <w:rPr>
          <w:szCs w:val="24"/>
          <w:lang w:val="hu-HU"/>
        </w:rPr>
        <w:t>EFt</w:t>
      </w:r>
      <w:proofErr w:type="spellEnd"/>
      <w:r>
        <w:rPr>
          <w:szCs w:val="24"/>
          <w:lang w:val="hu-HU"/>
        </w:rPr>
        <w:t xml:space="preserve"> kiadás</w:t>
      </w:r>
      <w:r>
        <w:t xml:space="preserve">   +51%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Fűnyírás</w:t>
      </w:r>
      <w:proofErr w:type="spellEnd"/>
      <w:r>
        <w:t xml:space="preserve"> </w:t>
      </w:r>
      <w:proofErr w:type="spellStart"/>
      <w:r>
        <w:t>bevétel</w:t>
      </w:r>
      <w:proofErr w:type="spellEnd"/>
      <w:r>
        <w:t xml:space="preserve">: </w:t>
      </w:r>
      <w:proofErr w:type="spellStart"/>
      <w:r>
        <w:t>nettó</w:t>
      </w:r>
      <w:proofErr w:type="spellEnd"/>
      <w:r>
        <w:t xml:space="preserve"> 1.342.</w:t>
      </w:r>
      <w:proofErr w:type="gramStart"/>
      <w:r>
        <w:t>668,-</w:t>
      </w:r>
      <w:proofErr w:type="gramEnd"/>
      <w:r>
        <w:t xml:space="preserve">Ft   + 32% 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Területrendezés</w:t>
      </w:r>
      <w:proofErr w:type="spellEnd"/>
      <w:r>
        <w:t xml:space="preserve">: </w:t>
      </w:r>
      <w:proofErr w:type="spellStart"/>
      <w:r>
        <w:t>nettó</w:t>
      </w:r>
      <w:proofErr w:type="spellEnd"/>
      <w:r>
        <w:t xml:space="preserve"> 954.</w:t>
      </w:r>
      <w:proofErr w:type="gramStart"/>
      <w:r>
        <w:t>091,-</w:t>
      </w:r>
      <w:proofErr w:type="gramEnd"/>
      <w:r>
        <w:t xml:space="preserve">Ft +26% 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Temető</w:t>
      </w:r>
      <w:proofErr w:type="spellEnd"/>
      <w:r>
        <w:t xml:space="preserve">: </w:t>
      </w:r>
      <w:proofErr w:type="spellStart"/>
      <w:r>
        <w:t>nettó</w:t>
      </w:r>
      <w:proofErr w:type="spellEnd"/>
      <w:r>
        <w:t xml:space="preserve"> 1.266.</w:t>
      </w:r>
      <w:proofErr w:type="gramStart"/>
      <w:r>
        <w:t>400,-</w:t>
      </w:r>
      <w:proofErr w:type="gramEnd"/>
      <w:r>
        <w:t>Ft   -43%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Lakás</w:t>
      </w:r>
      <w:proofErr w:type="spellEnd"/>
      <w:r>
        <w:t xml:space="preserve"> </w:t>
      </w:r>
      <w:proofErr w:type="spellStart"/>
      <w:r>
        <w:t>bérbeadás</w:t>
      </w:r>
      <w:proofErr w:type="spellEnd"/>
      <w:r>
        <w:t xml:space="preserve"> (ÁFA </w:t>
      </w:r>
      <w:proofErr w:type="spellStart"/>
      <w:r>
        <w:t>mentes</w:t>
      </w:r>
      <w:proofErr w:type="spellEnd"/>
      <w:r>
        <w:t>): 2.357.</w:t>
      </w:r>
      <w:proofErr w:type="gramStart"/>
      <w:r>
        <w:t>935,-</w:t>
      </w:r>
      <w:proofErr w:type="gramEnd"/>
      <w:r>
        <w:t>Ft   +2%</w:t>
      </w:r>
    </w:p>
    <w:p w:rsid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Garázs</w:t>
      </w:r>
      <w:proofErr w:type="spellEnd"/>
      <w:r>
        <w:t xml:space="preserve"> </w:t>
      </w:r>
      <w:proofErr w:type="spellStart"/>
      <w:r>
        <w:t>bérbeadás</w:t>
      </w:r>
      <w:proofErr w:type="spellEnd"/>
      <w:r>
        <w:t xml:space="preserve">: </w:t>
      </w:r>
      <w:proofErr w:type="spellStart"/>
      <w:r>
        <w:t>nettó</w:t>
      </w:r>
      <w:proofErr w:type="spellEnd"/>
      <w:r>
        <w:t xml:space="preserve"> 120.</w:t>
      </w:r>
      <w:proofErr w:type="gramStart"/>
      <w:r>
        <w:t>480,-</w:t>
      </w:r>
      <w:proofErr w:type="gramEnd"/>
      <w:r>
        <w:t xml:space="preserve">Ft  +40%   </w:t>
      </w:r>
    </w:p>
    <w:p w:rsidR="00C815F4" w:rsidRPr="00C815F4" w:rsidRDefault="00C815F4" w:rsidP="0075763A">
      <w:pPr>
        <w:numPr>
          <w:ilvl w:val="0"/>
          <w:numId w:val="1"/>
        </w:numPr>
        <w:tabs>
          <w:tab w:val="left" w:pos="0"/>
        </w:tabs>
        <w:spacing w:line="240" w:lineRule="auto"/>
        <w:ind w:left="720" w:hanging="360"/>
        <w:jc w:val="both"/>
      </w:pPr>
      <w:proofErr w:type="spellStart"/>
      <w:r>
        <w:t>Üzletek</w:t>
      </w:r>
      <w:proofErr w:type="spellEnd"/>
      <w:r>
        <w:t xml:space="preserve"> </w:t>
      </w:r>
      <w:proofErr w:type="spellStart"/>
      <w:r>
        <w:t>bérbeadása</w:t>
      </w:r>
      <w:proofErr w:type="spellEnd"/>
      <w:r>
        <w:t xml:space="preserve">: </w:t>
      </w:r>
      <w:proofErr w:type="spellStart"/>
      <w:r>
        <w:t>nettó</w:t>
      </w:r>
      <w:proofErr w:type="spellEnd"/>
      <w:r>
        <w:t xml:space="preserve"> 7.564.533,-Ft  +28%</w:t>
      </w:r>
    </w:p>
    <w:p w:rsidR="00C815F4" w:rsidRDefault="00C815F4" w:rsidP="00C815F4">
      <w:pPr>
        <w:spacing w:line="360" w:lineRule="auto"/>
        <w:jc w:val="both"/>
        <w:rPr>
          <w:b/>
          <w:szCs w:val="24"/>
          <w:lang w:val="hu-HU"/>
        </w:rPr>
      </w:pPr>
      <w:r>
        <w:rPr>
          <w:b/>
          <w:szCs w:val="24"/>
          <w:lang w:val="hu-HU"/>
        </w:rPr>
        <w:t>A fontosabb beszállítók kiszámlázott tételei</w:t>
      </w:r>
      <w:proofErr w:type="gramStart"/>
      <w:r>
        <w:rPr>
          <w:b/>
          <w:szCs w:val="24"/>
          <w:lang w:val="hu-HU"/>
        </w:rPr>
        <w:t>.:</w:t>
      </w:r>
      <w:proofErr w:type="gramEnd"/>
    </w:p>
    <w:p w:rsidR="00C815F4" w:rsidRDefault="00C815F4" w:rsidP="00C815F4">
      <w:pPr>
        <w:spacing w:after="0" w:line="360" w:lineRule="auto"/>
        <w:contextualSpacing/>
        <w:jc w:val="both"/>
        <w:rPr>
          <w:szCs w:val="24"/>
          <w:lang w:val="hu-HU"/>
        </w:rPr>
      </w:pPr>
      <w:r>
        <w:rPr>
          <w:szCs w:val="24"/>
          <w:lang w:val="hu-HU"/>
        </w:rPr>
        <w:t>Könyvelési díj: 3.472.561,-</w:t>
      </w:r>
      <w:proofErr w:type="gramStart"/>
      <w:r>
        <w:rPr>
          <w:szCs w:val="24"/>
          <w:lang w:val="hu-HU"/>
        </w:rPr>
        <w:t>Ft   +</w:t>
      </w:r>
      <w:proofErr w:type="gramEnd"/>
      <w:r>
        <w:rPr>
          <w:szCs w:val="24"/>
          <w:lang w:val="hu-HU"/>
        </w:rPr>
        <w:t xml:space="preserve"> 4,5%</w:t>
      </w:r>
    </w:p>
    <w:p w:rsidR="00C815F4" w:rsidRDefault="00C815F4" w:rsidP="00C815F4">
      <w:pPr>
        <w:spacing w:after="0" w:line="360" w:lineRule="auto"/>
        <w:contextualSpacing/>
        <w:jc w:val="both"/>
      </w:pPr>
      <w:proofErr w:type="spellStart"/>
      <w:r>
        <w:t>Személy</w:t>
      </w:r>
      <w:proofErr w:type="spellEnd"/>
      <w:r>
        <w:t xml:space="preserve"> </w:t>
      </w:r>
      <w:proofErr w:type="spellStart"/>
      <w:r>
        <w:t>jellegű</w:t>
      </w:r>
      <w:proofErr w:type="spellEnd"/>
      <w:r>
        <w:t xml:space="preserve"> </w:t>
      </w:r>
      <w:proofErr w:type="spellStart"/>
      <w:r>
        <w:t>ráfordítás</w:t>
      </w:r>
      <w:proofErr w:type="spellEnd"/>
      <w:r>
        <w:t xml:space="preserve"> (</w:t>
      </w:r>
      <w:proofErr w:type="spellStart"/>
      <w:r>
        <w:t>bérek</w:t>
      </w:r>
      <w:proofErr w:type="spellEnd"/>
      <w:r>
        <w:t xml:space="preserve">, </w:t>
      </w:r>
      <w:proofErr w:type="spellStart"/>
      <w:r>
        <w:t>járulékok</w:t>
      </w:r>
      <w:proofErr w:type="spellEnd"/>
      <w:r>
        <w:t xml:space="preserve">): 92.205 E Ft   +8,4% (7.1 </w:t>
      </w:r>
      <w:proofErr w:type="spellStart"/>
      <w:r>
        <w:t>millió</w:t>
      </w:r>
      <w:proofErr w:type="spellEnd"/>
      <w:r>
        <w:t xml:space="preserve"> forint)</w:t>
      </w:r>
    </w:p>
    <w:p w:rsidR="00C815F4" w:rsidRDefault="00C815F4" w:rsidP="00C815F4">
      <w:pPr>
        <w:spacing w:after="0" w:line="360" w:lineRule="auto"/>
        <w:contextualSpacing/>
        <w:jc w:val="both"/>
      </w:pPr>
      <w:r>
        <w:rPr>
          <w:szCs w:val="24"/>
          <w:lang w:val="hu-HU"/>
        </w:rPr>
        <w:t>Benzin, gázolaj: 5.120.339,-</w:t>
      </w:r>
      <w:proofErr w:type="gramStart"/>
      <w:r>
        <w:rPr>
          <w:szCs w:val="24"/>
          <w:lang w:val="hu-HU"/>
        </w:rPr>
        <w:t>Ft</w:t>
      </w:r>
      <w:r>
        <w:t xml:space="preserve">   -</w:t>
      </w:r>
      <w:proofErr w:type="gramEnd"/>
      <w:r>
        <w:t>24% (</w:t>
      </w:r>
      <w:proofErr w:type="spellStart"/>
      <w:r>
        <w:t>nem</w:t>
      </w:r>
      <w:proofErr w:type="spellEnd"/>
      <w:r>
        <w:t xml:space="preserve"> </w:t>
      </w:r>
      <w:proofErr w:type="spellStart"/>
      <w:r>
        <w:t>vittünk</w:t>
      </w:r>
      <w:proofErr w:type="spellEnd"/>
      <w:r>
        <w:t xml:space="preserve"> </w:t>
      </w:r>
      <w:proofErr w:type="spellStart"/>
      <w:r>
        <w:t>át</w:t>
      </w:r>
      <w:proofErr w:type="spellEnd"/>
      <w:r>
        <w:t xml:space="preserve"> </w:t>
      </w:r>
      <w:proofErr w:type="spellStart"/>
      <w:r>
        <w:t>készletet</w:t>
      </w:r>
      <w:proofErr w:type="spellEnd"/>
      <w:r>
        <w:t xml:space="preserve"> a 2025. </w:t>
      </w:r>
      <w:proofErr w:type="spellStart"/>
      <w:r>
        <w:t>évre</w:t>
      </w:r>
      <w:proofErr w:type="spellEnd"/>
      <w:r>
        <w:t>)</w:t>
      </w:r>
    </w:p>
    <w:p w:rsidR="00C815F4" w:rsidRDefault="00C815F4" w:rsidP="00C815F4">
      <w:pPr>
        <w:spacing w:after="0" w:line="360" w:lineRule="auto"/>
        <w:contextualSpacing/>
        <w:jc w:val="both"/>
      </w:pPr>
      <w:r>
        <w:rPr>
          <w:szCs w:val="24"/>
          <w:lang w:val="hu-HU"/>
        </w:rPr>
        <w:t>Olajok: 660.321,-Ft</w:t>
      </w:r>
      <w:r>
        <w:t xml:space="preserve"> + 15%</w:t>
      </w:r>
    </w:p>
    <w:p w:rsidR="00C815F4" w:rsidRDefault="00C815F4" w:rsidP="00C815F4">
      <w:pPr>
        <w:spacing w:after="0" w:line="360" w:lineRule="auto"/>
        <w:contextualSpacing/>
        <w:jc w:val="both"/>
      </w:pPr>
      <w:r>
        <w:rPr>
          <w:szCs w:val="24"/>
          <w:lang w:val="hu-HU"/>
        </w:rPr>
        <w:t>Virágok: kb. 1.521.316,-</w:t>
      </w:r>
      <w:proofErr w:type="gramStart"/>
      <w:r>
        <w:rPr>
          <w:szCs w:val="24"/>
          <w:lang w:val="hu-HU"/>
        </w:rPr>
        <w:t>Ft</w:t>
      </w:r>
      <w:r>
        <w:t xml:space="preserve">   </w:t>
      </w:r>
      <w:proofErr w:type="spellStart"/>
      <w:r>
        <w:t>nem</w:t>
      </w:r>
      <w:proofErr w:type="spellEnd"/>
      <w:proofErr w:type="gramEnd"/>
      <w:r>
        <w:t xml:space="preserve"> </w:t>
      </w:r>
      <w:proofErr w:type="spellStart"/>
      <w:r>
        <w:t>változott</w:t>
      </w:r>
      <w:proofErr w:type="spellEnd"/>
      <w:r>
        <w:t xml:space="preserve"> </w:t>
      </w:r>
      <w:proofErr w:type="spellStart"/>
      <w:r>
        <w:t>lényegében</w:t>
      </w:r>
      <w:proofErr w:type="spellEnd"/>
    </w:p>
    <w:p w:rsidR="00C815F4" w:rsidRDefault="00C815F4" w:rsidP="00C815F4">
      <w:pPr>
        <w:spacing w:after="0" w:line="360" w:lineRule="auto"/>
        <w:contextualSpacing/>
        <w:jc w:val="both"/>
      </w:pPr>
      <w:proofErr w:type="spellStart"/>
      <w:r>
        <w:t>Kátyúzás</w:t>
      </w:r>
      <w:proofErr w:type="spellEnd"/>
      <w:r>
        <w:t>: 1.202.</w:t>
      </w:r>
      <w:proofErr w:type="gramStart"/>
      <w:r>
        <w:t>265,-</w:t>
      </w:r>
      <w:proofErr w:type="gramEnd"/>
      <w:r>
        <w:t>Ft   +70% (</w:t>
      </w:r>
      <w:proofErr w:type="spellStart"/>
      <w:r>
        <w:t>Botond</w:t>
      </w:r>
      <w:proofErr w:type="spellEnd"/>
      <w:r>
        <w:t xml:space="preserve"> </w:t>
      </w:r>
      <w:proofErr w:type="spellStart"/>
      <w:r>
        <w:t>utcai</w:t>
      </w:r>
      <w:proofErr w:type="spellEnd"/>
      <w:r>
        <w:t xml:space="preserve"> </w:t>
      </w:r>
      <w:proofErr w:type="spellStart"/>
      <w:r>
        <w:t>szélesítés</w:t>
      </w:r>
      <w:proofErr w:type="spellEnd"/>
      <w:r>
        <w:t xml:space="preserve"> </w:t>
      </w:r>
      <w:proofErr w:type="spellStart"/>
      <w:r>
        <w:t>miatt</w:t>
      </w:r>
      <w:proofErr w:type="spellEnd"/>
      <w:r>
        <w:t>)</w:t>
      </w:r>
    </w:p>
    <w:p w:rsidR="00C815F4" w:rsidRDefault="00C815F4" w:rsidP="00C815F4">
      <w:pPr>
        <w:spacing w:after="0" w:line="360" w:lineRule="auto"/>
        <w:contextualSpacing/>
        <w:jc w:val="both"/>
      </w:pPr>
      <w:r>
        <w:rPr>
          <w:szCs w:val="24"/>
          <w:lang w:val="hu-HU"/>
        </w:rPr>
        <w:t>Tisztítószerek, szemetes zsákok: kb. 1.426.625,-</w:t>
      </w:r>
      <w:proofErr w:type="gramStart"/>
      <w:r>
        <w:rPr>
          <w:szCs w:val="24"/>
          <w:lang w:val="hu-HU"/>
        </w:rPr>
        <w:t>Ft</w:t>
      </w:r>
      <w:r>
        <w:t xml:space="preserve">   -</w:t>
      </w:r>
      <w:proofErr w:type="gramEnd"/>
      <w:r>
        <w:t xml:space="preserve">20% </w:t>
      </w:r>
    </w:p>
    <w:p w:rsidR="00C815F4" w:rsidRDefault="00C815F4" w:rsidP="00C815F4">
      <w:pPr>
        <w:spacing w:after="0" w:line="360" w:lineRule="auto"/>
        <w:contextualSpacing/>
        <w:jc w:val="both"/>
        <w:rPr>
          <w:szCs w:val="24"/>
          <w:lang w:val="hu-HU"/>
        </w:rPr>
      </w:pPr>
      <w:r>
        <w:rPr>
          <w:szCs w:val="24"/>
          <w:lang w:val="hu-HU"/>
        </w:rPr>
        <w:t>Vízi mentők: 4.215.892,-</w:t>
      </w:r>
      <w:proofErr w:type="gramStart"/>
      <w:r>
        <w:rPr>
          <w:szCs w:val="24"/>
          <w:lang w:val="hu-HU"/>
        </w:rPr>
        <w:t>Ft   +</w:t>
      </w:r>
      <w:proofErr w:type="gramEnd"/>
      <w:r>
        <w:rPr>
          <w:szCs w:val="24"/>
          <w:lang w:val="hu-HU"/>
        </w:rPr>
        <w:t xml:space="preserve">6,3% </w:t>
      </w:r>
    </w:p>
    <w:p w:rsidR="00C815F4" w:rsidRDefault="00C815F4" w:rsidP="00C815F4">
      <w:pPr>
        <w:spacing w:after="0" w:line="360" w:lineRule="auto"/>
        <w:contextualSpacing/>
        <w:jc w:val="both"/>
        <w:rPr>
          <w:i/>
          <w:szCs w:val="24"/>
          <w:lang w:val="hu-HU"/>
        </w:rPr>
      </w:pPr>
      <w:r>
        <w:rPr>
          <w:szCs w:val="24"/>
          <w:lang w:val="hu-HU"/>
        </w:rPr>
        <w:t>Munkaruha: kb. 1.109.180,-</w:t>
      </w:r>
      <w:proofErr w:type="gramStart"/>
      <w:r>
        <w:rPr>
          <w:szCs w:val="24"/>
          <w:lang w:val="hu-HU"/>
        </w:rPr>
        <w:t>Ft   -</w:t>
      </w:r>
      <w:proofErr w:type="gramEnd"/>
      <w:r>
        <w:rPr>
          <w:szCs w:val="24"/>
          <w:lang w:val="hu-HU"/>
        </w:rPr>
        <w:t xml:space="preserve">10% </w:t>
      </w:r>
    </w:p>
    <w:p w:rsidR="00C815F4" w:rsidRDefault="00C815F4" w:rsidP="00C815F4">
      <w:pPr>
        <w:spacing w:after="0" w:line="360" w:lineRule="auto"/>
        <w:contextualSpacing/>
        <w:jc w:val="both"/>
      </w:pPr>
    </w:p>
    <w:p w:rsidR="00C815F4" w:rsidRDefault="00C815F4" w:rsidP="00C815F4">
      <w:pPr>
        <w:spacing w:after="0" w:line="360" w:lineRule="auto"/>
        <w:ind w:firstLine="708"/>
        <w:contextualSpacing/>
        <w:jc w:val="both"/>
      </w:pPr>
      <w:r>
        <w:t xml:space="preserve">A </w:t>
      </w:r>
      <w:proofErr w:type="spellStart"/>
      <w:r>
        <w:t>havi</w:t>
      </w:r>
      <w:proofErr w:type="spellEnd"/>
      <w:r>
        <w:t xml:space="preserve"> </w:t>
      </w:r>
      <w:proofErr w:type="spellStart"/>
      <w:r>
        <w:t>szintű</w:t>
      </w:r>
      <w:proofErr w:type="spellEnd"/>
      <w:r>
        <w:t xml:space="preserve"> </w:t>
      </w:r>
      <w:proofErr w:type="spellStart"/>
      <w:r>
        <w:t>önkormányzati</w:t>
      </w:r>
      <w:proofErr w:type="spellEnd"/>
      <w:r>
        <w:t xml:space="preserve"> </w:t>
      </w:r>
      <w:proofErr w:type="spellStart"/>
      <w:r>
        <w:t>támogatást</w:t>
      </w:r>
      <w:proofErr w:type="spellEnd"/>
      <w:r>
        <w:t xml:space="preserve"> mind a 12 </w:t>
      </w:r>
      <w:proofErr w:type="spellStart"/>
      <w:r>
        <w:t>hónapra</w:t>
      </w:r>
      <w:proofErr w:type="spellEnd"/>
      <w:r>
        <w:t xml:space="preserve"> </w:t>
      </w:r>
      <w:proofErr w:type="spellStart"/>
      <w:r>
        <w:t>vonatkozóan</w:t>
      </w:r>
      <w:proofErr w:type="spellEnd"/>
      <w:r>
        <w:t xml:space="preserve"> </w:t>
      </w:r>
      <w:proofErr w:type="spellStart"/>
      <w:r>
        <w:t>igénybe</w:t>
      </w:r>
      <w:proofErr w:type="spellEnd"/>
      <w:r>
        <w:t xml:space="preserve"> </w:t>
      </w:r>
      <w:proofErr w:type="spellStart"/>
      <w:r>
        <w:t>vettük</w:t>
      </w:r>
      <w:proofErr w:type="spellEnd"/>
      <w:r>
        <w:t xml:space="preserve">, </w:t>
      </w:r>
      <w:proofErr w:type="spellStart"/>
      <w:r>
        <w:t>ez</w:t>
      </w:r>
      <w:proofErr w:type="spellEnd"/>
      <w:r>
        <w:t xml:space="preserve"> </w:t>
      </w:r>
      <w:proofErr w:type="spellStart"/>
      <w:r>
        <w:t>összesen</w:t>
      </w:r>
      <w:proofErr w:type="spellEnd"/>
      <w:r>
        <w:t xml:space="preserve"> 90 </w:t>
      </w:r>
      <w:proofErr w:type="spellStart"/>
      <w:r>
        <w:t>millió</w:t>
      </w:r>
      <w:proofErr w:type="spellEnd"/>
      <w:r>
        <w:t xml:space="preserve"> forint volt.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részéből</w:t>
      </w:r>
      <w:proofErr w:type="spellEnd"/>
      <w:r>
        <w:t xml:space="preserve"> </w:t>
      </w:r>
      <w:proofErr w:type="spellStart"/>
      <w:r>
        <w:t>kisebb</w:t>
      </w:r>
      <w:proofErr w:type="spellEnd"/>
      <w:r>
        <w:t xml:space="preserve"> </w:t>
      </w:r>
      <w:proofErr w:type="spellStart"/>
      <w:r>
        <w:t>tartalékot</w:t>
      </w:r>
      <w:proofErr w:type="spellEnd"/>
      <w:r>
        <w:t xml:space="preserve"> </w:t>
      </w:r>
      <w:proofErr w:type="spellStart"/>
      <w:r>
        <w:t>képeztünk</w:t>
      </w:r>
      <w:proofErr w:type="spellEnd"/>
      <w:r>
        <w:t xml:space="preserve"> </w:t>
      </w:r>
      <w:proofErr w:type="spellStart"/>
      <w:r>
        <w:t>év</w:t>
      </w:r>
      <w:proofErr w:type="spellEnd"/>
      <w:r>
        <w:t xml:space="preserve"> </w:t>
      </w:r>
      <w:proofErr w:type="spellStart"/>
      <w:r>
        <w:lastRenderedPageBreak/>
        <w:t>végén</w:t>
      </w:r>
      <w:proofErr w:type="spellEnd"/>
      <w:r>
        <w:t xml:space="preserve"> a </w:t>
      </w:r>
      <w:proofErr w:type="spellStart"/>
      <w:r>
        <w:t>jövő</w:t>
      </w:r>
      <w:proofErr w:type="spellEnd"/>
      <w:r>
        <w:t xml:space="preserve"> </w:t>
      </w:r>
      <w:proofErr w:type="spellStart"/>
      <w:r>
        <w:t>évben</w:t>
      </w:r>
      <w:proofErr w:type="spellEnd"/>
      <w:r>
        <w:t xml:space="preserve"> </w:t>
      </w:r>
      <w:proofErr w:type="spellStart"/>
      <w:r>
        <w:t>várható</w:t>
      </w:r>
      <w:proofErr w:type="spellEnd"/>
      <w:r>
        <w:t xml:space="preserve"> </w:t>
      </w:r>
      <w:proofErr w:type="spellStart"/>
      <w:r>
        <w:t>kiadások</w:t>
      </w:r>
      <w:proofErr w:type="spellEnd"/>
      <w:r>
        <w:t xml:space="preserve"> </w:t>
      </w:r>
      <w:proofErr w:type="spellStart"/>
      <w:r>
        <w:t>növekedése</w:t>
      </w:r>
      <w:proofErr w:type="spellEnd"/>
      <w:r>
        <w:t xml:space="preserve"> </w:t>
      </w:r>
      <w:proofErr w:type="spellStart"/>
      <w:r>
        <w:t>miatt</w:t>
      </w:r>
      <w:proofErr w:type="spellEnd"/>
      <w:r>
        <w:t xml:space="preserve">, </w:t>
      </w:r>
      <w:proofErr w:type="spellStart"/>
      <w:r>
        <w:t>másrészről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</w:t>
      </w:r>
      <w:proofErr w:type="spellStart"/>
      <w:r>
        <w:t>fejlesztéseket</w:t>
      </w:r>
      <w:proofErr w:type="spellEnd"/>
      <w:r>
        <w:t xml:space="preserve"> </w:t>
      </w:r>
      <w:proofErr w:type="spellStart"/>
      <w:r>
        <w:t>végeztünk</w:t>
      </w:r>
      <w:proofErr w:type="spellEnd"/>
      <w:r>
        <w:t xml:space="preserve">. </w:t>
      </w:r>
      <w:proofErr w:type="spellStart"/>
      <w:r>
        <w:t>Vettünk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fűnyírótraktort</w:t>
      </w:r>
      <w:proofErr w:type="spellEnd"/>
      <w:r>
        <w:t xml:space="preserve">, </w:t>
      </w:r>
      <w:proofErr w:type="spellStart"/>
      <w:r>
        <w:t>korszerűsítettük</w:t>
      </w:r>
      <w:proofErr w:type="spellEnd"/>
      <w:r>
        <w:t xml:space="preserve"> a 2-es </w:t>
      </w:r>
      <w:proofErr w:type="spellStart"/>
      <w:r>
        <w:t>pénzár</w:t>
      </w:r>
      <w:proofErr w:type="spellEnd"/>
      <w:r>
        <w:t xml:space="preserve"> </w:t>
      </w:r>
      <w:proofErr w:type="spellStart"/>
      <w:r>
        <w:t>bejáratát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tavasszal</w:t>
      </w:r>
      <w:proofErr w:type="spellEnd"/>
      <w:r>
        <w:t xml:space="preserve"> </w:t>
      </w:r>
      <w:proofErr w:type="spellStart"/>
      <w:r>
        <w:t>újrafestetjük</w:t>
      </w:r>
      <w:proofErr w:type="spellEnd"/>
      <w:r>
        <w:t xml:space="preserve"> a </w:t>
      </w:r>
      <w:proofErr w:type="spellStart"/>
      <w:r>
        <w:t>focipálya</w:t>
      </w:r>
      <w:proofErr w:type="spellEnd"/>
      <w:r>
        <w:t xml:space="preserve"> </w:t>
      </w:r>
      <w:proofErr w:type="spellStart"/>
      <w:r>
        <w:t>melletti</w:t>
      </w:r>
      <w:proofErr w:type="spellEnd"/>
      <w:r>
        <w:t xml:space="preserve"> </w:t>
      </w:r>
      <w:proofErr w:type="spellStart"/>
      <w:r>
        <w:t>parkolót</w:t>
      </w:r>
      <w:proofErr w:type="spellEnd"/>
      <w:r>
        <w:t>.</w:t>
      </w:r>
    </w:p>
    <w:p w:rsidR="00C815F4" w:rsidRDefault="00C815F4" w:rsidP="00C815F4">
      <w:pPr>
        <w:spacing w:after="0" w:line="360" w:lineRule="auto"/>
        <w:ind w:firstLine="708"/>
        <w:contextualSpacing/>
        <w:jc w:val="both"/>
      </w:pPr>
    </w:p>
    <w:p w:rsidR="00C815F4" w:rsidRDefault="00C815F4" w:rsidP="00C815F4">
      <w:pPr>
        <w:spacing w:line="360" w:lineRule="auto"/>
        <w:ind w:firstLine="708"/>
        <w:jc w:val="both"/>
      </w:pPr>
      <w:r>
        <w:t xml:space="preserve">A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zárszámadás</w:t>
      </w:r>
      <w:proofErr w:type="spellEnd"/>
      <w:r>
        <w:t xml:space="preserve"> </w:t>
      </w:r>
      <w:proofErr w:type="spellStart"/>
      <w:r>
        <w:t>dokumentumait</w:t>
      </w:r>
      <w:proofErr w:type="spellEnd"/>
      <w:r>
        <w:t xml:space="preserve">, </w:t>
      </w:r>
      <w:proofErr w:type="spellStart"/>
      <w:r>
        <w:t>könyvizsgálói</w:t>
      </w:r>
      <w:proofErr w:type="spellEnd"/>
      <w:r>
        <w:t xml:space="preserve"> </w:t>
      </w:r>
      <w:proofErr w:type="spellStart"/>
      <w:r>
        <w:t>jelentést</w:t>
      </w:r>
      <w:proofErr w:type="spellEnd"/>
      <w:r>
        <w:t xml:space="preserve"> </w:t>
      </w:r>
      <w:proofErr w:type="spellStart"/>
      <w:r>
        <w:t>mellékelem</w:t>
      </w:r>
      <w:proofErr w:type="spellEnd"/>
      <w:r>
        <w:t xml:space="preserve"> a </w:t>
      </w:r>
      <w:proofErr w:type="spellStart"/>
      <w:r>
        <w:t>beszámolóm</w:t>
      </w:r>
      <w:proofErr w:type="spellEnd"/>
      <w:r>
        <w:t xml:space="preserve"> </w:t>
      </w:r>
      <w:proofErr w:type="spellStart"/>
      <w:r>
        <w:t>mellé</w:t>
      </w:r>
      <w:proofErr w:type="spellEnd"/>
      <w:r>
        <w:t xml:space="preserve">. A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beszámoló</w:t>
      </w:r>
      <w:proofErr w:type="spellEnd"/>
      <w:r>
        <w:t xml:space="preserve"> </w:t>
      </w:r>
      <w:proofErr w:type="spellStart"/>
      <w:r>
        <w:t>mérlegfőösszege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eszközök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források</w:t>
      </w:r>
      <w:proofErr w:type="spellEnd"/>
      <w:r>
        <w:t xml:space="preserve"> </w:t>
      </w:r>
      <w:proofErr w:type="spellStart"/>
      <w:r>
        <w:t>egyenlőségével</w:t>
      </w:r>
      <w:proofErr w:type="spellEnd"/>
      <w:r>
        <w:t xml:space="preserve"> 164.</w:t>
      </w:r>
      <w:proofErr w:type="gramStart"/>
      <w:r>
        <w:t>734,-</w:t>
      </w:r>
      <w:proofErr w:type="gramEnd"/>
      <w:r>
        <w:t xml:space="preserve">E Ft, </w:t>
      </w:r>
      <w:proofErr w:type="spellStart"/>
      <w:r>
        <w:t>míg</w:t>
      </w:r>
      <w:proofErr w:type="spellEnd"/>
      <w:r>
        <w:t xml:space="preserve"> a </w:t>
      </w:r>
      <w:proofErr w:type="spellStart"/>
      <w:r>
        <w:t>tárgyévi</w:t>
      </w:r>
      <w:proofErr w:type="spellEnd"/>
      <w:r>
        <w:t xml:space="preserve"> </w:t>
      </w:r>
      <w:proofErr w:type="spellStart"/>
      <w:r>
        <w:t>adózótt</w:t>
      </w:r>
      <w:proofErr w:type="spellEnd"/>
      <w:r>
        <w:t xml:space="preserve"> </w:t>
      </w:r>
      <w:proofErr w:type="spellStart"/>
      <w:r>
        <w:t>eredményünk</w:t>
      </w:r>
      <w:proofErr w:type="spellEnd"/>
      <w:r>
        <w:t xml:space="preserve"> 11 752 ,-E </w:t>
      </w:r>
      <w:proofErr w:type="spellStart"/>
      <w:r>
        <w:t>ft</w:t>
      </w:r>
      <w:proofErr w:type="spellEnd"/>
      <w:r>
        <w:t xml:space="preserve"> (+25%). A </w:t>
      </w:r>
      <w:proofErr w:type="spellStart"/>
      <w:r>
        <w:t>közhasznúság</w:t>
      </w:r>
      <w:proofErr w:type="spellEnd"/>
      <w:r>
        <w:t xml:space="preserve"> </w:t>
      </w:r>
      <w:proofErr w:type="spellStart"/>
      <w:r>
        <w:t>feltételeit</w:t>
      </w:r>
      <w:proofErr w:type="spellEnd"/>
      <w:r>
        <w:t xml:space="preserve"> </w:t>
      </w:r>
      <w:proofErr w:type="spellStart"/>
      <w:r>
        <w:t>teljesítette</w:t>
      </w:r>
      <w:proofErr w:type="spellEnd"/>
      <w:r>
        <w:t xml:space="preserve"> a </w:t>
      </w:r>
      <w:proofErr w:type="spellStart"/>
      <w:r>
        <w:t>Kft</w:t>
      </w:r>
      <w:proofErr w:type="spellEnd"/>
      <w:r>
        <w:t xml:space="preserve">. </w:t>
      </w:r>
      <w:proofErr w:type="spellStart"/>
      <w:r>
        <w:t>Társasági</w:t>
      </w:r>
      <w:proofErr w:type="spellEnd"/>
      <w:r>
        <w:t xml:space="preserve"> </w:t>
      </w:r>
      <w:proofErr w:type="spellStart"/>
      <w:r>
        <w:t>adófizetési</w:t>
      </w:r>
      <w:proofErr w:type="spellEnd"/>
      <w:r>
        <w:t xml:space="preserve"> </w:t>
      </w:r>
      <w:proofErr w:type="spellStart"/>
      <w:r>
        <w:t>kötelezettségünk</w:t>
      </w:r>
      <w:proofErr w:type="spellEnd"/>
      <w:r>
        <w:t xml:space="preserve"> </w:t>
      </w:r>
      <w:proofErr w:type="spellStart"/>
      <w:r>
        <w:t>keletkezett</w:t>
      </w:r>
      <w:proofErr w:type="spellEnd"/>
      <w:r>
        <w:t xml:space="preserve"> 1 182 (+ 26%) E Ft </w:t>
      </w:r>
      <w:proofErr w:type="spellStart"/>
      <w:r>
        <w:t>értékben</w:t>
      </w:r>
      <w:proofErr w:type="spellEnd"/>
      <w:r>
        <w:t>.</w:t>
      </w:r>
    </w:p>
    <w:p w:rsidR="00C815F4" w:rsidRDefault="00C815F4" w:rsidP="00C815F4">
      <w:pPr>
        <w:spacing w:line="360" w:lineRule="auto"/>
        <w:ind w:firstLine="708"/>
        <w:jc w:val="both"/>
      </w:pPr>
      <w:proofErr w:type="spellStart"/>
      <w:r>
        <w:t>Az</w:t>
      </w:r>
      <w:proofErr w:type="spellEnd"/>
      <w:r>
        <w:t xml:space="preserve"> </w:t>
      </w:r>
      <w:proofErr w:type="spellStart"/>
      <w:r>
        <w:t>adózott</w:t>
      </w:r>
      <w:proofErr w:type="spellEnd"/>
      <w:r>
        <w:t xml:space="preserve"> </w:t>
      </w:r>
      <w:proofErr w:type="spellStart"/>
      <w:r>
        <w:t>eredményünk</w:t>
      </w:r>
      <w:proofErr w:type="spellEnd"/>
      <w:r>
        <w:t xml:space="preserve"> </w:t>
      </w:r>
      <w:proofErr w:type="spellStart"/>
      <w:r>
        <w:t>növekedésének</w:t>
      </w:r>
      <w:proofErr w:type="spellEnd"/>
      <w:r>
        <w:t xml:space="preserve"> </w:t>
      </w:r>
      <w:proofErr w:type="spellStart"/>
      <w:r>
        <w:t>egyik</w:t>
      </w:r>
      <w:proofErr w:type="spellEnd"/>
      <w:r>
        <w:t xml:space="preserve"> </w:t>
      </w:r>
      <w:proofErr w:type="spellStart"/>
      <w:r>
        <w:t>fő</w:t>
      </w:r>
      <w:proofErr w:type="spellEnd"/>
      <w:r>
        <w:t xml:space="preserve"> </w:t>
      </w:r>
      <w:proofErr w:type="spellStart"/>
      <w:r>
        <w:t>oka</w:t>
      </w:r>
      <w:proofErr w:type="spellEnd"/>
      <w:r>
        <w:t xml:space="preserve"> a 2023-es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évtől</w:t>
      </w:r>
      <w:proofErr w:type="spellEnd"/>
      <w:r>
        <w:t xml:space="preserve"> a </w:t>
      </w:r>
      <w:proofErr w:type="spellStart"/>
      <w:r>
        <w:t>strandpályázat</w:t>
      </w:r>
      <w:proofErr w:type="spellEnd"/>
      <w:r>
        <w:t xml:space="preserve"> </w:t>
      </w:r>
      <w:proofErr w:type="spellStart"/>
      <w:r>
        <w:t>értékcsökkenése</w:t>
      </w:r>
      <w:proofErr w:type="spellEnd"/>
      <w:r>
        <w:t xml:space="preserve">, </w:t>
      </w:r>
      <w:proofErr w:type="spellStart"/>
      <w:r>
        <w:t>amit</w:t>
      </w:r>
      <w:proofErr w:type="spellEnd"/>
      <w:r>
        <w:t xml:space="preserve"> </w:t>
      </w:r>
      <w:proofErr w:type="spellStart"/>
      <w:r>
        <w:t>könyvelési</w:t>
      </w:r>
      <w:proofErr w:type="spellEnd"/>
      <w:r>
        <w:t xml:space="preserve"> </w:t>
      </w:r>
      <w:proofErr w:type="spellStart"/>
      <w:r>
        <w:t>szempontból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egyéb</w:t>
      </w:r>
      <w:proofErr w:type="spellEnd"/>
      <w:r>
        <w:t xml:space="preserve"> </w:t>
      </w:r>
      <w:proofErr w:type="spellStart"/>
      <w:r>
        <w:t>bevételek</w:t>
      </w:r>
      <w:proofErr w:type="spellEnd"/>
      <w:r>
        <w:t xml:space="preserve"> </w:t>
      </w:r>
      <w:proofErr w:type="spellStart"/>
      <w:r>
        <w:t>közé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sorolni</w:t>
      </w:r>
      <w:proofErr w:type="spellEnd"/>
      <w:r>
        <w:t xml:space="preserve">. </w:t>
      </w:r>
      <w:proofErr w:type="spellStart"/>
      <w:r>
        <w:t>Természetesen</w:t>
      </w:r>
      <w:proofErr w:type="spellEnd"/>
      <w:r>
        <w:t xml:space="preserve"> a </w:t>
      </w:r>
      <w:proofErr w:type="spellStart"/>
      <w:r>
        <w:t>tábor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strand is </w:t>
      </w:r>
      <w:proofErr w:type="spellStart"/>
      <w:r>
        <w:t>szép</w:t>
      </w:r>
      <w:proofErr w:type="spellEnd"/>
      <w:r>
        <w:t xml:space="preserve"> </w:t>
      </w:r>
      <w:proofErr w:type="spellStart"/>
      <w:r>
        <w:t>eredményeket</w:t>
      </w:r>
      <w:proofErr w:type="spellEnd"/>
      <w:r>
        <w:t xml:space="preserve"> </w:t>
      </w:r>
      <w:proofErr w:type="spellStart"/>
      <w:r>
        <w:t>mutatott</w:t>
      </w:r>
      <w:proofErr w:type="spellEnd"/>
      <w:r>
        <w:t xml:space="preserve">,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közel</w:t>
      </w:r>
      <w:proofErr w:type="spellEnd"/>
      <w:r>
        <w:t xml:space="preserve"> 2 </w:t>
      </w:r>
      <w:proofErr w:type="spellStart"/>
      <w:r>
        <w:t>millió</w:t>
      </w:r>
      <w:proofErr w:type="spellEnd"/>
      <w:r>
        <w:t xml:space="preserve"> </w:t>
      </w:r>
      <w:proofErr w:type="spellStart"/>
      <w:r>
        <w:t>forintot</w:t>
      </w:r>
      <w:proofErr w:type="spellEnd"/>
      <w:r>
        <w:t xml:space="preserve"> </w:t>
      </w:r>
      <w:proofErr w:type="spellStart"/>
      <w:r>
        <w:t>kaptunk</w:t>
      </w:r>
      <w:proofErr w:type="spellEnd"/>
      <w:r>
        <w:t xml:space="preserve"> </w:t>
      </w:r>
      <w:proofErr w:type="spellStart"/>
      <w:r>
        <w:t>foglalkoztatási</w:t>
      </w:r>
      <w:proofErr w:type="spellEnd"/>
      <w:r>
        <w:t xml:space="preserve"> </w:t>
      </w:r>
      <w:proofErr w:type="spellStart"/>
      <w:r>
        <w:t>támogatásként</w:t>
      </w:r>
      <w:proofErr w:type="spellEnd"/>
      <w:r>
        <w:t xml:space="preserve">. </w:t>
      </w:r>
      <w:proofErr w:type="spellStart"/>
      <w:r>
        <w:t>Ezek</w:t>
      </w:r>
      <w:proofErr w:type="spellEnd"/>
      <w:r>
        <w:t xml:space="preserve"> </w:t>
      </w:r>
      <w:proofErr w:type="spellStart"/>
      <w:r>
        <w:t>sokat</w:t>
      </w:r>
      <w:proofErr w:type="spellEnd"/>
      <w:r>
        <w:t xml:space="preserve"> </w:t>
      </w:r>
      <w:proofErr w:type="spellStart"/>
      <w:r>
        <w:t>javítottak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eredményen</w:t>
      </w:r>
      <w:proofErr w:type="spellEnd"/>
      <w:r>
        <w:t>.</w:t>
      </w:r>
    </w:p>
    <w:p w:rsidR="00C815F4" w:rsidRDefault="00C815F4" w:rsidP="00C815F4">
      <w:pPr>
        <w:spacing w:line="360" w:lineRule="auto"/>
        <w:ind w:firstLine="708"/>
        <w:jc w:val="both"/>
      </w:pPr>
      <w:proofErr w:type="spellStart"/>
      <w:r>
        <w:t>Nagyrészt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időjárás</w:t>
      </w:r>
      <w:proofErr w:type="spellEnd"/>
      <w:r>
        <w:t xml:space="preserve"> </w:t>
      </w:r>
      <w:proofErr w:type="spellStart"/>
      <w:r>
        <w:t>miatt</w:t>
      </w:r>
      <w:proofErr w:type="spellEnd"/>
      <w:r>
        <w:t xml:space="preserve"> </w:t>
      </w:r>
      <w:proofErr w:type="spellStart"/>
      <w:r>
        <w:t>hozott</w:t>
      </w:r>
      <w:proofErr w:type="spellEnd"/>
      <w:r>
        <w:t xml:space="preserve"> a </w:t>
      </w:r>
      <w:proofErr w:type="spellStart"/>
      <w:r>
        <w:t>Község</w:t>
      </w:r>
      <w:proofErr w:type="spellEnd"/>
      <w:r>
        <w:t xml:space="preserve"> strand </w:t>
      </w:r>
      <w:proofErr w:type="spellStart"/>
      <w:r>
        <w:t>szép</w:t>
      </w:r>
      <w:proofErr w:type="spellEnd"/>
      <w:r>
        <w:t xml:space="preserve"> </w:t>
      </w:r>
      <w:proofErr w:type="spellStart"/>
      <w:r>
        <w:t>forgalmat</w:t>
      </w:r>
      <w:proofErr w:type="spellEnd"/>
      <w:r>
        <w:t xml:space="preserve">. </w:t>
      </w:r>
      <w:proofErr w:type="spellStart"/>
      <w:r>
        <w:t>Ez</w:t>
      </w:r>
      <w:proofErr w:type="spellEnd"/>
      <w:r>
        <w:t xml:space="preserve"> </w:t>
      </w:r>
      <w:proofErr w:type="spellStart"/>
      <w:r>
        <w:t>szépen</w:t>
      </w:r>
      <w:proofErr w:type="spellEnd"/>
      <w:r>
        <w:t xml:space="preserve"> </w:t>
      </w:r>
      <w:proofErr w:type="spellStart"/>
      <w:r>
        <w:t>kozmetikázta</w:t>
      </w:r>
      <w:proofErr w:type="spellEnd"/>
      <w:r>
        <w:t xml:space="preserve"> </w:t>
      </w:r>
      <w:proofErr w:type="spellStart"/>
      <w:r>
        <w:t>azt</w:t>
      </w:r>
      <w:proofErr w:type="spellEnd"/>
      <w:r>
        <w:t xml:space="preserve"> a </w:t>
      </w:r>
      <w:proofErr w:type="spellStart"/>
      <w:r>
        <w:t>visszatérő</w:t>
      </w:r>
      <w:proofErr w:type="spellEnd"/>
      <w:r>
        <w:t xml:space="preserve"> </w:t>
      </w:r>
      <w:proofErr w:type="spellStart"/>
      <w:r>
        <w:t>jelenséget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kiadások</w:t>
      </w:r>
      <w:proofErr w:type="spellEnd"/>
      <w:r>
        <w:t xml:space="preserve"> </w:t>
      </w:r>
      <w:proofErr w:type="spellStart"/>
      <w:r>
        <w:t>növekedését</w:t>
      </w:r>
      <w:proofErr w:type="spellEnd"/>
      <w:r>
        <w:t xml:space="preserve"> a </w:t>
      </w:r>
      <w:proofErr w:type="spellStart"/>
      <w:r>
        <w:t>bevételek</w:t>
      </w:r>
      <w:proofErr w:type="spellEnd"/>
      <w:r>
        <w:t xml:space="preserve"> </w:t>
      </w:r>
      <w:proofErr w:type="spellStart"/>
      <w:r>
        <w:t>növekedése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tudta</w:t>
      </w:r>
      <w:proofErr w:type="spellEnd"/>
      <w:r>
        <w:t xml:space="preserve"> </w:t>
      </w:r>
      <w:proofErr w:type="spellStart"/>
      <w:r>
        <w:t>túlszárnyalni</w:t>
      </w:r>
      <w:proofErr w:type="spellEnd"/>
      <w:r>
        <w:t xml:space="preserve">. </w:t>
      </w:r>
      <w:proofErr w:type="spellStart"/>
      <w:r>
        <w:t>Látható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személy</w:t>
      </w:r>
      <w:proofErr w:type="spellEnd"/>
      <w:r>
        <w:t xml:space="preserve"> </w:t>
      </w:r>
      <w:proofErr w:type="spellStart"/>
      <w:r>
        <w:t>jellegű</w:t>
      </w:r>
      <w:proofErr w:type="spellEnd"/>
      <w:r>
        <w:t xml:space="preserve"> </w:t>
      </w:r>
      <w:proofErr w:type="spellStart"/>
      <w:r>
        <w:t>ráfordításaink</w:t>
      </w:r>
      <w:proofErr w:type="spellEnd"/>
      <w:r>
        <w:t xml:space="preserve"> </w:t>
      </w:r>
      <w:proofErr w:type="spellStart"/>
      <w:r>
        <w:t>több</w:t>
      </w:r>
      <w:proofErr w:type="spellEnd"/>
      <w:r>
        <w:t xml:space="preserve">, mint 7 </w:t>
      </w:r>
      <w:proofErr w:type="spellStart"/>
      <w:r>
        <w:t>millió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anyagjellegűek</w:t>
      </w:r>
      <w:proofErr w:type="spellEnd"/>
      <w:r>
        <w:t xml:space="preserve"> </w:t>
      </w:r>
      <w:proofErr w:type="spellStart"/>
      <w:r>
        <w:t>közel</w:t>
      </w:r>
      <w:proofErr w:type="spellEnd"/>
      <w:r>
        <w:t xml:space="preserve"> 4 </w:t>
      </w:r>
      <w:proofErr w:type="spellStart"/>
      <w:r>
        <w:t>millió</w:t>
      </w:r>
      <w:proofErr w:type="spellEnd"/>
      <w:r>
        <w:t xml:space="preserve"> </w:t>
      </w:r>
      <w:proofErr w:type="spellStart"/>
      <w:r>
        <w:t>forinttal</w:t>
      </w:r>
      <w:proofErr w:type="spellEnd"/>
      <w:r>
        <w:t xml:space="preserve"> </w:t>
      </w:r>
      <w:proofErr w:type="spellStart"/>
      <w:r>
        <w:t>emelkedtek</w:t>
      </w:r>
      <w:proofErr w:type="spellEnd"/>
      <w:r>
        <w:t xml:space="preserve">. </w:t>
      </w:r>
      <w:proofErr w:type="spellStart"/>
      <w:r>
        <w:t>Csak</w:t>
      </w:r>
      <w:proofErr w:type="spellEnd"/>
      <w:r>
        <w:t xml:space="preserve"> a </w:t>
      </w:r>
      <w:proofErr w:type="spellStart"/>
      <w:r>
        <w:t>strandnak</w:t>
      </w:r>
      <w:proofErr w:type="spellEnd"/>
      <w:r>
        <w:t xml:space="preserve"> a </w:t>
      </w:r>
      <w:proofErr w:type="spellStart"/>
      <w:r>
        <w:t>bevétele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elmúlt</w:t>
      </w:r>
      <w:proofErr w:type="spellEnd"/>
      <w:r>
        <w:t xml:space="preserve">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évben</w:t>
      </w:r>
      <w:proofErr w:type="spellEnd"/>
      <w:r>
        <w:t xml:space="preserve"> 12 </w:t>
      </w:r>
      <w:proofErr w:type="spellStart"/>
      <w:r>
        <w:t>millió</w:t>
      </w:r>
      <w:proofErr w:type="spellEnd"/>
      <w:r>
        <w:t xml:space="preserve"> </w:t>
      </w:r>
      <w:proofErr w:type="spellStart"/>
      <w:r>
        <w:t>forinttal</w:t>
      </w:r>
      <w:proofErr w:type="spellEnd"/>
      <w:r>
        <w:t xml:space="preserve"> </w:t>
      </w:r>
      <w:proofErr w:type="spellStart"/>
      <w:r>
        <w:t>növekedett</w:t>
      </w:r>
      <w:proofErr w:type="spellEnd"/>
      <w:r>
        <w:t xml:space="preserve"> 2023-hoz </w:t>
      </w:r>
      <w:proofErr w:type="spellStart"/>
      <w:r>
        <w:t>képest</w:t>
      </w:r>
      <w:proofErr w:type="spellEnd"/>
      <w:r>
        <w:t xml:space="preserve">. A strand </w:t>
      </w:r>
      <w:proofErr w:type="spellStart"/>
      <w:r>
        <w:t>forgalma</w:t>
      </w:r>
      <w:proofErr w:type="spellEnd"/>
      <w:r>
        <w:t xml:space="preserve"> </w:t>
      </w:r>
      <w:proofErr w:type="spellStart"/>
      <w:r>
        <w:t>sajnos</w:t>
      </w:r>
      <w:proofErr w:type="spellEnd"/>
      <w:r>
        <w:t xml:space="preserve"> </w:t>
      </w:r>
      <w:proofErr w:type="spellStart"/>
      <w:r>
        <w:t>azonban</w:t>
      </w:r>
      <w:proofErr w:type="spellEnd"/>
      <w:r>
        <w:t xml:space="preserve"> </w:t>
      </w:r>
      <w:proofErr w:type="spellStart"/>
      <w:r>
        <w:t>nagyon</w:t>
      </w:r>
      <w:proofErr w:type="spellEnd"/>
      <w:r>
        <w:t xml:space="preserve"> </w:t>
      </w:r>
      <w:proofErr w:type="spellStart"/>
      <w:r>
        <w:t>időjárásfüggő</w:t>
      </w:r>
      <w:proofErr w:type="spellEnd"/>
      <w:r>
        <w:t xml:space="preserve">. A </w:t>
      </w:r>
      <w:proofErr w:type="spellStart"/>
      <w:r>
        <w:t>főszezonban</w:t>
      </w:r>
      <w:proofErr w:type="spellEnd"/>
      <w:r>
        <w:t xml:space="preserve"> 1 </w:t>
      </w:r>
      <w:proofErr w:type="spellStart"/>
      <w:r>
        <w:t>esős</w:t>
      </w:r>
      <w:proofErr w:type="spellEnd"/>
      <w:r>
        <w:t xml:space="preserve"> </w:t>
      </w:r>
      <w:proofErr w:type="spellStart"/>
      <w:r>
        <w:t>hétvége</w:t>
      </w:r>
      <w:proofErr w:type="spellEnd"/>
      <w:r>
        <w:t xml:space="preserve"> 1,5-2 </w:t>
      </w:r>
      <w:proofErr w:type="spellStart"/>
      <w:r>
        <w:t>millió</w:t>
      </w:r>
      <w:proofErr w:type="spellEnd"/>
      <w:r>
        <w:t xml:space="preserve"> forint </w:t>
      </w:r>
      <w:proofErr w:type="spellStart"/>
      <w:r>
        <w:t>mínuszt</w:t>
      </w:r>
      <w:proofErr w:type="spellEnd"/>
      <w:r>
        <w:t xml:space="preserve"> </w:t>
      </w:r>
      <w:proofErr w:type="spellStart"/>
      <w:r>
        <w:t>jelent</w:t>
      </w:r>
      <w:proofErr w:type="spellEnd"/>
      <w:r>
        <w:t xml:space="preserve">. </w:t>
      </w:r>
      <w:proofErr w:type="spellStart"/>
      <w:r>
        <w:t>Működési</w:t>
      </w:r>
      <w:proofErr w:type="spellEnd"/>
      <w:r>
        <w:t xml:space="preserve"> </w:t>
      </w:r>
      <w:proofErr w:type="spellStart"/>
      <w:r>
        <w:t>oldalról</w:t>
      </w:r>
      <w:proofErr w:type="spellEnd"/>
      <w:r>
        <w:t xml:space="preserve"> </w:t>
      </w:r>
      <w:proofErr w:type="spellStart"/>
      <w:r>
        <w:t>olyan</w:t>
      </w:r>
      <w:proofErr w:type="spellEnd"/>
      <w:r>
        <w:t xml:space="preserve"> </w:t>
      </w:r>
      <w:proofErr w:type="spellStart"/>
      <w:r>
        <w:t>időket</w:t>
      </w:r>
      <w:proofErr w:type="spellEnd"/>
      <w:r>
        <w:t xml:space="preserve"> </w:t>
      </w:r>
      <w:proofErr w:type="spellStart"/>
      <w:r>
        <w:t>élünk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kötelező</w:t>
      </w:r>
      <w:proofErr w:type="spellEnd"/>
      <w:r>
        <w:t xml:space="preserve"> a </w:t>
      </w:r>
      <w:proofErr w:type="spellStart"/>
      <w:r>
        <w:t>strandnak</w:t>
      </w:r>
      <w:proofErr w:type="spellEnd"/>
      <w:r>
        <w:t xml:space="preserve"> </w:t>
      </w:r>
      <w:proofErr w:type="spellStart"/>
      <w:r>
        <w:t>jó</w:t>
      </w:r>
      <w:proofErr w:type="spellEnd"/>
      <w:r>
        <w:t xml:space="preserve"> </w:t>
      </w:r>
      <w:proofErr w:type="spellStart"/>
      <w:r>
        <w:t>számokat</w:t>
      </w:r>
      <w:proofErr w:type="spellEnd"/>
      <w:r>
        <w:t xml:space="preserve"> </w:t>
      </w:r>
      <w:proofErr w:type="spellStart"/>
      <w:r>
        <w:t>produkálni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kompenzálni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a </w:t>
      </w:r>
      <w:proofErr w:type="spellStart"/>
      <w:r>
        <w:t>rossz</w:t>
      </w:r>
      <w:proofErr w:type="spellEnd"/>
      <w:r>
        <w:t xml:space="preserve"> </w:t>
      </w:r>
      <w:proofErr w:type="spellStart"/>
      <w:r>
        <w:t>idő</w:t>
      </w:r>
      <w:proofErr w:type="spellEnd"/>
      <w:r>
        <w:t xml:space="preserve"> </w:t>
      </w:r>
      <w:proofErr w:type="spellStart"/>
      <w:r>
        <w:t>lehetőségét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költségek</w:t>
      </w:r>
      <w:proofErr w:type="spellEnd"/>
      <w:r>
        <w:t xml:space="preserve"> </w:t>
      </w:r>
      <w:proofErr w:type="spellStart"/>
      <w:r>
        <w:t>növekedését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áremelésekkel</w:t>
      </w:r>
      <w:proofErr w:type="spellEnd"/>
      <w:r>
        <w:t xml:space="preserve">. </w:t>
      </w:r>
      <w:proofErr w:type="spellStart"/>
      <w:r>
        <w:t>Immár</w:t>
      </w:r>
      <w:proofErr w:type="spellEnd"/>
      <w:r>
        <w:t xml:space="preserve"> 3 </w:t>
      </w:r>
      <w:proofErr w:type="spellStart"/>
      <w:r>
        <w:t>éve</w:t>
      </w:r>
      <w:proofErr w:type="spellEnd"/>
      <w:r>
        <w:t xml:space="preserve"> </w:t>
      </w:r>
      <w:proofErr w:type="spellStart"/>
      <w:r>
        <w:t>ugyanannyi</w:t>
      </w:r>
      <w:proofErr w:type="spellEnd"/>
      <w:r>
        <w:t xml:space="preserve"> </w:t>
      </w:r>
      <w:proofErr w:type="spellStart"/>
      <w:r>
        <w:t>támogatást</w:t>
      </w:r>
      <w:proofErr w:type="spellEnd"/>
      <w:r>
        <w:t xml:space="preserve"> </w:t>
      </w:r>
      <w:proofErr w:type="spellStart"/>
      <w:r>
        <w:t>kapunk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önkormányzattól</w:t>
      </w:r>
      <w:proofErr w:type="spellEnd"/>
      <w:r>
        <w:t xml:space="preserve"> </w:t>
      </w:r>
      <w:proofErr w:type="spellStart"/>
      <w:r>
        <w:t>éves</w:t>
      </w:r>
      <w:proofErr w:type="spellEnd"/>
      <w:r>
        <w:t xml:space="preserve"> </w:t>
      </w:r>
      <w:proofErr w:type="spellStart"/>
      <w:r>
        <w:t>szinten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összeg</w:t>
      </w:r>
      <w:proofErr w:type="spellEnd"/>
      <w:r>
        <w:t xml:space="preserve"> </w:t>
      </w:r>
      <w:proofErr w:type="spellStart"/>
      <w:r>
        <w:t>talán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jövőre</w:t>
      </w:r>
      <w:proofErr w:type="spellEnd"/>
      <w:r>
        <w:t xml:space="preserve"> </w:t>
      </w:r>
      <w:proofErr w:type="spellStart"/>
      <w:r>
        <w:t>elég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a </w:t>
      </w:r>
      <w:proofErr w:type="spellStart"/>
      <w:r>
        <w:t>működésre</w:t>
      </w:r>
      <w:proofErr w:type="spellEnd"/>
      <w:r>
        <w:t xml:space="preserve">. A </w:t>
      </w:r>
      <w:proofErr w:type="spellStart"/>
      <w:r>
        <w:t>munkaügyi</w:t>
      </w:r>
      <w:proofErr w:type="spellEnd"/>
      <w:r>
        <w:t xml:space="preserve"> </w:t>
      </w:r>
      <w:proofErr w:type="spellStart"/>
      <w:r>
        <w:t>támogatások</w:t>
      </w:r>
      <w:proofErr w:type="spellEnd"/>
      <w:r>
        <w:t xml:space="preserve"> </w:t>
      </w:r>
      <w:proofErr w:type="spellStart"/>
      <w:r>
        <w:t>lehetőségét</w:t>
      </w:r>
      <w:proofErr w:type="spellEnd"/>
      <w:r>
        <w:t xml:space="preserve"> </w:t>
      </w:r>
      <w:proofErr w:type="spellStart"/>
      <w:r>
        <w:t>attól</w:t>
      </w:r>
      <w:proofErr w:type="spellEnd"/>
      <w:r>
        <w:t xml:space="preserve"> </w:t>
      </w:r>
      <w:proofErr w:type="spellStart"/>
      <w:r>
        <w:t>jobban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kihasználni</w:t>
      </w:r>
      <w:proofErr w:type="spellEnd"/>
      <w:r>
        <w:t xml:space="preserve">, </w:t>
      </w:r>
      <w:proofErr w:type="spellStart"/>
      <w:r>
        <w:t>amit</w:t>
      </w:r>
      <w:proofErr w:type="spellEnd"/>
      <w:r>
        <w:t xml:space="preserve"> </w:t>
      </w:r>
      <w:proofErr w:type="spellStart"/>
      <w:r>
        <w:t>csinálunk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elmúlt</w:t>
      </w:r>
      <w:proofErr w:type="spellEnd"/>
      <w:r>
        <w:t xml:space="preserve"> 4 </w:t>
      </w:r>
      <w:proofErr w:type="spellStart"/>
      <w:r>
        <w:t>évben</w:t>
      </w:r>
      <w:proofErr w:type="spellEnd"/>
      <w:r>
        <w:t xml:space="preserve"> </w:t>
      </w:r>
      <w:proofErr w:type="spellStart"/>
      <w:r>
        <w:t>tudtunk</w:t>
      </w:r>
      <w:proofErr w:type="spellEnd"/>
      <w:r>
        <w:t xml:space="preserve"> </w:t>
      </w:r>
      <w:proofErr w:type="spellStart"/>
      <w:r>
        <w:t>élni</w:t>
      </w:r>
      <w:proofErr w:type="spellEnd"/>
      <w:r>
        <w:t xml:space="preserve"> </w:t>
      </w:r>
      <w:proofErr w:type="spellStart"/>
      <w:r>
        <w:t>ezekkel</w:t>
      </w:r>
      <w:proofErr w:type="spellEnd"/>
      <w:r>
        <w:t xml:space="preserve"> a </w:t>
      </w:r>
      <w:proofErr w:type="spellStart"/>
      <w:r>
        <w:t>lehetőségekkel</w:t>
      </w:r>
      <w:proofErr w:type="spellEnd"/>
      <w:r>
        <w:t xml:space="preserve">, de </w:t>
      </w:r>
      <w:proofErr w:type="spellStart"/>
      <w:r>
        <w:t>ez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jeletni</w:t>
      </w:r>
      <w:proofErr w:type="spellEnd"/>
      <w:r>
        <w:t xml:space="preserve"> </w:t>
      </w:r>
      <w:proofErr w:type="spellStart"/>
      <w:r>
        <w:t>azt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ez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évben</w:t>
      </w:r>
      <w:proofErr w:type="spellEnd"/>
      <w:r>
        <w:t xml:space="preserve"> </w:t>
      </w:r>
      <w:proofErr w:type="spellStart"/>
      <w:r>
        <w:t>rendelkezésünkre</w:t>
      </w:r>
      <w:proofErr w:type="spellEnd"/>
      <w:r>
        <w:t xml:space="preserve"> </w:t>
      </w:r>
      <w:proofErr w:type="spellStart"/>
      <w:r>
        <w:t>áll</w:t>
      </w:r>
      <w:proofErr w:type="spellEnd"/>
      <w:r>
        <w:t xml:space="preserve">. </w:t>
      </w:r>
      <w:proofErr w:type="spellStart"/>
      <w:r>
        <w:t>Idén</w:t>
      </w:r>
      <w:proofErr w:type="spellEnd"/>
      <w:r>
        <w:t xml:space="preserve"> is 1 </w:t>
      </w:r>
      <w:proofErr w:type="spellStart"/>
      <w:r>
        <w:t>főt</w:t>
      </w:r>
      <w:proofErr w:type="spellEnd"/>
      <w:r>
        <w:t xml:space="preserve"> </w:t>
      </w:r>
      <w:proofErr w:type="spellStart"/>
      <w:r>
        <w:t>támogatásos</w:t>
      </w:r>
      <w:proofErr w:type="spellEnd"/>
      <w:r>
        <w:t xml:space="preserve"> </w:t>
      </w:r>
      <w:proofErr w:type="spellStart"/>
      <w:r>
        <w:t>konstrukcióban</w:t>
      </w:r>
      <w:proofErr w:type="spellEnd"/>
      <w:r>
        <w:t xml:space="preserve"> </w:t>
      </w:r>
      <w:proofErr w:type="spellStart"/>
      <w:r>
        <w:t>tudtunk</w:t>
      </w:r>
      <w:proofErr w:type="spellEnd"/>
      <w:r>
        <w:t xml:space="preserve"> </w:t>
      </w:r>
      <w:proofErr w:type="spellStart"/>
      <w:r>
        <w:t>alkalmazni</w:t>
      </w:r>
      <w:proofErr w:type="spellEnd"/>
      <w:r>
        <w:t xml:space="preserve">. A </w:t>
      </w:r>
      <w:proofErr w:type="spellStart"/>
      <w:r>
        <w:t>temető</w:t>
      </w:r>
      <w:proofErr w:type="spellEnd"/>
      <w:r>
        <w:t xml:space="preserve"> </w:t>
      </w:r>
      <w:proofErr w:type="spellStart"/>
      <w:r>
        <w:t>esetében</w:t>
      </w:r>
      <w:proofErr w:type="spellEnd"/>
      <w:r>
        <w:t xml:space="preserve"> a </w:t>
      </w:r>
      <w:proofErr w:type="spellStart"/>
      <w:r>
        <w:t>sírhelymegváltások</w:t>
      </w:r>
      <w:proofErr w:type="spellEnd"/>
      <w:r>
        <w:t xml:space="preserve"> “</w:t>
      </w:r>
      <w:proofErr w:type="spellStart"/>
      <w:r>
        <w:t>megálltak</w:t>
      </w:r>
      <w:proofErr w:type="spellEnd"/>
      <w:r>
        <w:t xml:space="preserve">”, </w:t>
      </w:r>
      <w:proofErr w:type="spellStart"/>
      <w:r>
        <w:t>emiatt</w:t>
      </w:r>
      <w:proofErr w:type="spellEnd"/>
      <w:r>
        <w:t xml:space="preserve"> </w:t>
      </w:r>
      <w:proofErr w:type="spellStart"/>
      <w:r>
        <w:t>csökkent</w:t>
      </w:r>
      <w:proofErr w:type="spellEnd"/>
      <w:r>
        <w:t xml:space="preserve"> </w:t>
      </w:r>
      <w:proofErr w:type="spellStart"/>
      <w:r>
        <w:t>jelentősen</w:t>
      </w:r>
      <w:proofErr w:type="spellEnd"/>
      <w:r>
        <w:t xml:space="preserve"> </w:t>
      </w:r>
      <w:proofErr w:type="spellStart"/>
      <w:r>
        <w:t>itt</w:t>
      </w:r>
      <w:proofErr w:type="spellEnd"/>
      <w:r>
        <w:t xml:space="preserve"> a </w:t>
      </w:r>
      <w:proofErr w:type="spellStart"/>
      <w:r>
        <w:t>bevétel</w:t>
      </w:r>
      <w:proofErr w:type="spellEnd"/>
      <w:r>
        <w:t xml:space="preserve">. A 2024. </w:t>
      </w:r>
      <w:proofErr w:type="spellStart"/>
      <w:r>
        <w:t>évben</w:t>
      </w:r>
      <w:proofErr w:type="spellEnd"/>
      <w:r>
        <w:t xml:space="preserve"> 25 </w:t>
      </w:r>
      <w:proofErr w:type="spellStart"/>
      <w:r>
        <w:t>db</w:t>
      </w:r>
      <w:proofErr w:type="spellEnd"/>
      <w:r>
        <w:t xml:space="preserve"> </w:t>
      </w:r>
      <w:proofErr w:type="spellStart"/>
      <w:r>
        <w:t>temetés</w:t>
      </w:r>
      <w:proofErr w:type="spellEnd"/>
      <w:r>
        <w:t xml:space="preserve"> volt.</w:t>
      </w:r>
    </w:p>
    <w:p w:rsidR="0075763A" w:rsidRPr="0075763A" w:rsidRDefault="0075763A" w:rsidP="0075763A">
      <w:pPr>
        <w:spacing w:after="0" w:line="240" w:lineRule="auto"/>
        <w:rPr>
          <w:kern w:val="1"/>
          <w:u w:val="single"/>
          <w:lang w:eastAsia="x-none"/>
        </w:rPr>
      </w:pPr>
      <w:proofErr w:type="spellStart"/>
      <w:r w:rsidRPr="0075763A">
        <w:rPr>
          <w:kern w:val="1"/>
          <w:u w:val="single"/>
          <w:lang w:eastAsia="x-none"/>
        </w:rPr>
        <w:t>Döntési</w:t>
      </w:r>
      <w:proofErr w:type="spellEnd"/>
      <w:r w:rsidRPr="0075763A">
        <w:rPr>
          <w:kern w:val="1"/>
          <w:u w:val="single"/>
          <w:lang w:eastAsia="x-none"/>
        </w:rPr>
        <w:t xml:space="preserve"> </w:t>
      </w:r>
      <w:proofErr w:type="spellStart"/>
      <w:r w:rsidRPr="0075763A">
        <w:rPr>
          <w:kern w:val="1"/>
          <w:u w:val="single"/>
          <w:lang w:eastAsia="x-none"/>
        </w:rPr>
        <w:t>javaslat</w:t>
      </w:r>
      <w:proofErr w:type="spellEnd"/>
      <w:r w:rsidRPr="0075763A">
        <w:rPr>
          <w:kern w:val="1"/>
          <w:u w:val="single"/>
          <w:lang w:eastAsia="x-none"/>
        </w:rPr>
        <w:t>:</w:t>
      </w:r>
    </w:p>
    <w:p w:rsidR="0075763A" w:rsidRPr="0075763A" w:rsidRDefault="0075763A" w:rsidP="0075763A">
      <w:pPr>
        <w:spacing w:after="0" w:line="240" w:lineRule="auto"/>
        <w:rPr>
          <w:b/>
          <w:kern w:val="1"/>
          <w:u w:val="single"/>
          <w:lang w:eastAsia="x-none"/>
        </w:rPr>
      </w:pPr>
    </w:p>
    <w:p w:rsidR="0075763A" w:rsidRPr="0075763A" w:rsidRDefault="0075763A" w:rsidP="0075763A">
      <w:pPr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sz w:val="22"/>
          <w:u w:val="single"/>
          <w:lang w:val="hu-HU" w:eastAsia="hu-HU"/>
        </w:rPr>
      </w:pPr>
      <w:proofErr w:type="spellStart"/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>Balatonberény</w:t>
      </w:r>
      <w:proofErr w:type="spellEnd"/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 xml:space="preserve"> </w:t>
      </w:r>
      <w:proofErr w:type="spellStart"/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>Község</w:t>
      </w:r>
      <w:proofErr w:type="spellEnd"/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 xml:space="preserve"> Önkormányzat</w:t>
      </w:r>
      <w:r>
        <w:rPr>
          <w:rFonts w:ascii="Cambria" w:eastAsia="Times New Roman" w:hAnsi="Cambria" w:cs="Calibri"/>
          <w:b/>
          <w:color w:val="000000"/>
          <w:u w:val="single"/>
          <w:lang w:eastAsia="hu-HU"/>
        </w:rPr>
        <w:t>a</w:t>
      </w:r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 xml:space="preserve"> </w:t>
      </w:r>
      <w:proofErr w:type="spellStart"/>
      <w:r w:rsidRPr="0075763A">
        <w:rPr>
          <w:rFonts w:ascii="Cambria" w:eastAsia="Times New Roman" w:hAnsi="Cambria" w:cs="Calibri"/>
          <w:b/>
          <w:color w:val="000000"/>
          <w:u w:val="single"/>
          <w:lang w:eastAsia="hu-HU"/>
        </w:rPr>
        <w:t>Képviselő-testületének</w:t>
      </w:r>
      <w:proofErr w:type="spellEnd"/>
    </w:p>
    <w:p w:rsidR="0075763A" w:rsidRPr="0075763A" w:rsidRDefault="0075763A" w:rsidP="0075763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u w:val="single"/>
        </w:rPr>
      </w:pPr>
      <w:r>
        <w:rPr>
          <w:rFonts w:ascii="Cambria" w:hAnsi="Cambria" w:cs="TimesNewRomanPS-BoldMT"/>
          <w:b/>
          <w:bCs/>
          <w:u w:val="single"/>
        </w:rPr>
        <w:t>…/</w:t>
      </w:r>
      <w:proofErr w:type="gramStart"/>
      <w:r>
        <w:rPr>
          <w:rFonts w:ascii="Cambria" w:hAnsi="Cambria" w:cs="TimesNewRomanPS-BoldMT"/>
          <w:b/>
          <w:bCs/>
          <w:u w:val="single"/>
        </w:rPr>
        <w:t>2025.(</w:t>
      </w:r>
      <w:proofErr w:type="gramEnd"/>
      <w:r>
        <w:rPr>
          <w:rFonts w:ascii="Cambria" w:hAnsi="Cambria" w:cs="TimesNewRomanPS-BoldMT"/>
          <w:b/>
          <w:bCs/>
          <w:u w:val="single"/>
        </w:rPr>
        <w:t>V.30</w:t>
      </w:r>
      <w:r w:rsidRPr="0075763A">
        <w:rPr>
          <w:rFonts w:ascii="Cambria" w:hAnsi="Cambria" w:cs="TimesNewRomanPS-BoldMT"/>
          <w:b/>
          <w:bCs/>
          <w:u w:val="single"/>
        </w:rPr>
        <w:t xml:space="preserve">.)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határozata</w:t>
      </w:r>
      <w:proofErr w:type="spellEnd"/>
      <w:r w:rsidRPr="0075763A">
        <w:rPr>
          <w:u w:val="single"/>
        </w:rPr>
        <w:t xml:space="preserve"> </w:t>
      </w:r>
      <w:r w:rsidRPr="0075763A">
        <w:rPr>
          <w:rFonts w:ascii="Cambria" w:hAnsi="Cambria"/>
          <w:u w:val="single"/>
        </w:rPr>
        <w:t>a</w:t>
      </w:r>
      <w:r w:rsidRPr="0075763A">
        <w:rPr>
          <w:u w:val="single"/>
        </w:rPr>
        <w:t xml:space="preserve"> </w:t>
      </w:r>
      <w:r w:rsidRPr="0075763A">
        <w:rPr>
          <w:rFonts w:ascii="Cambria" w:hAnsi="Cambria" w:cs="TimesNewRomanPS-BoldMT"/>
          <w:b/>
          <w:bCs/>
          <w:u w:val="single"/>
        </w:rPr>
        <w:t xml:space="preserve">Balatonberényi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Településüzemeltetési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és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Fejlesztési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Közhasznú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Nonprofit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Kor</w:t>
      </w:r>
      <w:r>
        <w:rPr>
          <w:rFonts w:ascii="Cambria" w:hAnsi="Cambria" w:cs="TimesNewRomanPS-BoldMT"/>
          <w:b/>
          <w:bCs/>
          <w:u w:val="single"/>
        </w:rPr>
        <w:t>látolt</w:t>
      </w:r>
      <w:proofErr w:type="spellEnd"/>
      <w:r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>
        <w:rPr>
          <w:rFonts w:ascii="Cambria" w:hAnsi="Cambria" w:cs="TimesNewRomanPS-BoldMT"/>
          <w:b/>
          <w:bCs/>
          <w:u w:val="single"/>
        </w:rPr>
        <w:t>Felelősségű</w:t>
      </w:r>
      <w:proofErr w:type="spellEnd"/>
      <w:r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>
        <w:rPr>
          <w:rFonts w:ascii="Cambria" w:hAnsi="Cambria" w:cs="TimesNewRomanPS-BoldMT"/>
          <w:b/>
          <w:bCs/>
          <w:u w:val="single"/>
        </w:rPr>
        <w:t>Társaság</w:t>
      </w:r>
      <w:proofErr w:type="spellEnd"/>
      <w:r>
        <w:rPr>
          <w:rFonts w:ascii="Cambria" w:hAnsi="Cambria" w:cs="TimesNewRomanPS-BoldMT"/>
          <w:b/>
          <w:bCs/>
          <w:u w:val="single"/>
        </w:rPr>
        <w:t xml:space="preserve"> 2024</w:t>
      </w:r>
      <w:r w:rsidRPr="0075763A">
        <w:rPr>
          <w:rFonts w:ascii="Cambria" w:hAnsi="Cambria" w:cs="TimesNewRomanPS-BoldMT"/>
          <w:b/>
          <w:bCs/>
          <w:u w:val="single"/>
        </w:rPr>
        <w:t xml:space="preserve">.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évi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pénzügyi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beszámolójának</w:t>
      </w:r>
      <w:proofErr w:type="spellEnd"/>
      <w:r w:rsidRPr="0075763A">
        <w:rPr>
          <w:rFonts w:ascii="Cambria" w:hAnsi="Cambria" w:cs="TimesNewRomanPS-BoldMT"/>
          <w:b/>
          <w:bCs/>
          <w:u w:val="single"/>
        </w:rPr>
        <w:t xml:space="preserve"> </w:t>
      </w:r>
      <w:proofErr w:type="spellStart"/>
      <w:r w:rsidRPr="0075763A">
        <w:rPr>
          <w:rFonts w:ascii="Cambria" w:hAnsi="Cambria" w:cs="TimesNewRomanPS-BoldMT"/>
          <w:b/>
          <w:bCs/>
          <w:u w:val="single"/>
        </w:rPr>
        <w:t>elfogadásáról</w:t>
      </w:r>
      <w:proofErr w:type="spellEnd"/>
    </w:p>
    <w:p w:rsidR="0075763A" w:rsidRPr="0075763A" w:rsidRDefault="0075763A" w:rsidP="0075763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NewRomanPS-BoldMT"/>
          <w:b/>
          <w:bCs/>
          <w:u w:val="single"/>
          <w:lang w:eastAsia="en-US"/>
        </w:rPr>
      </w:pPr>
    </w:p>
    <w:p w:rsidR="0075763A" w:rsidRPr="0075763A" w:rsidRDefault="0075763A" w:rsidP="0075763A">
      <w:pPr>
        <w:spacing w:after="0" w:line="240" w:lineRule="auto"/>
        <w:jc w:val="both"/>
        <w:rPr>
          <w:kern w:val="1"/>
          <w:szCs w:val="24"/>
          <w:lang w:eastAsia="x-none"/>
        </w:rPr>
      </w:pPr>
      <w:proofErr w:type="spellStart"/>
      <w:r w:rsidRPr="0075763A">
        <w:rPr>
          <w:kern w:val="1"/>
          <w:szCs w:val="24"/>
          <w:lang w:eastAsia="x-none"/>
        </w:rPr>
        <w:lastRenderedPageBreak/>
        <w:t>Balatonberény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Község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Önkormányzat</w:t>
      </w:r>
      <w:r>
        <w:rPr>
          <w:kern w:val="1"/>
          <w:szCs w:val="24"/>
          <w:lang w:eastAsia="x-none"/>
        </w:rPr>
        <w:t>ának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Képviselő-testülete</w:t>
      </w:r>
      <w:proofErr w:type="spellEnd"/>
      <w:r w:rsidRPr="0075763A">
        <w:rPr>
          <w:kern w:val="1"/>
          <w:szCs w:val="24"/>
          <w:lang w:eastAsia="x-none"/>
        </w:rPr>
        <w:t xml:space="preserve"> a Balatonberényi </w:t>
      </w:r>
      <w:proofErr w:type="spellStart"/>
      <w:r w:rsidRPr="0075763A">
        <w:rPr>
          <w:kern w:val="1"/>
          <w:szCs w:val="24"/>
          <w:lang w:eastAsia="x-none"/>
        </w:rPr>
        <w:t>Településüzemeltetési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és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Fejlesztési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Közhasznú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Nonprofit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Kor</w:t>
      </w:r>
      <w:r>
        <w:rPr>
          <w:kern w:val="1"/>
          <w:szCs w:val="24"/>
          <w:lang w:eastAsia="x-none"/>
        </w:rPr>
        <w:t>látolt</w:t>
      </w:r>
      <w:proofErr w:type="spellEnd"/>
      <w:r>
        <w:rPr>
          <w:kern w:val="1"/>
          <w:szCs w:val="24"/>
          <w:lang w:eastAsia="x-none"/>
        </w:rPr>
        <w:t xml:space="preserve"> </w:t>
      </w:r>
      <w:proofErr w:type="spellStart"/>
      <w:r>
        <w:rPr>
          <w:kern w:val="1"/>
          <w:szCs w:val="24"/>
          <w:lang w:eastAsia="x-none"/>
        </w:rPr>
        <w:t>Felelősségű</w:t>
      </w:r>
      <w:proofErr w:type="spellEnd"/>
      <w:r>
        <w:rPr>
          <w:kern w:val="1"/>
          <w:szCs w:val="24"/>
          <w:lang w:eastAsia="x-none"/>
        </w:rPr>
        <w:t xml:space="preserve"> </w:t>
      </w:r>
      <w:proofErr w:type="spellStart"/>
      <w:r>
        <w:rPr>
          <w:kern w:val="1"/>
          <w:szCs w:val="24"/>
          <w:lang w:eastAsia="x-none"/>
        </w:rPr>
        <w:t>Társaság</w:t>
      </w:r>
      <w:proofErr w:type="spellEnd"/>
      <w:r>
        <w:rPr>
          <w:kern w:val="1"/>
          <w:szCs w:val="24"/>
          <w:lang w:eastAsia="x-none"/>
        </w:rPr>
        <w:t xml:space="preserve"> 2024</w:t>
      </w:r>
      <w:r w:rsidRPr="0075763A">
        <w:rPr>
          <w:kern w:val="1"/>
          <w:szCs w:val="24"/>
          <w:lang w:eastAsia="x-none"/>
        </w:rPr>
        <w:t xml:space="preserve">. </w:t>
      </w:r>
      <w:proofErr w:type="spellStart"/>
      <w:r w:rsidRPr="0075763A">
        <w:rPr>
          <w:kern w:val="1"/>
          <w:szCs w:val="24"/>
          <w:lang w:eastAsia="x-none"/>
        </w:rPr>
        <w:t>évi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pénzügyi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beszámolóját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r w:rsidR="00D00A71">
        <w:rPr>
          <w:b/>
          <w:kern w:val="1"/>
          <w:lang w:eastAsia="x-none"/>
        </w:rPr>
        <w:t>164.734</w:t>
      </w:r>
      <w:r w:rsidRPr="0075763A">
        <w:rPr>
          <w:kern w:val="1"/>
          <w:lang w:eastAsia="x-none"/>
        </w:rPr>
        <w:t xml:space="preserve"> </w:t>
      </w:r>
      <w:r w:rsidR="00D00A71">
        <w:rPr>
          <w:b/>
          <w:kern w:val="1"/>
          <w:szCs w:val="24"/>
          <w:lang w:eastAsia="x-none"/>
        </w:rPr>
        <w:t xml:space="preserve">E Ft </w:t>
      </w:r>
      <w:proofErr w:type="spellStart"/>
      <w:r w:rsidR="00D00A71">
        <w:rPr>
          <w:b/>
          <w:kern w:val="1"/>
          <w:szCs w:val="24"/>
          <w:lang w:eastAsia="x-none"/>
        </w:rPr>
        <w:t>mérlegfőösszeggel</w:t>
      </w:r>
      <w:proofErr w:type="spellEnd"/>
      <w:r w:rsidR="00D00A71">
        <w:rPr>
          <w:b/>
          <w:kern w:val="1"/>
          <w:szCs w:val="24"/>
          <w:lang w:eastAsia="x-none"/>
        </w:rPr>
        <w:t xml:space="preserve">, </w:t>
      </w:r>
      <w:proofErr w:type="spellStart"/>
      <w:r w:rsidR="00D00A71">
        <w:rPr>
          <w:b/>
          <w:kern w:val="1"/>
          <w:szCs w:val="24"/>
          <w:lang w:eastAsia="x-none"/>
        </w:rPr>
        <w:t>és</w:t>
      </w:r>
      <w:proofErr w:type="spellEnd"/>
      <w:r w:rsidR="00D00A71">
        <w:rPr>
          <w:b/>
          <w:kern w:val="1"/>
          <w:szCs w:val="24"/>
          <w:lang w:eastAsia="x-none"/>
        </w:rPr>
        <w:t xml:space="preserve"> 11.752</w:t>
      </w:r>
      <w:r w:rsidRPr="0075763A">
        <w:rPr>
          <w:b/>
          <w:kern w:val="1"/>
          <w:szCs w:val="24"/>
          <w:lang w:eastAsia="x-none"/>
        </w:rPr>
        <w:t xml:space="preserve"> E Ft   </w:t>
      </w:r>
      <w:proofErr w:type="spellStart"/>
      <w:r w:rsidRPr="0075763A">
        <w:rPr>
          <w:b/>
          <w:kern w:val="1"/>
          <w:szCs w:val="24"/>
          <w:lang w:eastAsia="x-none"/>
        </w:rPr>
        <w:t>tárgyévi</w:t>
      </w:r>
      <w:proofErr w:type="spellEnd"/>
      <w:r w:rsidRPr="0075763A">
        <w:rPr>
          <w:b/>
          <w:kern w:val="1"/>
          <w:szCs w:val="24"/>
          <w:lang w:eastAsia="x-none"/>
        </w:rPr>
        <w:t xml:space="preserve"> </w:t>
      </w:r>
      <w:proofErr w:type="spellStart"/>
      <w:r w:rsidRPr="0075763A">
        <w:rPr>
          <w:b/>
          <w:kern w:val="1"/>
          <w:szCs w:val="24"/>
          <w:lang w:eastAsia="x-none"/>
        </w:rPr>
        <w:t>adózott</w:t>
      </w:r>
      <w:proofErr w:type="spellEnd"/>
      <w:r w:rsidRPr="0075763A">
        <w:rPr>
          <w:b/>
          <w:kern w:val="1"/>
          <w:szCs w:val="24"/>
          <w:lang w:eastAsia="x-none"/>
        </w:rPr>
        <w:t xml:space="preserve"> </w:t>
      </w:r>
      <w:proofErr w:type="spellStart"/>
      <w:r w:rsidRPr="0075763A">
        <w:rPr>
          <w:b/>
          <w:kern w:val="1"/>
          <w:szCs w:val="24"/>
          <w:lang w:eastAsia="x-none"/>
        </w:rPr>
        <w:t>eredménnyel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jóváhagyja</w:t>
      </w:r>
      <w:proofErr w:type="spellEnd"/>
      <w:r w:rsidRPr="0075763A">
        <w:rPr>
          <w:kern w:val="1"/>
          <w:szCs w:val="24"/>
          <w:lang w:eastAsia="x-none"/>
        </w:rPr>
        <w:t xml:space="preserve">. </w:t>
      </w:r>
    </w:p>
    <w:p w:rsidR="0075763A" w:rsidRPr="0075763A" w:rsidRDefault="0075763A" w:rsidP="0075763A">
      <w:pPr>
        <w:spacing w:after="0" w:line="360" w:lineRule="auto"/>
        <w:rPr>
          <w:kern w:val="1"/>
          <w:szCs w:val="24"/>
          <w:lang w:eastAsia="x-none"/>
        </w:rPr>
      </w:pPr>
    </w:p>
    <w:p w:rsidR="0075763A" w:rsidRPr="0075763A" w:rsidRDefault="0075763A" w:rsidP="0075763A">
      <w:pPr>
        <w:spacing w:after="0" w:line="240" w:lineRule="auto"/>
        <w:rPr>
          <w:kern w:val="1"/>
          <w:szCs w:val="24"/>
          <w:lang w:eastAsia="x-none"/>
        </w:rPr>
      </w:pPr>
      <w:proofErr w:type="spellStart"/>
      <w:r w:rsidRPr="0075763A">
        <w:rPr>
          <w:kern w:val="1"/>
          <w:szCs w:val="24"/>
          <w:lang w:eastAsia="x-none"/>
        </w:rPr>
        <w:t>Határidő</w:t>
      </w:r>
      <w:proofErr w:type="spellEnd"/>
      <w:r w:rsidRPr="0075763A">
        <w:rPr>
          <w:kern w:val="1"/>
          <w:szCs w:val="24"/>
          <w:lang w:eastAsia="x-none"/>
        </w:rPr>
        <w:t xml:space="preserve">: </w:t>
      </w:r>
      <w:proofErr w:type="spellStart"/>
      <w:r w:rsidRPr="0075763A">
        <w:rPr>
          <w:kern w:val="1"/>
          <w:szCs w:val="24"/>
          <w:lang w:eastAsia="x-none"/>
        </w:rPr>
        <w:t>Kft</w:t>
      </w:r>
      <w:proofErr w:type="spellEnd"/>
      <w:r w:rsidRPr="0075763A">
        <w:rPr>
          <w:kern w:val="1"/>
          <w:szCs w:val="24"/>
          <w:lang w:eastAsia="x-none"/>
        </w:rPr>
        <w:t xml:space="preserve"> </w:t>
      </w:r>
      <w:proofErr w:type="spellStart"/>
      <w:r w:rsidRPr="0075763A">
        <w:rPr>
          <w:kern w:val="1"/>
          <w:szCs w:val="24"/>
          <w:lang w:eastAsia="x-none"/>
        </w:rPr>
        <w:t>értesítése</w:t>
      </w:r>
      <w:proofErr w:type="spellEnd"/>
      <w:r w:rsidRPr="0075763A">
        <w:rPr>
          <w:kern w:val="1"/>
          <w:szCs w:val="24"/>
          <w:lang w:eastAsia="x-none"/>
        </w:rPr>
        <w:t xml:space="preserve"> 8 nap</w:t>
      </w:r>
    </w:p>
    <w:p w:rsidR="0075763A" w:rsidRPr="0075763A" w:rsidRDefault="0075763A" w:rsidP="0075763A">
      <w:pPr>
        <w:spacing w:after="0" w:line="240" w:lineRule="auto"/>
        <w:rPr>
          <w:kern w:val="1"/>
          <w:szCs w:val="24"/>
          <w:lang w:eastAsia="x-none"/>
        </w:rPr>
      </w:pPr>
      <w:proofErr w:type="spellStart"/>
      <w:r w:rsidRPr="0075763A">
        <w:rPr>
          <w:kern w:val="1"/>
          <w:szCs w:val="24"/>
          <w:lang w:eastAsia="x-none"/>
        </w:rPr>
        <w:t>Felelős</w:t>
      </w:r>
      <w:proofErr w:type="spellEnd"/>
      <w:r w:rsidRPr="0075763A">
        <w:rPr>
          <w:kern w:val="1"/>
          <w:szCs w:val="24"/>
          <w:lang w:eastAsia="x-none"/>
        </w:rPr>
        <w:t xml:space="preserve">: </w:t>
      </w:r>
      <w:proofErr w:type="spellStart"/>
      <w:r w:rsidRPr="0075763A">
        <w:rPr>
          <w:kern w:val="1"/>
          <w:szCs w:val="24"/>
          <w:lang w:eastAsia="x-none"/>
        </w:rPr>
        <w:t>Druskoczi</w:t>
      </w:r>
      <w:proofErr w:type="spellEnd"/>
      <w:r w:rsidRPr="0075763A">
        <w:rPr>
          <w:kern w:val="1"/>
          <w:szCs w:val="24"/>
          <w:lang w:eastAsia="x-none"/>
        </w:rPr>
        <w:t xml:space="preserve"> Tünde </w:t>
      </w:r>
      <w:proofErr w:type="spellStart"/>
      <w:r w:rsidRPr="0075763A">
        <w:rPr>
          <w:kern w:val="1"/>
          <w:szCs w:val="24"/>
          <w:lang w:eastAsia="x-none"/>
        </w:rPr>
        <w:t>polgármester</w:t>
      </w:r>
      <w:proofErr w:type="spellEnd"/>
    </w:p>
    <w:p w:rsidR="0075763A" w:rsidRPr="0075763A" w:rsidRDefault="0075763A" w:rsidP="0075763A">
      <w:pPr>
        <w:spacing w:after="0" w:line="240" w:lineRule="auto"/>
      </w:pPr>
    </w:p>
    <w:p w:rsidR="0075763A" w:rsidRDefault="0075763A" w:rsidP="0075763A">
      <w:pPr>
        <w:spacing w:after="0" w:line="240" w:lineRule="auto"/>
      </w:pPr>
    </w:p>
    <w:p w:rsidR="0075763A" w:rsidRPr="0075763A" w:rsidRDefault="0075763A" w:rsidP="0075763A">
      <w:pPr>
        <w:spacing w:after="0" w:line="240" w:lineRule="auto"/>
      </w:pPr>
      <w:proofErr w:type="spellStart"/>
      <w:r>
        <w:t>Balatonberény</w:t>
      </w:r>
      <w:proofErr w:type="spellEnd"/>
      <w:r>
        <w:t xml:space="preserve">, 2024. </w:t>
      </w:r>
      <w:proofErr w:type="spellStart"/>
      <w:r>
        <w:t>május</w:t>
      </w:r>
      <w:proofErr w:type="spellEnd"/>
      <w:r>
        <w:t xml:space="preserve"> 20</w:t>
      </w:r>
      <w:r w:rsidRPr="0075763A">
        <w:t>.</w:t>
      </w:r>
    </w:p>
    <w:p w:rsidR="0075763A" w:rsidRPr="0075763A" w:rsidRDefault="0075763A" w:rsidP="0075763A">
      <w:pPr>
        <w:spacing w:after="0" w:line="240" w:lineRule="auto"/>
      </w:pPr>
    </w:p>
    <w:p w:rsidR="0075763A" w:rsidRPr="0075763A" w:rsidRDefault="0075763A" w:rsidP="0075763A">
      <w:pPr>
        <w:spacing w:after="0" w:line="240" w:lineRule="auto"/>
      </w:pPr>
      <w:r w:rsidRPr="0075763A">
        <w:t xml:space="preserve">                                                                                          </w:t>
      </w:r>
      <w:r>
        <w:t xml:space="preserve">       </w:t>
      </w:r>
      <w:r w:rsidRPr="0075763A">
        <w:t xml:space="preserve">  </w:t>
      </w:r>
      <w:proofErr w:type="spellStart"/>
      <w:r w:rsidRPr="0075763A">
        <w:t>Véghelyi</w:t>
      </w:r>
      <w:proofErr w:type="spellEnd"/>
      <w:r w:rsidRPr="0075763A">
        <w:t xml:space="preserve"> </w:t>
      </w:r>
      <w:proofErr w:type="spellStart"/>
      <w:r w:rsidRPr="0075763A">
        <w:t>Róbert</w:t>
      </w:r>
      <w:proofErr w:type="spellEnd"/>
      <w:r w:rsidRPr="0075763A">
        <w:t xml:space="preserve"> sk.</w:t>
      </w:r>
    </w:p>
    <w:p w:rsidR="0075763A" w:rsidRDefault="0075763A" w:rsidP="0075763A">
      <w:pPr>
        <w:spacing w:line="360" w:lineRule="auto"/>
        <w:ind w:firstLine="708"/>
        <w:jc w:val="both"/>
      </w:pPr>
      <w:r w:rsidRPr="0075763A">
        <w:t xml:space="preserve">                                                                                                 </w:t>
      </w:r>
      <w:proofErr w:type="spellStart"/>
      <w:r w:rsidRPr="0075763A">
        <w:t>ügyvezető</w:t>
      </w:r>
      <w:proofErr w:type="spellEnd"/>
      <w:r w:rsidRPr="0075763A">
        <w:rPr>
          <w:rFonts w:eastAsia="Times New Roman"/>
          <w:lang w:val="hu-HU"/>
        </w:rPr>
        <w:t xml:space="preserve">                                                                                                </w:t>
      </w:r>
    </w:p>
    <w:p w:rsidR="00E80667" w:rsidRDefault="00E80667"/>
    <w:sectPr w:rsidR="00E8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C26D1"/>
    <w:multiLevelType w:val="singleLevel"/>
    <w:tmpl w:val="682C26D1"/>
    <w:name w:val="WW8Num8"/>
    <w:lvl w:ilvl="0">
      <w:start w:val="1"/>
      <w:numFmt w:val="bullet"/>
      <w:lvlText w:val=""/>
      <w:lvlJc w:val="left"/>
      <w:rPr>
        <w:rFonts w:ascii="Symbol" w:hAnsi="Symbol"/>
        <w:dstrike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F4"/>
    <w:rsid w:val="0075763A"/>
    <w:rsid w:val="00C815F4"/>
    <w:rsid w:val="00D00A71"/>
    <w:rsid w:val="00E8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4326C"/>
  <w15:chartTrackingRefBased/>
  <w15:docId w15:val="{D4BFD5F7-2B1A-4C09-BFA3-E4A1AA81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15F4"/>
    <w:pPr>
      <w:suppressAutoHyphens/>
      <w:spacing w:after="200" w:line="276" w:lineRule="auto"/>
    </w:pPr>
    <w:rPr>
      <w:rFonts w:ascii="Times New Roman" w:eastAsia="Calibri" w:hAnsi="Times New Roman" w:cs="Times New Roman"/>
      <w:sz w:val="24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637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2025-05-20T13:56:00Z</dcterms:created>
  <dcterms:modified xsi:type="dcterms:W3CDTF">2025-05-20T14:16:00Z</dcterms:modified>
</cp:coreProperties>
</file>