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441" w:rsidRDefault="008653F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Önkormányzata Képviselő-testületének .../.... (...) önkormányzati rendelete</w:t>
      </w:r>
    </w:p>
    <w:p w:rsidR="00255441" w:rsidRDefault="008653F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szóló 1/2024. (II.16.) önkormányzati rendeletének módosításáról</w:t>
      </w:r>
    </w:p>
    <w:p w:rsidR="00255441" w:rsidRDefault="008653FA">
      <w:pPr>
        <w:pStyle w:val="Szvegtrzs"/>
        <w:spacing w:after="0" w:line="240" w:lineRule="auto"/>
        <w:jc w:val="both"/>
      </w:pPr>
      <w:r>
        <w:t xml:space="preserve">[1] A rendelet célja az Önkormányzat 2024. évi költségvetéséről szóló 1/2024. (II.14.) önkormányzati rendeletében megjelenő bevételek és kiadások módosítása a 2024. december 31-i állapotnak megfelelően. </w:t>
      </w:r>
    </w:p>
    <w:p w:rsidR="00255441" w:rsidRDefault="008653FA">
      <w:pPr>
        <w:pStyle w:val="Szvegtrzs"/>
        <w:spacing w:before="120" w:after="0" w:line="240" w:lineRule="auto"/>
        <w:jc w:val="both"/>
      </w:pPr>
      <w:r>
        <w:t>[2] Balatonberény Község Önkormányzat Képviselő-test</w:t>
      </w:r>
      <w:r>
        <w:t>ülete az Alaptörvény 32. cikk (2) bekezdésében meghatározott eredeti jogalkotói hatáskörében, az Alaptörvény 32. cikk (1) bekezdés (f) pontjában, az államháztartásról szóló 2011. évi CXCV. törvény 34 § (4) bekezdésében és a Magyarország helyi önkormányzata</w:t>
      </w:r>
      <w:r>
        <w:t>iról szóló 2011. évi CLXXXIX. törvény 111. § (3) bekezdésében meghatározott feladatkörében eljárva a következőket rendeli el:</w:t>
      </w:r>
    </w:p>
    <w:p w:rsidR="00255441" w:rsidRDefault="008653F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255441" w:rsidRDefault="008653FA">
      <w:pPr>
        <w:pStyle w:val="Szvegtrzs"/>
        <w:spacing w:after="0" w:line="240" w:lineRule="auto"/>
        <w:jc w:val="both"/>
      </w:pPr>
      <w:r>
        <w:t xml:space="preserve">(1) Az Önkormányzat 2024. évi költségvetéséről szóló 1/2024. (II. 16.) önkormányzati rendelet 3. § (1) bekezdés a)–c) pontja </w:t>
      </w:r>
      <w:r>
        <w:t>helyébe a következő rendelkezések lépnek:</w:t>
      </w:r>
    </w:p>
    <w:p w:rsidR="00255441" w:rsidRDefault="008653FA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(Az önkormányzat és költségvetési szervei együttes 2024. évi költségvetését)</w:t>
      </w:r>
    </w:p>
    <w:p w:rsidR="00255441" w:rsidRDefault="008653FA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365.654.863 Ft tárgyévi költségvetési bevétellel,</w:t>
      </w:r>
    </w:p>
    <w:p w:rsidR="00255441" w:rsidRDefault="008653F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559.762.686 Ft tárgyévi költségvetési kiadással és</w:t>
      </w:r>
    </w:p>
    <w:p w:rsidR="00255441" w:rsidRDefault="008653FA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194.107.823 Ft finanszíroz</w:t>
      </w:r>
      <w:r>
        <w:t>ási bevétellel (előző évi maradvány igénybevétele) állapítja meg.”</w:t>
      </w:r>
    </w:p>
    <w:p w:rsidR="00255441" w:rsidRDefault="008653FA">
      <w:pPr>
        <w:pStyle w:val="Szvegtrzs"/>
        <w:spacing w:before="240" w:after="0" w:line="240" w:lineRule="auto"/>
        <w:jc w:val="both"/>
      </w:pPr>
      <w:r>
        <w:t>(2) Az Önkormányzat 2024. évi költségvetéséről szóló 1/2024. (II. 16.) önkormányzati rendelet 3. § (3) bekezdés a) és b) pontja helyébe a következő rendelkezések lépnek:</w:t>
      </w:r>
    </w:p>
    <w:p w:rsidR="00255441" w:rsidRDefault="008653FA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(Az önkormányzat 20</w:t>
      </w:r>
      <w:r>
        <w:rPr>
          <w:i/>
          <w:iCs/>
        </w:rPr>
        <w:t>24. évi költségvetésének)</w:t>
      </w:r>
    </w:p>
    <w:p w:rsidR="00255441" w:rsidRDefault="008653FA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tárgyévi költségvetési bevételét 365.654.863 Ft-ban, melyből</w:t>
      </w:r>
    </w:p>
    <w:p w:rsidR="00255441" w:rsidRDefault="008653FA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működési költségvetési bevételét 316.716.964 Ft-ban”</w:t>
      </w:r>
    </w:p>
    <w:p w:rsidR="00255441" w:rsidRDefault="008653FA">
      <w:pPr>
        <w:pStyle w:val="Szvegtrzs"/>
        <w:spacing w:before="240" w:after="0" w:line="240" w:lineRule="auto"/>
        <w:jc w:val="both"/>
      </w:pPr>
      <w:r>
        <w:t>(3) Az Önkormányzat 2024. évi költségvetéséről szóló 1/2024. (II. 16.) önkormányzati rendelet 3. § (4)–(6) be</w:t>
      </w:r>
      <w:r>
        <w:t>kezdése helyébe a következő rendelkezések lépnek:</w:t>
      </w:r>
    </w:p>
    <w:p w:rsidR="00255441" w:rsidRDefault="008653FA">
      <w:pPr>
        <w:pStyle w:val="Szvegtrzs"/>
        <w:spacing w:before="240" w:after="0" w:line="240" w:lineRule="auto"/>
        <w:jc w:val="both"/>
      </w:pPr>
      <w:r>
        <w:t>„(4) Tárgyévi költségvetési kiadását 559.762.686 Ft-ban állapítja meg.</w:t>
      </w:r>
    </w:p>
    <w:p w:rsidR="00255441" w:rsidRDefault="008653FA">
      <w:pPr>
        <w:pStyle w:val="Szvegtrzs"/>
        <w:spacing w:before="240" w:after="0" w:line="240" w:lineRule="auto"/>
        <w:jc w:val="both"/>
      </w:pPr>
      <w:r>
        <w:t>(5) Működési költségvetési kiadását 342.156.066 Ft-ban állapítja meg, melyből</w:t>
      </w:r>
    </w:p>
    <w:p w:rsidR="00255441" w:rsidRDefault="008653F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személyi jellegű kiadásait 39.941.168 Ft-ban</w:t>
      </w:r>
    </w:p>
    <w:p w:rsidR="00255441" w:rsidRDefault="008653F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t>munkaadókat terhelő járulékokat 5.418.882 Ft-ban</w:t>
      </w:r>
    </w:p>
    <w:p w:rsidR="00255441" w:rsidRDefault="008653F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dologi jellegű kiadásokat 92.044.476 Ft-ban</w:t>
      </w:r>
    </w:p>
    <w:p w:rsidR="00255441" w:rsidRDefault="008653F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támogatásértékű működési kiadásait 48.778.789 Ft-ban</w:t>
      </w:r>
    </w:p>
    <w:p w:rsidR="00255441" w:rsidRDefault="008653F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működési célú pénzeszköz átadást 104.189.900 Ft-ban</w:t>
      </w:r>
    </w:p>
    <w:p w:rsidR="00255441" w:rsidRDefault="008653F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működési kölcsönfolyósítását 0 Ft-ban</w:t>
      </w:r>
    </w:p>
    <w:p w:rsidR="00255441" w:rsidRDefault="008653F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ellát</w:t>
      </w:r>
      <w:r>
        <w:t>ottak pénzbeli juttatását 6.720.000 Ft-ban</w:t>
      </w:r>
    </w:p>
    <w:p w:rsidR="00255441" w:rsidRDefault="008653F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állami támogatás megelőlegezés visszafizetést 1.856.324 Ft-ban</w:t>
      </w:r>
    </w:p>
    <w:p w:rsidR="00255441" w:rsidRDefault="008653F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előző évi állami támogatás visszafizetést 393.800 Ft-ban</w:t>
      </w:r>
    </w:p>
    <w:p w:rsidR="00255441" w:rsidRDefault="008653F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Szolidaritási hozzájárulást 1.069.931 Ft-ban</w:t>
      </w:r>
    </w:p>
    <w:p w:rsidR="00255441" w:rsidRDefault="008653F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működési célú általános tartalékát 4</w:t>
      </w:r>
      <w:r>
        <w:t>1.742.796 Ft-ban állapítja meg.</w:t>
      </w:r>
    </w:p>
    <w:p w:rsidR="00255441" w:rsidRDefault="008653FA">
      <w:pPr>
        <w:pStyle w:val="Szvegtrzs"/>
        <w:spacing w:before="240" w:after="0" w:line="240" w:lineRule="auto"/>
        <w:jc w:val="both"/>
      </w:pPr>
      <w:r>
        <w:lastRenderedPageBreak/>
        <w:t>(6) Felhalmozási költségvetési kiadását 217.606.620 Ft-ban állapítja meg, melyből</w:t>
      </w:r>
    </w:p>
    <w:p w:rsidR="00255441" w:rsidRDefault="008653F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beruházások előirányzatát 6.181.719 Ft-ban</w:t>
      </w:r>
    </w:p>
    <w:p w:rsidR="00255441" w:rsidRDefault="008653F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felújítások előirányzatát 96.503.918 Ft-ban</w:t>
      </w:r>
    </w:p>
    <w:p w:rsidR="00255441" w:rsidRDefault="008653F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támogatásértékű felhalmozási kiadását 0 Ft-ban</w:t>
      </w:r>
    </w:p>
    <w:p w:rsidR="00255441" w:rsidRDefault="008653F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felhalmozási célú pénzeszköz átadását 0 Ft-ban</w:t>
      </w:r>
    </w:p>
    <w:p w:rsidR="00255441" w:rsidRDefault="008653F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felhalmozási kölcsön folyósítását 0 Ft-ban</w:t>
      </w:r>
    </w:p>
    <w:p w:rsidR="00255441" w:rsidRDefault="008653F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egyéb kiadások, hozzájárulások előirányzatát 109.169.533 Ft-ban</w:t>
      </w:r>
    </w:p>
    <w:p w:rsidR="00255441" w:rsidRDefault="008653FA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fejlesztési célú tartalékot 5.751.450 Ft-ban állapítja meg.”</w:t>
      </w:r>
    </w:p>
    <w:p w:rsidR="00255441" w:rsidRDefault="008653FA">
      <w:pPr>
        <w:pStyle w:val="Szvegtrzs"/>
        <w:spacing w:before="240" w:after="0" w:line="240" w:lineRule="auto"/>
        <w:jc w:val="both"/>
      </w:pPr>
      <w:r>
        <w:t xml:space="preserve">(4) Az Önkormányzat 2024. </w:t>
      </w:r>
      <w:r>
        <w:t>évi költségvetéséről szóló 1/2024. (II. 16.) önkormányzati rendelet 3. § (10) bekezdése helyébe a következő rendelkezés lép:</w:t>
      </w:r>
    </w:p>
    <w:p w:rsidR="00255441" w:rsidRDefault="008653FA">
      <w:pPr>
        <w:pStyle w:val="Szvegtrzs"/>
        <w:spacing w:before="240" w:after="240" w:line="240" w:lineRule="auto"/>
        <w:jc w:val="both"/>
      </w:pPr>
      <w:r>
        <w:t>„(10) Előző év felhasználható tervezett maradványát 194.107.823 Ft-ban állapítja meg.”</w:t>
      </w:r>
    </w:p>
    <w:p w:rsidR="00255441" w:rsidRDefault="008653F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255441" w:rsidRDefault="008653FA">
      <w:pPr>
        <w:pStyle w:val="Szvegtrzs"/>
        <w:spacing w:after="0" w:line="240" w:lineRule="auto"/>
        <w:jc w:val="both"/>
      </w:pPr>
      <w:r>
        <w:t xml:space="preserve">(1) Az Önkormányzat 2024. évi </w:t>
      </w:r>
      <w:r>
        <w:t>költségvetéséről szóló 1/2024. (II. 16.) önkormányzati rendelet 1. melléklete helyébe az 1. melléklet lép.</w:t>
      </w:r>
    </w:p>
    <w:p w:rsidR="00255441" w:rsidRDefault="008653FA">
      <w:pPr>
        <w:pStyle w:val="Szvegtrzs"/>
        <w:spacing w:before="240" w:after="0" w:line="240" w:lineRule="auto"/>
        <w:jc w:val="both"/>
      </w:pPr>
      <w:r>
        <w:t>(2) Az Önkormányzat 2024. évi költségvetéséről szóló 1/2024. (II. 16.) önkormányzati rendelet 4. melléklete helyébe a 2. melléklet lép.</w:t>
      </w:r>
    </w:p>
    <w:p w:rsidR="00255441" w:rsidRDefault="008653FA">
      <w:pPr>
        <w:pStyle w:val="Szvegtrzs"/>
        <w:spacing w:before="240" w:after="0" w:line="240" w:lineRule="auto"/>
        <w:jc w:val="both"/>
      </w:pPr>
      <w:r>
        <w:t>(3) Az Önkorm</w:t>
      </w:r>
      <w:r>
        <w:t>ányzat 2024. évi költségvetéséről szóló 1/2024. (II. 16.) önkormányzati rendelet 5. melléklete helyébe a 3. melléklet lép.</w:t>
      </w:r>
    </w:p>
    <w:p w:rsidR="00255441" w:rsidRDefault="008653FA">
      <w:pPr>
        <w:pStyle w:val="Szvegtrzs"/>
        <w:spacing w:before="240" w:after="0" w:line="240" w:lineRule="auto"/>
        <w:jc w:val="both"/>
      </w:pPr>
      <w:r>
        <w:t>(4) Az Önkormányzat 2024. évi költségvetéséről szóló 1/2024. (II. 16.) önkormányzati rendelet 6. melléklete helyébe a 4. melléklet lé</w:t>
      </w:r>
      <w:r>
        <w:t>p.</w:t>
      </w:r>
    </w:p>
    <w:p w:rsidR="00255441" w:rsidRDefault="008653FA">
      <w:pPr>
        <w:pStyle w:val="Szvegtrzs"/>
        <w:spacing w:before="240" w:after="0" w:line="240" w:lineRule="auto"/>
        <w:jc w:val="both"/>
      </w:pPr>
      <w:r>
        <w:t>(5) Az Önkormányzat 2024. évi költségvetéséről szóló 1/2024. (II. 16.) önkormányzati rendelet 7. melléklete helyébe az 5. melléklet lép.</w:t>
      </w:r>
    </w:p>
    <w:p w:rsidR="00255441" w:rsidRDefault="008653FA">
      <w:pPr>
        <w:pStyle w:val="Szvegtrzs"/>
        <w:spacing w:before="240" w:after="0" w:line="240" w:lineRule="auto"/>
        <w:jc w:val="both"/>
      </w:pPr>
      <w:r>
        <w:t xml:space="preserve">(6) Az Önkormányzat 2024. évi költségvetéséről szóló 1/2024. (II. 16.) önkormányzati rendelet 8. melléklete helyébe </w:t>
      </w:r>
      <w:r>
        <w:t>a 6. melléklet lép.</w:t>
      </w:r>
    </w:p>
    <w:p w:rsidR="00255441" w:rsidRDefault="008653FA">
      <w:pPr>
        <w:pStyle w:val="Szvegtrzs"/>
        <w:spacing w:before="240" w:after="0" w:line="240" w:lineRule="auto"/>
        <w:jc w:val="both"/>
      </w:pPr>
      <w:r>
        <w:t>(7) Az Önkormányzat 2024. évi költségvetéséről szóló 1/2024. (II. 16.) önkormányzati rendelet 9. melléklete helyébe a 7. melléklet lép.</w:t>
      </w:r>
    </w:p>
    <w:p w:rsidR="00255441" w:rsidRDefault="008653FA">
      <w:pPr>
        <w:pStyle w:val="Szvegtrzs"/>
        <w:spacing w:before="240" w:after="0" w:line="240" w:lineRule="auto"/>
        <w:jc w:val="both"/>
      </w:pPr>
      <w:r>
        <w:t>(8) Az Önkormányzat 2024. évi költségvetéséről szóló 1/2024. (II. 16.) önkormányzati rendelet 10. me</w:t>
      </w:r>
      <w:r>
        <w:t>lléklete helyébe a 8. melléklet lép.</w:t>
      </w:r>
    </w:p>
    <w:p w:rsidR="00255441" w:rsidRDefault="008653FA">
      <w:pPr>
        <w:pStyle w:val="Szvegtrzs"/>
        <w:spacing w:before="240" w:after="0" w:line="240" w:lineRule="auto"/>
        <w:jc w:val="both"/>
      </w:pPr>
      <w:r>
        <w:t>(9) Az Önkormányzat 2024. évi költségvetéséről szóló 1/2024. (II. 16.) önkormányzati rendelet 11. melléklete helyébe a 9. melléklet lép.</w:t>
      </w:r>
    </w:p>
    <w:p w:rsidR="00255441" w:rsidRDefault="008653FA">
      <w:pPr>
        <w:pStyle w:val="Szvegtrzs"/>
        <w:spacing w:before="240" w:after="0" w:line="240" w:lineRule="auto"/>
        <w:jc w:val="both"/>
      </w:pPr>
      <w:r>
        <w:t>(10) Az Önkormányzat 2024. évi költségvetéséről szóló 1/2024. (II. 16.) önkormányz</w:t>
      </w:r>
      <w:r>
        <w:t>ati rendelet 12. melléklete helyébe a 10. melléklet lép.</w:t>
      </w:r>
    </w:p>
    <w:p w:rsidR="00255441" w:rsidRDefault="008653FA">
      <w:pPr>
        <w:pStyle w:val="Szvegtrzs"/>
        <w:spacing w:before="240" w:after="0" w:line="240" w:lineRule="auto"/>
        <w:jc w:val="both"/>
      </w:pPr>
      <w:r>
        <w:t>(11) Az Önkormányzat 2024. évi költségvetéséről szóló 1/2024. (II. 16.) önkormányzati rendelet 13. melléklete helyébe a 11. melléklet lép.</w:t>
      </w:r>
    </w:p>
    <w:p w:rsidR="00255441" w:rsidRDefault="008653FA">
      <w:pPr>
        <w:pStyle w:val="Szvegtrzs"/>
        <w:spacing w:before="240" w:after="0" w:line="240" w:lineRule="auto"/>
        <w:jc w:val="both"/>
      </w:pPr>
      <w:r>
        <w:t>(12) Az Önkormányzat 2024. évi költségvetéséről szóló 1/2024</w:t>
      </w:r>
      <w:r>
        <w:t>. (II. 16.) önkormányzati rendelet 14. melléklete helyébe a 12. melléklet lép.</w:t>
      </w:r>
    </w:p>
    <w:p w:rsidR="00255441" w:rsidRDefault="008653FA">
      <w:pPr>
        <w:pStyle w:val="Szvegtrzs"/>
        <w:spacing w:before="240" w:after="0" w:line="240" w:lineRule="auto"/>
        <w:jc w:val="both"/>
      </w:pPr>
      <w:r>
        <w:lastRenderedPageBreak/>
        <w:t>(13) Az Önkormányzat 2024. évi költségvetéséről szóló 1/2024. (II. 16.) önkormányzati rendelet 17. melléklete helyébe a 13. melléklet lép.</w:t>
      </w:r>
    </w:p>
    <w:p w:rsidR="00255441" w:rsidRDefault="008653FA">
      <w:pPr>
        <w:pStyle w:val="Szvegtrzs"/>
        <w:spacing w:before="240" w:after="0" w:line="240" w:lineRule="auto"/>
        <w:jc w:val="both"/>
      </w:pPr>
      <w:r>
        <w:t>(14) Az Önkormányzat 2024. évi költség</w:t>
      </w:r>
      <w:r>
        <w:t>vetéséről szóló 1/2024. (II. 16.) önkormányzati rendelet 19. melléklete helyébe a 14. melléklet lép.</w:t>
      </w:r>
    </w:p>
    <w:p w:rsidR="00255441" w:rsidRDefault="008653FA">
      <w:pPr>
        <w:pStyle w:val="Szvegtrzs"/>
        <w:spacing w:before="240" w:after="0" w:line="240" w:lineRule="auto"/>
        <w:jc w:val="both"/>
      </w:pPr>
      <w:r>
        <w:t>(15) Az Önkormányzat 2024. évi költségvetéséről szóló 1/2024. (II. 16.) önkormányzati rendelet 20. melléklete helyébe a 15. melléklet lép.</w:t>
      </w:r>
    </w:p>
    <w:p w:rsidR="00255441" w:rsidRDefault="008653FA">
      <w:pPr>
        <w:pStyle w:val="Szvegtrzs"/>
        <w:spacing w:before="240" w:after="0" w:line="240" w:lineRule="auto"/>
        <w:jc w:val="both"/>
      </w:pPr>
      <w:r>
        <w:t>(16) Az Önkormán</w:t>
      </w:r>
      <w:r>
        <w:t>yzat 2024. évi költségvetéséről szóló 1/2024. (II. 16.) önkormányzati rendelet 22. melléklete helyébe a 16. melléklet lép.</w:t>
      </w:r>
    </w:p>
    <w:p w:rsidR="00255441" w:rsidRDefault="008653F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255441" w:rsidRDefault="008653FA">
      <w:pPr>
        <w:pStyle w:val="Szvegtrzs"/>
        <w:spacing w:after="0" w:line="240" w:lineRule="auto"/>
        <w:jc w:val="both"/>
      </w:pPr>
      <w:r>
        <w:t>Hatályát veszti az Önkormányzat 2024. évi költségvetéséről szóló 1/2024. (II. 16.) önkormányzati rendelet</w:t>
      </w:r>
    </w:p>
    <w:p w:rsidR="00255441" w:rsidRDefault="008653F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3. § (2) bekezdése,</w:t>
      </w:r>
    </w:p>
    <w:p w:rsidR="00255441" w:rsidRDefault="008653F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3. § (7)–(9) bekezdése.</w:t>
      </w:r>
    </w:p>
    <w:p w:rsidR="00255441" w:rsidRDefault="008653F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243851" w:rsidRDefault="008653FA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:rsidR="00243851" w:rsidRDefault="00243851">
      <w:pPr>
        <w:pStyle w:val="Szvegtrzs"/>
        <w:spacing w:after="0" w:line="240" w:lineRule="auto"/>
        <w:jc w:val="both"/>
      </w:pPr>
    </w:p>
    <w:p w:rsidR="00243851" w:rsidRDefault="00243851">
      <w:pPr>
        <w:pStyle w:val="Szvegtrzs"/>
        <w:spacing w:after="0" w:line="240" w:lineRule="auto"/>
        <w:jc w:val="both"/>
      </w:pPr>
    </w:p>
    <w:p w:rsidR="00243851" w:rsidRDefault="00243851">
      <w:pPr>
        <w:pStyle w:val="Szvegtrzs"/>
        <w:spacing w:after="0" w:line="240" w:lineRule="auto"/>
        <w:jc w:val="both"/>
      </w:pPr>
    </w:p>
    <w:p w:rsidR="00243851" w:rsidRDefault="00243851">
      <w:pPr>
        <w:pStyle w:val="Szvegtrzs"/>
        <w:spacing w:after="0" w:line="240" w:lineRule="auto"/>
        <w:jc w:val="both"/>
      </w:pPr>
      <w:r>
        <w:t>Druskoczi Tünde                                                              Takácsné dr. Simán Zsuzsanna</w:t>
      </w:r>
    </w:p>
    <w:p w:rsidR="00243851" w:rsidRDefault="00243851">
      <w:pPr>
        <w:pStyle w:val="Szvegtrzs"/>
        <w:spacing w:after="0" w:line="240" w:lineRule="auto"/>
        <w:jc w:val="both"/>
      </w:pPr>
      <w:r>
        <w:t>polgármester                                                                                   jegyző</w:t>
      </w:r>
    </w:p>
    <w:p w:rsidR="00243851" w:rsidRDefault="00243851">
      <w:pPr>
        <w:pStyle w:val="Szvegtrzs"/>
        <w:spacing w:after="0" w:line="240" w:lineRule="auto"/>
        <w:jc w:val="both"/>
      </w:pPr>
    </w:p>
    <w:p w:rsidR="00243851" w:rsidRDefault="00243851">
      <w:pPr>
        <w:pStyle w:val="Szvegtrzs"/>
        <w:spacing w:after="0" w:line="240" w:lineRule="auto"/>
        <w:jc w:val="both"/>
      </w:pPr>
    </w:p>
    <w:p w:rsidR="00243851" w:rsidRDefault="00243851">
      <w:pPr>
        <w:pStyle w:val="Szvegtrzs"/>
        <w:spacing w:after="0" w:line="240" w:lineRule="auto"/>
        <w:jc w:val="both"/>
      </w:pPr>
    </w:p>
    <w:p w:rsidR="00243851" w:rsidRDefault="00243851">
      <w:pPr>
        <w:pStyle w:val="Szvegtrzs"/>
        <w:spacing w:after="0" w:line="240" w:lineRule="auto"/>
        <w:jc w:val="both"/>
      </w:pPr>
      <w:r>
        <w:t>Kihirdetve: 2025………………………….</w:t>
      </w:r>
    </w:p>
    <w:p w:rsidR="00243851" w:rsidRDefault="00243851">
      <w:pPr>
        <w:pStyle w:val="Szvegtrzs"/>
        <w:spacing w:after="0" w:line="240" w:lineRule="auto"/>
        <w:jc w:val="both"/>
      </w:pPr>
    </w:p>
    <w:p w:rsidR="00243851" w:rsidRDefault="00243851">
      <w:pPr>
        <w:pStyle w:val="Szvegtrzs"/>
        <w:spacing w:after="0" w:line="240" w:lineRule="auto"/>
        <w:jc w:val="both"/>
      </w:pPr>
    </w:p>
    <w:p w:rsidR="00243851" w:rsidRDefault="00243851">
      <w:pPr>
        <w:pStyle w:val="Szvegtrzs"/>
        <w:spacing w:after="0" w:line="240" w:lineRule="auto"/>
        <w:jc w:val="both"/>
      </w:pPr>
    </w:p>
    <w:p w:rsidR="00243851" w:rsidRDefault="00243851">
      <w:pPr>
        <w:pStyle w:val="Szvegtrzs"/>
        <w:spacing w:after="0" w:line="240" w:lineRule="auto"/>
        <w:jc w:val="both"/>
      </w:pPr>
      <w:r>
        <w:t>Takácsné dr. Simán Zsuzsanna</w:t>
      </w:r>
    </w:p>
    <w:p w:rsidR="00255441" w:rsidRDefault="00243851" w:rsidP="00243851">
      <w:pPr>
        <w:pStyle w:val="Szvegtrzs"/>
        <w:spacing w:after="0" w:line="240" w:lineRule="auto"/>
        <w:jc w:val="both"/>
      </w:pPr>
      <w:r>
        <w:t xml:space="preserve">                jegyző</w:t>
      </w:r>
      <w:r w:rsidR="008653FA">
        <w:br w:type="page"/>
      </w:r>
      <w:bookmarkStart w:id="0" w:name="_GoBack"/>
      <w:bookmarkEnd w:id="0"/>
    </w:p>
    <w:p w:rsidR="00255441" w:rsidRDefault="008653FA">
      <w:pPr>
        <w:pStyle w:val="Szvegtrzs"/>
        <w:spacing w:after="159" w:line="240" w:lineRule="auto"/>
        <w:ind w:left="159" w:right="159"/>
        <w:jc w:val="center"/>
      </w:pPr>
      <w:r>
        <w:lastRenderedPageBreak/>
        <w:t>Végső előterjesztői indokolás</w:t>
      </w:r>
    </w:p>
    <w:p w:rsidR="00255441" w:rsidRDefault="008653FA">
      <w:pPr>
        <w:pStyle w:val="Szvegtrzs"/>
        <w:spacing w:before="159" w:after="159" w:line="240" w:lineRule="auto"/>
        <w:ind w:left="159" w:right="159"/>
        <w:jc w:val="both"/>
      </w:pPr>
      <w:r>
        <w:t xml:space="preserve">Az államháztartásról szóló 2011. évi CXCV. törvény (Áht) 23. § </w:t>
      </w:r>
      <w:r>
        <w:t>(1) bekezdése alapján a helyi önkormányzat költségvetéséből finanszírozza és látja el a helyi önkormányzatokról szóló és más törvényben meghatározott feladatait.</w:t>
      </w:r>
    </w:p>
    <w:p w:rsidR="00255441" w:rsidRDefault="008653FA">
      <w:pPr>
        <w:pStyle w:val="Szvegtrzs"/>
        <w:spacing w:before="159" w:after="159" w:line="240" w:lineRule="auto"/>
        <w:ind w:left="159" w:right="159"/>
        <w:jc w:val="both"/>
      </w:pPr>
      <w:r>
        <w:t>Az Önkormányzat Az Áht.</w:t>
      </w:r>
      <w:r>
        <w:rPr>
          <w:b/>
          <w:bCs/>
        </w:rPr>
        <w:t xml:space="preserve"> </w:t>
      </w:r>
      <w:r>
        <w:t>34. § (1) bekezdése szerint a helyi önkormányzat költségvetési rendele</w:t>
      </w:r>
      <w:r>
        <w:t>tében megjelenő bevételek és kiadások módosításáról, a kiadási előirányzatok közötti átcsoportosításról néhány kivétellel a képviselő-testület dönt.</w:t>
      </w:r>
    </w:p>
    <w:p w:rsidR="00255441" w:rsidRDefault="008653FA">
      <w:pPr>
        <w:pStyle w:val="Szvegtrzs"/>
        <w:spacing w:before="159" w:after="159" w:line="240" w:lineRule="auto"/>
        <w:ind w:left="159" w:right="159"/>
        <w:jc w:val="both"/>
      </w:pPr>
      <w:r>
        <w:t>A képviselő-testület meghatározott előirányzat-módosítás, előirányzat-átcsoportosítás átvezetéseként - az e</w:t>
      </w:r>
      <w:r>
        <w:t>lső negyedév kivételével - negyedévenként, a döntése szerinti időpontokban, de legkésőbb az éves költségvetési beszámoló elkészítésének határidejéig, december 31-ei hatállyal módosítja a költségvetési rendeletét.</w:t>
      </w:r>
    </w:p>
    <w:p w:rsidR="00255441" w:rsidRDefault="008653FA">
      <w:pPr>
        <w:pStyle w:val="Szvegtrzs"/>
        <w:spacing w:before="159" w:after="159" w:line="240" w:lineRule="auto"/>
        <w:ind w:left="159" w:right="159"/>
        <w:jc w:val="both"/>
      </w:pPr>
      <w:r>
        <w:t>A költségvetésben jóváhagyott előirányzatok</w:t>
      </w:r>
      <w:r>
        <w:t xml:space="preserve"> év közben - egyszeri vagy tartós jelleggel - módosíthatók vagy átcsoportosíthatók Az Országgyűlés, a Kormány, a Költségvetési fejezet vagy az Elkülönített állami pénzalap által az Önkormányzat számára biztosított pótelőirányzatok összegével az önkormányza</w:t>
      </w:r>
      <w:r>
        <w:t>t költségvetésének egyeznie kell, ezért a tényadatokhoz igazítva a képviselő-testületnek a költségvetési rendeletét módosítania kell.</w:t>
      </w:r>
    </w:p>
    <w:p w:rsidR="00255441" w:rsidRDefault="008653FA">
      <w:pPr>
        <w:pStyle w:val="Szvegtrzs"/>
        <w:spacing w:before="159" w:after="159" w:line="240" w:lineRule="auto"/>
        <w:ind w:left="159" w:right="159"/>
        <w:jc w:val="both"/>
      </w:pPr>
      <w:r>
        <w:t>A kimutatott előirányzat módosításokat szükséges költségvetésünkben átvezetni. A módosítások állami támogatások, pályázato</w:t>
      </w:r>
      <w:r>
        <w:t>k, illetve könyveléstechnikai átvezetések miatt keletkeztek.</w:t>
      </w:r>
    </w:p>
    <w:sectPr w:rsidR="00255441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3FA" w:rsidRDefault="008653FA">
      <w:r>
        <w:separator/>
      </w:r>
    </w:p>
  </w:endnote>
  <w:endnote w:type="continuationSeparator" w:id="0">
    <w:p w:rsidR="008653FA" w:rsidRDefault="00865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441" w:rsidRDefault="008653F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24385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3FA" w:rsidRDefault="008653FA">
      <w:r>
        <w:separator/>
      </w:r>
    </w:p>
  </w:footnote>
  <w:footnote w:type="continuationSeparator" w:id="0">
    <w:p w:rsidR="008653FA" w:rsidRDefault="00865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91A65"/>
    <w:multiLevelType w:val="multilevel"/>
    <w:tmpl w:val="7A9C4A4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441"/>
    <w:rsid w:val="00243851"/>
    <w:rsid w:val="00255441"/>
    <w:rsid w:val="0086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9253F"/>
  <w15:docId w15:val="{44BA5E36-2ADD-47B6-81A6-46EB3AC58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934</Words>
  <Characters>6450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2025-05-15T12:10:00Z</dcterms:created>
  <dcterms:modified xsi:type="dcterms:W3CDTF">2025-05-15T12:10:00Z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